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4A233" w14:textId="77777777" w:rsidR="001F4200" w:rsidRPr="00F11978" w:rsidRDefault="00785A6F" w:rsidP="0047143D">
      <w:pPr>
        <w:jc w:val="center"/>
        <w:rPr>
          <w:b/>
          <w:sz w:val="20"/>
          <w:szCs w:val="20"/>
          <w:lang w:val="pt-BR"/>
        </w:rPr>
      </w:pPr>
      <w:r w:rsidRPr="00F11978">
        <w:rPr>
          <w:b/>
          <w:sz w:val="20"/>
          <w:szCs w:val="20"/>
          <w:lang w:val="pt-BR"/>
        </w:rPr>
        <w:t>Escola Politécnica da Universidade de São Paulo</w:t>
      </w:r>
    </w:p>
    <w:p w14:paraId="323F5991" w14:textId="77777777" w:rsidR="00785A6F" w:rsidRPr="00F11978" w:rsidRDefault="00785A6F" w:rsidP="0047143D">
      <w:pPr>
        <w:jc w:val="center"/>
        <w:rPr>
          <w:sz w:val="20"/>
          <w:szCs w:val="20"/>
          <w:lang w:val="pt-BR"/>
        </w:rPr>
      </w:pPr>
      <w:r w:rsidRPr="00F11978">
        <w:rPr>
          <w:sz w:val="20"/>
          <w:szCs w:val="20"/>
          <w:lang w:val="pt-BR"/>
        </w:rPr>
        <w:t>Departamento de Sistemas Eletrônicos PSI</w:t>
      </w:r>
    </w:p>
    <w:p w14:paraId="435BDDC0" w14:textId="77777777" w:rsidR="00785A6F" w:rsidRPr="00F11978" w:rsidRDefault="00F11978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P</w:t>
      </w:r>
      <w:r w:rsidR="000A7CC1">
        <w:rPr>
          <w:sz w:val="20"/>
          <w:szCs w:val="20"/>
          <w:lang w:val="pt-BR"/>
        </w:rPr>
        <w:t>SI3582 – Sistemas DWDM</w:t>
      </w:r>
    </w:p>
    <w:p w14:paraId="3656F2EE" w14:textId="1B66ACF3" w:rsidR="00785A6F" w:rsidRPr="00F11978" w:rsidRDefault="00451DE7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Teste </w:t>
      </w:r>
      <w:r w:rsidR="00E35E62">
        <w:rPr>
          <w:sz w:val="20"/>
          <w:szCs w:val="20"/>
          <w:lang w:val="pt-BR"/>
        </w:rPr>
        <w:t>5</w:t>
      </w:r>
      <w:r w:rsidR="00CD240D">
        <w:rPr>
          <w:sz w:val="20"/>
          <w:szCs w:val="20"/>
          <w:lang w:val="pt-BR"/>
        </w:rPr>
        <w:t xml:space="preserve"> – </w:t>
      </w:r>
      <w:r w:rsidR="00E35E62">
        <w:rPr>
          <w:sz w:val="20"/>
          <w:szCs w:val="20"/>
          <w:lang w:val="pt-BR"/>
        </w:rPr>
        <w:t>03</w:t>
      </w:r>
      <w:r w:rsidR="00CD240D">
        <w:rPr>
          <w:sz w:val="20"/>
          <w:szCs w:val="20"/>
          <w:lang w:val="pt-BR"/>
        </w:rPr>
        <w:t>/1</w:t>
      </w:r>
      <w:r w:rsidR="00E35E62">
        <w:rPr>
          <w:sz w:val="20"/>
          <w:szCs w:val="20"/>
          <w:lang w:val="pt-BR"/>
        </w:rPr>
        <w:t>1</w:t>
      </w:r>
      <w:r w:rsidR="00CD240D">
        <w:rPr>
          <w:sz w:val="20"/>
          <w:szCs w:val="20"/>
          <w:lang w:val="pt-BR"/>
        </w:rPr>
        <w:t>/20</w:t>
      </w:r>
      <w:r w:rsidR="00E35E62">
        <w:rPr>
          <w:sz w:val="20"/>
          <w:szCs w:val="20"/>
          <w:lang w:val="pt-BR"/>
        </w:rPr>
        <w:t>20</w:t>
      </w:r>
    </w:p>
    <w:p w14:paraId="40B268AE" w14:textId="77777777" w:rsidR="00E81CF7" w:rsidRPr="00F11978" w:rsidRDefault="00E81CF7">
      <w:pPr>
        <w:rPr>
          <w:sz w:val="20"/>
          <w:szCs w:val="20"/>
          <w:lang w:val="pt-BR"/>
        </w:rPr>
      </w:pPr>
      <w:r w:rsidRPr="00F11978">
        <w:rPr>
          <w:sz w:val="20"/>
          <w:szCs w:val="20"/>
          <w:lang w:val="pt-BR"/>
        </w:rPr>
        <w:t>Nome:  __________________________________      Nº USP: _________________</w:t>
      </w:r>
    </w:p>
    <w:p w14:paraId="1766BB59" w14:textId="77777777" w:rsidR="00785A6F" w:rsidRPr="00F11978" w:rsidRDefault="00CD240D" w:rsidP="00785A6F">
      <w:pPr>
        <w:pStyle w:val="PargrafodaLista"/>
        <w:numPr>
          <w:ilvl w:val="0"/>
          <w:numId w:val="1"/>
        </w:num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Qual dos seguintes problemas é resolvido em um sistema DWDM pela modulação indireta:</w:t>
      </w:r>
    </w:p>
    <w:p w14:paraId="5B2DFA88" w14:textId="77777777" w:rsidR="00785A6F" w:rsidRPr="00F11978" w:rsidRDefault="00CD240D" w:rsidP="00E81CF7">
      <w:pPr>
        <w:pStyle w:val="PargrafodaLista"/>
        <w:numPr>
          <w:ilvl w:val="0"/>
          <w:numId w:val="2"/>
        </w:numPr>
        <w:ind w:left="1134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 presença de componentes espectrais no sinal a ser modulado;</w:t>
      </w:r>
    </w:p>
    <w:p w14:paraId="0DF10BE6" w14:textId="77777777" w:rsidR="00785A6F" w:rsidRPr="00F11978" w:rsidRDefault="00CD240D" w:rsidP="00E81CF7">
      <w:pPr>
        <w:pStyle w:val="PargrafodaLista"/>
        <w:numPr>
          <w:ilvl w:val="0"/>
          <w:numId w:val="2"/>
        </w:numPr>
        <w:ind w:left="1134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 flutuação das condições operacionais do gerador de sinal</w:t>
      </w:r>
      <w:r w:rsidR="000A64E9">
        <w:rPr>
          <w:sz w:val="20"/>
          <w:szCs w:val="20"/>
          <w:lang w:val="pt-BR"/>
        </w:rPr>
        <w:t>;</w:t>
      </w:r>
    </w:p>
    <w:p w14:paraId="73623DE2" w14:textId="77777777" w:rsidR="00785A6F" w:rsidRPr="00F11978" w:rsidRDefault="00CD240D" w:rsidP="00E81CF7">
      <w:pPr>
        <w:pStyle w:val="PargrafodaLista"/>
        <w:numPr>
          <w:ilvl w:val="0"/>
          <w:numId w:val="2"/>
        </w:numPr>
        <w:ind w:left="1134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 maior largura de banda provocada pela modulação;</w:t>
      </w:r>
    </w:p>
    <w:p w14:paraId="1AED044F" w14:textId="4D05A225" w:rsidR="00785A6F" w:rsidRPr="00F11978" w:rsidRDefault="00CD240D" w:rsidP="00E81CF7">
      <w:pPr>
        <w:pStyle w:val="PargrafodaLista"/>
        <w:numPr>
          <w:ilvl w:val="0"/>
          <w:numId w:val="2"/>
        </w:numPr>
        <w:ind w:left="1134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 falta de balanceamento DC, isto é</w:t>
      </w:r>
      <w:r w:rsidR="00E35E62">
        <w:rPr>
          <w:sz w:val="20"/>
          <w:szCs w:val="20"/>
          <w:lang w:val="pt-BR"/>
        </w:rPr>
        <w:t>,</w:t>
      </w:r>
      <w:r>
        <w:rPr>
          <w:sz w:val="20"/>
          <w:szCs w:val="20"/>
          <w:lang w:val="pt-BR"/>
        </w:rPr>
        <w:t xml:space="preserve"> o desequilíbrio de uns e zeros;</w:t>
      </w:r>
    </w:p>
    <w:p w14:paraId="11CB1242" w14:textId="77777777" w:rsidR="00785A6F" w:rsidRPr="00F11978" w:rsidRDefault="00CD240D" w:rsidP="00E81CF7">
      <w:pPr>
        <w:pStyle w:val="PargrafodaLista"/>
        <w:numPr>
          <w:ilvl w:val="0"/>
          <w:numId w:val="2"/>
        </w:numPr>
        <w:ind w:left="1134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O efeito da dispersão cromática ao longo da fibra;</w:t>
      </w:r>
    </w:p>
    <w:p w14:paraId="3688335C" w14:textId="77777777" w:rsidR="00785A6F" w:rsidRPr="00F11978" w:rsidRDefault="00785A6F" w:rsidP="00785A6F">
      <w:pPr>
        <w:pStyle w:val="PargrafodaLista"/>
        <w:rPr>
          <w:sz w:val="20"/>
          <w:szCs w:val="20"/>
          <w:lang w:val="pt-BR"/>
        </w:rPr>
      </w:pPr>
    </w:p>
    <w:p w14:paraId="222731E8" w14:textId="77777777" w:rsidR="00785A6F" w:rsidRDefault="0064356D" w:rsidP="00785A6F">
      <w:pPr>
        <w:pStyle w:val="PargrafodaLista"/>
        <w:numPr>
          <w:ilvl w:val="0"/>
          <w:numId w:val="1"/>
        </w:num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Considere o elemento semicondutor mostrado na figura a seguir:</w:t>
      </w:r>
    </w:p>
    <w:p w14:paraId="54B250D2" w14:textId="77777777" w:rsidR="0064356D" w:rsidRDefault="0064356D" w:rsidP="0064356D">
      <w:pPr>
        <w:rPr>
          <w:sz w:val="20"/>
          <w:szCs w:val="20"/>
          <w:lang w:val="pt-BR"/>
        </w:rPr>
      </w:pPr>
    </w:p>
    <w:p w14:paraId="57D36353" w14:textId="77777777" w:rsidR="0064356D" w:rsidRDefault="0064356D" w:rsidP="0064356D">
      <w:pPr>
        <w:jc w:val="center"/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/>
        </w:rPr>
        <w:drawing>
          <wp:inline distT="0" distB="0" distL="0" distR="0" wp14:anchorId="14694805" wp14:editId="25FC9453">
            <wp:extent cx="28860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65B97" w14:textId="77777777" w:rsidR="0064356D" w:rsidRPr="0064356D" w:rsidRDefault="0064356D" w:rsidP="0064356D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 figura representa:</w:t>
      </w:r>
    </w:p>
    <w:p w14:paraId="1A44940A" w14:textId="77777777" w:rsidR="00785A6F" w:rsidRPr="00F11978" w:rsidRDefault="0064356D" w:rsidP="00785A6F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Um interferômetro de Bragg;</w:t>
      </w:r>
    </w:p>
    <w:p w14:paraId="53EFF17D" w14:textId="77777777" w:rsidR="00785A6F" w:rsidRPr="00F11978" w:rsidRDefault="0064356D" w:rsidP="00785A6F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Um diodo PIN;</w:t>
      </w:r>
    </w:p>
    <w:p w14:paraId="3710288B" w14:textId="77777777" w:rsidR="00785A6F" w:rsidRPr="00F11978" w:rsidRDefault="0064356D" w:rsidP="00785A6F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Em emissor de luz de cavidade vertical;</w:t>
      </w:r>
    </w:p>
    <w:p w14:paraId="01F03810" w14:textId="77777777" w:rsidR="00785A6F" w:rsidRPr="00F11978" w:rsidRDefault="0064356D" w:rsidP="00785A6F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Um diodo APD;</w:t>
      </w:r>
    </w:p>
    <w:p w14:paraId="77A36FF0" w14:textId="77777777" w:rsidR="00785A6F" w:rsidRPr="00F11978" w:rsidRDefault="0064356D" w:rsidP="00785A6F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Um emissor de feedback distribuído;</w:t>
      </w:r>
    </w:p>
    <w:p w14:paraId="540A37E2" w14:textId="77777777" w:rsidR="00785A6F" w:rsidRPr="00F11978" w:rsidRDefault="00785A6F" w:rsidP="00785A6F">
      <w:pPr>
        <w:pStyle w:val="PargrafodaLista"/>
        <w:ind w:left="1080"/>
        <w:rPr>
          <w:sz w:val="20"/>
          <w:szCs w:val="20"/>
          <w:lang w:val="pt-BR"/>
        </w:rPr>
      </w:pPr>
    </w:p>
    <w:p w14:paraId="270EC706" w14:textId="77777777" w:rsidR="00785A6F" w:rsidRPr="00F11978" w:rsidRDefault="0064356D" w:rsidP="00785A6F">
      <w:pPr>
        <w:pStyle w:val="PargrafodaLista"/>
        <w:numPr>
          <w:ilvl w:val="0"/>
          <w:numId w:val="1"/>
        </w:num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 eletro-absorção significa:</w:t>
      </w:r>
    </w:p>
    <w:p w14:paraId="7CF5F68F" w14:textId="77777777" w:rsidR="00785A6F" w:rsidRPr="00F11978" w:rsidRDefault="0064356D" w:rsidP="00785A6F">
      <w:pPr>
        <w:pStyle w:val="PargrafodaLista"/>
        <w:numPr>
          <w:ilvl w:val="0"/>
          <w:numId w:val="4"/>
        </w:num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As perdas provocadas pela atenuação em uma fibra</w:t>
      </w:r>
      <w:r w:rsidR="00F11978" w:rsidRPr="00F11978">
        <w:rPr>
          <w:sz w:val="20"/>
          <w:szCs w:val="20"/>
          <w:lang w:val="pt-BR"/>
        </w:rPr>
        <w:t>;</w:t>
      </w:r>
    </w:p>
    <w:p w14:paraId="0300D3CC" w14:textId="77777777" w:rsidR="00E81CF7" w:rsidRPr="00F11978" w:rsidRDefault="0064356D" w:rsidP="00785A6F">
      <w:pPr>
        <w:pStyle w:val="PargrafodaLista"/>
        <w:numPr>
          <w:ilvl w:val="0"/>
          <w:numId w:val="4"/>
        </w:num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O grau de transparência de um material fotodetector;</w:t>
      </w:r>
      <w:r w:rsidR="00F11978" w:rsidRPr="00F11978">
        <w:rPr>
          <w:sz w:val="20"/>
          <w:szCs w:val="20"/>
          <w:lang w:val="pt-BR"/>
        </w:rPr>
        <w:t>;</w:t>
      </w:r>
    </w:p>
    <w:p w14:paraId="51C9F8B9" w14:textId="77777777" w:rsidR="00CB0860" w:rsidRPr="00F11978" w:rsidRDefault="0064356D" w:rsidP="00785A6F">
      <w:pPr>
        <w:pStyle w:val="PargrafodaLista"/>
        <w:numPr>
          <w:ilvl w:val="0"/>
          <w:numId w:val="4"/>
        </w:num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 propriedade de alguns materiais de reduzirem sua transparência quando submetidos a um campo elétrico</w:t>
      </w:r>
      <w:r w:rsidR="00F11978" w:rsidRPr="00F11978">
        <w:rPr>
          <w:sz w:val="20"/>
          <w:szCs w:val="20"/>
          <w:lang w:val="pt-BR"/>
        </w:rPr>
        <w:t>;</w:t>
      </w:r>
    </w:p>
    <w:p w14:paraId="4C57B337" w14:textId="77777777" w:rsidR="00E81CF7" w:rsidRPr="00F11978" w:rsidRDefault="0064356D" w:rsidP="00785A6F">
      <w:pPr>
        <w:pStyle w:val="PargrafodaLista"/>
        <w:numPr>
          <w:ilvl w:val="0"/>
          <w:numId w:val="4"/>
        </w:num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 troca e energia entre ondas com diferença de frequência de 13 THz por efeito Raman</w:t>
      </w:r>
      <w:r w:rsidR="00F11978" w:rsidRPr="00F11978">
        <w:rPr>
          <w:sz w:val="20"/>
          <w:szCs w:val="20"/>
          <w:lang w:val="pt-BR"/>
        </w:rPr>
        <w:t>;</w:t>
      </w:r>
    </w:p>
    <w:p w14:paraId="5B8325F0" w14:textId="07A0ED25" w:rsidR="00E81CF7" w:rsidRDefault="0064356D" w:rsidP="00785A6F">
      <w:pPr>
        <w:pStyle w:val="PargrafodaLista"/>
        <w:numPr>
          <w:ilvl w:val="0"/>
          <w:numId w:val="4"/>
        </w:num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 perda provocada por um material devido a impurezas;</w:t>
      </w:r>
    </w:p>
    <w:p w14:paraId="2F92A758" w14:textId="77777777" w:rsidR="00E35E62" w:rsidRPr="00E35E62" w:rsidRDefault="00E35E62" w:rsidP="00E35E62">
      <w:pPr>
        <w:numPr>
          <w:ilvl w:val="0"/>
          <w:numId w:val="1"/>
        </w:numPr>
        <w:spacing w:after="60" w:line="240" w:lineRule="auto"/>
        <w:ind w:hanging="357"/>
        <w:rPr>
          <w:sz w:val="20"/>
          <w:szCs w:val="20"/>
          <w:lang w:val="pt-BR"/>
        </w:rPr>
      </w:pPr>
      <w:r w:rsidRPr="00E35E62">
        <w:rPr>
          <w:sz w:val="20"/>
          <w:szCs w:val="20"/>
          <w:lang w:val="pt-BR"/>
        </w:rPr>
        <w:t>Assinale a alternativa verdadeira a respeito do espalhamento não linear em fibras ópticas</w:t>
      </w:r>
    </w:p>
    <w:p w14:paraId="282A9D5B" w14:textId="77777777" w:rsidR="00E35E62" w:rsidRPr="00E35E62" w:rsidRDefault="00E35E62" w:rsidP="00E35E62">
      <w:pPr>
        <w:numPr>
          <w:ilvl w:val="0"/>
          <w:numId w:val="7"/>
        </w:numPr>
        <w:spacing w:after="60" w:line="240" w:lineRule="auto"/>
        <w:rPr>
          <w:sz w:val="20"/>
          <w:szCs w:val="20"/>
          <w:lang w:val="pt-BR"/>
        </w:rPr>
      </w:pPr>
      <w:r w:rsidRPr="00E35E62">
        <w:rPr>
          <w:sz w:val="20"/>
          <w:szCs w:val="20"/>
          <w:lang w:val="pt-BR"/>
        </w:rPr>
        <w:t>O coeficiente do espalhamento Raman é maior que o coeficiente de Brouilion;</w:t>
      </w:r>
    </w:p>
    <w:p w14:paraId="05E3835B" w14:textId="77777777" w:rsidR="00E35E62" w:rsidRPr="00E35E62" w:rsidRDefault="00E35E62" w:rsidP="00E35E62">
      <w:pPr>
        <w:numPr>
          <w:ilvl w:val="0"/>
          <w:numId w:val="7"/>
        </w:numPr>
        <w:spacing w:after="60" w:line="240" w:lineRule="auto"/>
        <w:ind w:hanging="357"/>
        <w:rPr>
          <w:sz w:val="20"/>
          <w:szCs w:val="20"/>
          <w:lang w:val="pt-BR"/>
        </w:rPr>
      </w:pPr>
      <w:r w:rsidRPr="00E35E62">
        <w:rPr>
          <w:sz w:val="20"/>
          <w:szCs w:val="20"/>
          <w:lang w:val="pt-BR"/>
        </w:rPr>
        <w:t>A dissipação de energia no espalhamento de Brouillion é acústica, isto é, mecânica;</w:t>
      </w:r>
    </w:p>
    <w:p w14:paraId="0432DEA1" w14:textId="77777777" w:rsidR="00E35E62" w:rsidRPr="00E35E62" w:rsidRDefault="00E35E62" w:rsidP="00E35E62">
      <w:pPr>
        <w:numPr>
          <w:ilvl w:val="0"/>
          <w:numId w:val="7"/>
        </w:numPr>
        <w:spacing w:after="60" w:line="240" w:lineRule="auto"/>
        <w:ind w:hanging="357"/>
        <w:rPr>
          <w:sz w:val="20"/>
          <w:szCs w:val="20"/>
          <w:lang w:val="pt-BR"/>
        </w:rPr>
      </w:pPr>
      <w:r w:rsidRPr="00E35E62">
        <w:rPr>
          <w:sz w:val="20"/>
          <w:szCs w:val="20"/>
          <w:lang w:val="pt-BR"/>
        </w:rPr>
        <w:t>A largura de faixa do espalhamento Raman é de cerca de 200 MHz;</w:t>
      </w:r>
    </w:p>
    <w:p w14:paraId="2E936C2E" w14:textId="77777777" w:rsidR="00E35E62" w:rsidRPr="00E35E62" w:rsidRDefault="00E35E62" w:rsidP="00E35E62">
      <w:pPr>
        <w:numPr>
          <w:ilvl w:val="0"/>
          <w:numId w:val="7"/>
        </w:numPr>
        <w:spacing w:after="60" w:line="240" w:lineRule="auto"/>
        <w:ind w:hanging="357"/>
        <w:rPr>
          <w:sz w:val="20"/>
          <w:szCs w:val="20"/>
          <w:lang w:val="pt-BR"/>
        </w:rPr>
      </w:pPr>
      <w:r w:rsidRPr="00E35E62">
        <w:rPr>
          <w:sz w:val="20"/>
          <w:szCs w:val="20"/>
          <w:lang w:val="pt-BR"/>
        </w:rPr>
        <w:t>No espalhamento Raman a energia de sinais de baixa frequência é transferida para sinais de alta frequência;</w:t>
      </w:r>
    </w:p>
    <w:p w14:paraId="68A9E232" w14:textId="77777777" w:rsidR="00E35E62" w:rsidRPr="00E35E62" w:rsidRDefault="00E35E62" w:rsidP="00E35E62">
      <w:pPr>
        <w:numPr>
          <w:ilvl w:val="0"/>
          <w:numId w:val="7"/>
        </w:numPr>
        <w:rPr>
          <w:sz w:val="20"/>
          <w:szCs w:val="20"/>
          <w:lang w:val="pt-BR"/>
        </w:rPr>
      </w:pPr>
      <w:r w:rsidRPr="00E35E62">
        <w:rPr>
          <w:sz w:val="20"/>
          <w:szCs w:val="20"/>
          <w:lang w:val="pt-BR"/>
        </w:rPr>
        <w:t>O principal problema causado pelo espalhamento de Brouillion é o crosstalk entre canais;</w:t>
      </w:r>
    </w:p>
    <w:p w14:paraId="43B662B5" w14:textId="77777777" w:rsidR="00E35E62" w:rsidRPr="00E35E62" w:rsidRDefault="00E35E62" w:rsidP="00E35E62">
      <w:pPr>
        <w:rPr>
          <w:sz w:val="20"/>
          <w:szCs w:val="20"/>
          <w:lang w:val="pt-BR"/>
        </w:rPr>
      </w:pPr>
    </w:p>
    <w:p w14:paraId="78884D7C" w14:textId="77777777" w:rsidR="00E35E62" w:rsidRPr="00E35E62" w:rsidRDefault="00E35E62" w:rsidP="00E35E62">
      <w:pPr>
        <w:pStyle w:val="PargrafodaLista"/>
        <w:numPr>
          <w:ilvl w:val="0"/>
          <w:numId w:val="1"/>
        </w:numPr>
        <w:rPr>
          <w:sz w:val="20"/>
          <w:szCs w:val="20"/>
          <w:lang w:val="pt-BR"/>
        </w:rPr>
      </w:pPr>
      <w:r w:rsidRPr="00E35E62">
        <w:rPr>
          <w:sz w:val="20"/>
          <w:szCs w:val="20"/>
          <w:lang w:val="pt-BR"/>
        </w:rPr>
        <w:t>Supondo que se deseja amplificar um sinal de frequência igual a 190 THz usando o efeito Raman. Dever-se-ia usar um sinal de bombeio de frequência:</w:t>
      </w:r>
    </w:p>
    <w:p w14:paraId="20117946" w14:textId="77777777" w:rsidR="00E35E62" w:rsidRPr="00E35E62" w:rsidRDefault="00E35E62" w:rsidP="00E35E62">
      <w:pPr>
        <w:pStyle w:val="PargrafodaLista"/>
        <w:numPr>
          <w:ilvl w:val="0"/>
          <w:numId w:val="6"/>
        </w:numPr>
        <w:rPr>
          <w:sz w:val="20"/>
          <w:szCs w:val="20"/>
          <w:lang w:val="pt-BR"/>
        </w:rPr>
      </w:pPr>
      <w:r w:rsidRPr="00E35E62">
        <w:rPr>
          <w:sz w:val="20"/>
          <w:szCs w:val="20"/>
          <w:lang w:val="pt-BR"/>
        </w:rPr>
        <w:t>190,13 THz;</w:t>
      </w:r>
    </w:p>
    <w:p w14:paraId="59662335" w14:textId="77777777" w:rsidR="00E35E62" w:rsidRPr="00E35E62" w:rsidRDefault="00E35E62" w:rsidP="00E35E62">
      <w:pPr>
        <w:pStyle w:val="PargrafodaLista"/>
        <w:numPr>
          <w:ilvl w:val="0"/>
          <w:numId w:val="6"/>
        </w:numPr>
        <w:rPr>
          <w:sz w:val="20"/>
          <w:szCs w:val="20"/>
          <w:lang w:val="pt-BR"/>
        </w:rPr>
      </w:pPr>
      <w:r w:rsidRPr="00E35E62">
        <w:rPr>
          <w:sz w:val="20"/>
          <w:szCs w:val="20"/>
          <w:lang w:val="pt-BR"/>
        </w:rPr>
        <w:t>187 THz;</w:t>
      </w:r>
    </w:p>
    <w:p w14:paraId="3E618B9C" w14:textId="77777777" w:rsidR="00E35E62" w:rsidRPr="00E35E62" w:rsidRDefault="00E35E62" w:rsidP="00E35E62">
      <w:pPr>
        <w:pStyle w:val="PargrafodaLista"/>
        <w:numPr>
          <w:ilvl w:val="0"/>
          <w:numId w:val="6"/>
        </w:numPr>
        <w:rPr>
          <w:sz w:val="20"/>
          <w:szCs w:val="20"/>
          <w:lang w:val="pt-BR"/>
        </w:rPr>
      </w:pPr>
      <w:r w:rsidRPr="00E35E62">
        <w:rPr>
          <w:sz w:val="20"/>
          <w:szCs w:val="20"/>
          <w:lang w:val="pt-BR"/>
        </w:rPr>
        <w:t>177 THz;</w:t>
      </w:r>
    </w:p>
    <w:p w14:paraId="3F35B3F7" w14:textId="77777777" w:rsidR="00E35E62" w:rsidRPr="00E35E62" w:rsidRDefault="00E35E62" w:rsidP="00E35E62">
      <w:pPr>
        <w:pStyle w:val="PargrafodaLista"/>
        <w:numPr>
          <w:ilvl w:val="0"/>
          <w:numId w:val="6"/>
        </w:numPr>
        <w:rPr>
          <w:sz w:val="20"/>
          <w:szCs w:val="20"/>
          <w:lang w:val="pt-BR"/>
        </w:rPr>
      </w:pPr>
      <w:r w:rsidRPr="00E35E62">
        <w:rPr>
          <w:sz w:val="20"/>
          <w:szCs w:val="20"/>
          <w:lang w:val="pt-BR"/>
        </w:rPr>
        <w:t>203 THz;</w:t>
      </w:r>
    </w:p>
    <w:p w14:paraId="0A45F1D6" w14:textId="77777777" w:rsidR="00E35E62" w:rsidRPr="00E35E62" w:rsidRDefault="00E35E62" w:rsidP="00E35E62">
      <w:pPr>
        <w:pStyle w:val="PargrafodaLista"/>
        <w:numPr>
          <w:ilvl w:val="0"/>
          <w:numId w:val="6"/>
        </w:numPr>
        <w:rPr>
          <w:sz w:val="20"/>
          <w:szCs w:val="20"/>
          <w:lang w:val="pt-BR"/>
        </w:rPr>
      </w:pPr>
      <w:r w:rsidRPr="00E35E62">
        <w:rPr>
          <w:sz w:val="20"/>
          <w:szCs w:val="20"/>
          <w:lang w:val="pt-BR"/>
        </w:rPr>
        <w:t>Nenhuma das anteriores;</w:t>
      </w:r>
    </w:p>
    <w:p w14:paraId="72D166AA" w14:textId="77777777" w:rsidR="00E81CF7" w:rsidRPr="00F11978" w:rsidRDefault="00E81CF7" w:rsidP="00E81CF7">
      <w:pPr>
        <w:pStyle w:val="PargrafodaLista"/>
        <w:rPr>
          <w:sz w:val="20"/>
          <w:szCs w:val="20"/>
          <w:lang w:val="pt-BR"/>
        </w:rPr>
      </w:pPr>
    </w:p>
    <w:sectPr w:rsidR="00E81CF7" w:rsidRPr="00F119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3038C"/>
    <w:multiLevelType w:val="hybridMultilevel"/>
    <w:tmpl w:val="9E466D9C"/>
    <w:lvl w:ilvl="0" w:tplc="11BEF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6F2425"/>
    <w:multiLevelType w:val="hybridMultilevel"/>
    <w:tmpl w:val="B9D81902"/>
    <w:lvl w:ilvl="0" w:tplc="7A6E3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C662F9"/>
    <w:multiLevelType w:val="hybridMultilevel"/>
    <w:tmpl w:val="824E7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617D9"/>
    <w:multiLevelType w:val="hybridMultilevel"/>
    <w:tmpl w:val="7944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F1604"/>
    <w:multiLevelType w:val="hybridMultilevel"/>
    <w:tmpl w:val="B9D81902"/>
    <w:lvl w:ilvl="0" w:tplc="7A6E3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40422E"/>
    <w:multiLevelType w:val="hybridMultilevel"/>
    <w:tmpl w:val="8F985FBC"/>
    <w:lvl w:ilvl="0" w:tplc="9F4A5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686E60"/>
    <w:multiLevelType w:val="hybridMultilevel"/>
    <w:tmpl w:val="F95E3D48"/>
    <w:lvl w:ilvl="0" w:tplc="DB54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6F"/>
    <w:rsid w:val="00092528"/>
    <w:rsid w:val="000A64E9"/>
    <w:rsid w:val="000A7CC1"/>
    <w:rsid w:val="001F4200"/>
    <w:rsid w:val="00207787"/>
    <w:rsid w:val="003C78BC"/>
    <w:rsid w:val="00451DE7"/>
    <w:rsid w:val="0047143D"/>
    <w:rsid w:val="00524746"/>
    <w:rsid w:val="0064356D"/>
    <w:rsid w:val="00664039"/>
    <w:rsid w:val="007063E7"/>
    <w:rsid w:val="00785A6F"/>
    <w:rsid w:val="008A3D0B"/>
    <w:rsid w:val="008E2AF7"/>
    <w:rsid w:val="00B373F6"/>
    <w:rsid w:val="00CB0860"/>
    <w:rsid w:val="00CD240D"/>
    <w:rsid w:val="00DD59C3"/>
    <w:rsid w:val="00E35E62"/>
    <w:rsid w:val="00E706E8"/>
    <w:rsid w:val="00E81CF7"/>
    <w:rsid w:val="00F11978"/>
    <w:rsid w:val="00F61D5F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61ED"/>
  <w15:chartTrackingRefBased/>
  <w15:docId w15:val="{E30B555B-011C-44C8-8A5B-3C786F7E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5A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Zucchi</dc:creator>
  <cp:keywords/>
  <dc:description/>
  <cp:lastModifiedBy>Wagner Zucchi</cp:lastModifiedBy>
  <cp:revision>3</cp:revision>
  <cp:lastPrinted>2016-08-24T23:44:00Z</cp:lastPrinted>
  <dcterms:created xsi:type="dcterms:W3CDTF">2020-11-02T17:10:00Z</dcterms:created>
  <dcterms:modified xsi:type="dcterms:W3CDTF">2020-11-03T02:03:00Z</dcterms:modified>
</cp:coreProperties>
</file>