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A9" w:rsidRPr="00824BE5" w:rsidRDefault="009027A9" w:rsidP="00902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29722777"/>
      <w:r w:rsidRPr="00824BE5">
        <w:rPr>
          <w:rFonts w:ascii="Times New Roman" w:hAnsi="Times New Roman" w:cs="Times New Roman"/>
          <w:b/>
          <w:sz w:val="24"/>
          <w:szCs w:val="24"/>
          <w:u w:val="single"/>
        </w:rPr>
        <w:t>Prova Final – História e Teoria do Estado de Direito</w:t>
      </w:r>
    </w:p>
    <w:p w:rsidR="009027A9" w:rsidRPr="00824BE5" w:rsidRDefault="009027A9" w:rsidP="00902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172" w:rsidRDefault="00532442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824BE5">
        <w:rPr>
          <w:rFonts w:ascii="Times New Roman" w:hAnsi="Times New Roman" w:cs="Times New Roman"/>
          <w:sz w:val="24"/>
          <w:szCs w:val="24"/>
        </w:rPr>
        <w:t xml:space="preserve">O Município </w:t>
      </w:r>
      <w:r w:rsidR="002D2172">
        <w:rPr>
          <w:rFonts w:ascii="Times New Roman" w:hAnsi="Times New Roman" w:cs="Times New Roman"/>
          <w:sz w:val="24"/>
          <w:szCs w:val="24"/>
        </w:rPr>
        <w:t xml:space="preserve">de </w:t>
      </w:r>
      <w:r w:rsidR="002D2172">
        <w:rPr>
          <w:rFonts w:ascii="Times New Roman" w:hAnsi="Times New Roman" w:cs="Times New Roman"/>
          <w:i/>
          <w:sz w:val="24"/>
          <w:szCs w:val="24"/>
        </w:rPr>
        <w:t>Distopia</w:t>
      </w:r>
      <w:r w:rsidRPr="00824BE5">
        <w:rPr>
          <w:rFonts w:ascii="Times New Roman" w:hAnsi="Times New Roman" w:cs="Times New Roman"/>
          <w:sz w:val="24"/>
          <w:szCs w:val="24"/>
        </w:rPr>
        <w:t xml:space="preserve"> já teve dias mais calmos. </w:t>
      </w:r>
    </w:p>
    <w:p w:rsidR="00903F35" w:rsidRDefault="00903F35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01/01/201</w:t>
      </w:r>
      <w:r w:rsidR="009802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já em consonância com o orçamento apr</w:t>
      </w:r>
      <w:r w:rsidR="009802BA">
        <w:rPr>
          <w:rFonts w:ascii="Times New Roman" w:hAnsi="Times New Roman" w:cs="Times New Roman"/>
          <w:sz w:val="24"/>
          <w:szCs w:val="24"/>
        </w:rPr>
        <w:t>ovado no ano anterior</w:t>
      </w:r>
      <w:r>
        <w:rPr>
          <w:rFonts w:ascii="Times New Roman" w:hAnsi="Times New Roman" w:cs="Times New Roman"/>
          <w:sz w:val="24"/>
          <w:szCs w:val="24"/>
        </w:rPr>
        <w:t>, o Prefeito</w:t>
      </w:r>
      <w:r w:rsidR="009802BA">
        <w:rPr>
          <w:rFonts w:ascii="Times New Roman" w:hAnsi="Times New Roman" w:cs="Times New Roman"/>
          <w:sz w:val="24"/>
          <w:szCs w:val="24"/>
        </w:rPr>
        <w:t xml:space="preserve"> </w:t>
      </w:r>
      <w:r w:rsidR="00F532A3">
        <w:rPr>
          <w:rFonts w:ascii="Times New Roman" w:hAnsi="Times New Roman" w:cs="Times New Roman"/>
          <w:i/>
          <w:sz w:val="24"/>
          <w:szCs w:val="24"/>
        </w:rPr>
        <w:t>José Souza</w:t>
      </w:r>
      <w:r>
        <w:rPr>
          <w:rFonts w:ascii="Times New Roman" w:hAnsi="Times New Roman" w:cs="Times New Roman"/>
          <w:sz w:val="24"/>
          <w:szCs w:val="24"/>
        </w:rPr>
        <w:t xml:space="preserve"> acatou pedido de líderes </w:t>
      </w:r>
      <w:r w:rsidR="009802BA">
        <w:rPr>
          <w:rFonts w:ascii="Times New Roman" w:hAnsi="Times New Roman" w:cs="Times New Roman"/>
          <w:sz w:val="24"/>
          <w:szCs w:val="24"/>
        </w:rPr>
        <w:t>partidários</w:t>
      </w:r>
      <w:r>
        <w:rPr>
          <w:rFonts w:ascii="Times New Roman" w:hAnsi="Times New Roman" w:cs="Times New Roman"/>
          <w:sz w:val="24"/>
          <w:szCs w:val="24"/>
        </w:rPr>
        <w:t xml:space="preserve"> na Câmara Municipal e aumentou o número de cargos em comissão, bem como o de secretarias municipais, a fim de angariar o apoio de mais vereadores. Quando da alteração, o Prefeito considerava que a situação das finanças municipais estava controlada</w:t>
      </w:r>
      <w:r w:rsidR="009802BA">
        <w:rPr>
          <w:rFonts w:ascii="Times New Roman" w:hAnsi="Times New Roman" w:cs="Times New Roman"/>
          <w:sz w:val="24"/>
          <w:szCs w:val="24"/>
        </w:rPr>
        <w:t xml:space="preserve"> e, por isso, não quedou em atender ao pedido do Legislativo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A9" w:rsidRPr="00CE0DA9" w:rsidRDefault="00CE0DA9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a Câmara Municipal aprovou dois projetos de vital interesse para a sociedade de </w:t>
      </w:r>
      <w:r>
        <w:rPr>
          <w:rFonts w:ascii="Times New Roman" w:hAnsi="Times New Roman" w:cs="Times New Roman"/>
          <w:i/>
          <w:sz w:val="24"/>
          <w:szCs w:val="24"/>
        </w:rPr>
        <w:t>Distopia</w:t>
      </w:r>
      <w:r>
        <w:rPr>
          <w:rFonts w:ascii="Times New Roman" w:hAnsi="Times New Roman" w:cs="Times New Roman"/>
          <w:sz w:val="24"/>
          <w:szCs w:val="24"/>
        </w:rPr>
        <w:t>. O primeiro eliminou a tarifa de ônibus para o usuário (transporte totalmente gratuito), com os gastos custeados inteiramente pelo Município. O segundo determinou o asfaltamento de toda a cidade – e o recapeamento da área já asfaltada -, atendendo a uma antiga demanda da população.</w:t>
      </w:r>
    </w:p>
    <w:p w:rsidR="00187E4F" w:rsidRDefault="00903F35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</w:t>
      </w:r>
      <w:r w:rsidR="00187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ainda</w:t>
      </w:r>
      <w:r w:rsidR="0018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início de janeiro</w:t>
      </w:r>
      <w:r w:rsidR="00187E4F">
        <w:rPr>
          <w:rFonts w:ascii="Times New Roman" w:hAnsi="Times New Roman" w:cs="Times New Roman"/>
          <w:sz w:val="24"/>
          <w:szCs w:val="24"/>
        </w:rPr>
        <w:t>, o Presidente da República sancionou o projeto de lei que aumentou o piso salarial dos médicos para R$11.000,00, revogando a Lei 3.999/61, que fixava o valor em R$3.000,00</w:t>
      </w:r>
      <w:r>
        <w:rPr>
          <w:rFonts w:ascii="Times New Roman" w:hAnsi="Times New Roman" w:cs="Times New Roman"/>
          <w:sz w:val="24"/>
          <w:szCs w:val="24"/>
        </w:rPr>
        <w:t>, passando a ser aplicada imediatamente e com efeitos já para o salário daquele mês</w:t>
      </w:r>
      <w:r w:rsidR="00187E4F">
        <w:rPr>
          <w:rFonts w:ascii="Times New Roman" w:hAnsi="Times New Roman" w:cs="Times New Roman"/>
          <w:sz w:val="24"/>
          <w:szCs w:val="24"/>
        </w:rPr>
        <w:t>.</w:t>
      </w:r>
    </w:p>
    <w:p w:rsidR="009802BA" w:rsidRDefault="00903F35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longo do ano, outros problemas surgiram. </w:t>
      </w:r>
    </w:p>
    <w:p w:rsidR="00903F35" w:rsidRDefault="00903F35" w:rsidP="009802B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BA">
        <w:rPr>
          <w:rFonts w:ascii="Times New Roman" w:hAnsi="Times New Roman" w:cs="Times New Roman"/>
          <w:sz w:val="24"/>
          <w:szCs w:val="24"/>
        </w:rPr>
        <w:t>O órgão especial do Tribunal de Justiça de São Paulo determinou a extinção do cargo de professor temporário nas escolas municipais e, modulando os efeitos da decisão, determinou a incorporação dos mesmos aos quadros efetivos das Secretarias de Educação, com equiparação salarial.</w:t>
      </w:r>
    </w:p>
    <w:p w:rsidR="009802BA" w:rsidRDefault="009802BA" w:rsidP="009802B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mesma sorte, decisão proferida em sede de Ação Civil Pública determinou a construção imediata de novas creches a fim de suprir a manifesta carência d</w:t>
      </w:r>
      <w:r w:rsidR="0036184F">
        <w:rPr>
          <w:rFonts w:ascii="Times New Roman" w:hAnsi="Times New Roman" w:cs="Times New Roman"/>
          <w:sz w:val="24"/>
          <w:szCs w:val="24"/>
        </w:rPr>
        <w:t>e creches n</w:t>
      </w:r>
      <w:r>
        <w:rPr>
          <w:rFonts w:ascii="Times New Roman" w:hAnsi="Times New Roman" w:cs="Times New Roman"/>
          <w:sz w:val="24"/>
          <w:szCs w:val="24"/>
        </w:rPr>
        <w:t>a localidade</w:t>
      </w:r>
      <w:r w:rsidR="0036184F">
        <w:rPr>
          <w:rFonts w:ascii="Times New Roman" w:hAnsi="Times New Roman" w:cs="Times New Roman"/>
          <w:sz w:val="24"/>
          <w:szCs w:val="24"/>
        </w:rPr>
        <w:t xml:space="preserve"> (há cerca de 600 crianças na fila)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2BA" w:rsidRPr="009802BA" w:rsidRDefault="009802BA" w:rsidP="009802B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Inúmeras decisões judiciais na área de saúde foram proferidas, de sorte que o orçamento municipal para a saúde destinado a gastos com medicamentos e abastecimento foi estourado em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2BA" w:rsidRDefault="009802BA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BA">
        <w:rPr>
          <w:rFonts w:ascii="Times New Roman" w:hAnsi="Times New Roman" w:cs="Times New Roman"/>
          <w:sz w:val="24"/>
          <w:szCs w:val="24"/>
        </w:rPr>
        <w:t>Para suprir esse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02BA">
        <w:rPr>
          <w:rFonts w:ascii="Times New Roman" w:hAnsi="Times New Roman" w:cs="Times New Roman"/>
          <w:sz w:val="24"/>
          <w:szCs w:val="24"/>
        </w:rPr>
        <w:t xml:space="preserve"> déficit</w:t>
      </w:r>
      <w:r>
        <w:rPr>
          <w:rFonts w:ascii="Times New Roman" w:hAnsi="Times New Roman" w:cs="Times New Roman"/>
          <w:sz w:val="24"/>
          <w:szCs w:val="24"/>
        </w:rPr>
        <w:t>s orçamentários</w:t>
      </w:r>
      <w:r w:rsidRPr="009802BA">
        <w:rPr>
          <w:rFonts w:ascii="Times New Roman" w:hAnsi="Times New Roman" w:cs="Times New Roman"/>
          <w:sz w:val="24"/>
          <w:szCs w:val="24"/>
        </w:rPr>
        <w:t>, o Prefeito edit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802BA">
        <w:rPr>
          <w:rFonts w:ascii="Times New Roman" w:hAnsi="Times New Roman" w:cs="Times New Roman"/>
          <w:sz w:val="24"/>
          <w:szCs w:val="24"/>
        </w:rPr>
        <w:t xml:space="preserve"> decretos que abriram créditos suplementares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802BA">
        <w:rPr>
          <w:rFonts w:ascii="Times New Roman" w:hAnsi="Times New Roman" w:cs="Times New Roman"/>
          <w:sz w:val="24"/>
          <w:szCs w:val="24"/>
        </w:rPr>
        <w:t>remanejar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802BA">
        <w:rPr>
          <w:rFonts w:ascii="Times New Roman" w:hAnsi="Times New Roman" w:cs="Times New Roman"/>
          <w:sz w:val="24"/>
          <w:szCs w:val="24"/>
        </w:rPr>
        <w:t xml:space="preserve"> valores das áreas de </w:t>
      </w:r>
      <w:r>
        <w:rPr>
          <w:rFonts w:ascii="Times New Roman" w:hAnsi="Times New Roman" w:cs="Times New Roman"/>
          <w:sz w:val="24"/>
          <w:szCs w:val="24"/>
        </w:rPr>
        <w:t>segurança pública</w:t>
      </w:r>
      <w:r w:rsidRPr="009802BA">
        <w:rPr>
          <w:rFonts w:ascii="Times New Roman" w:hAnsi="Times New Roman" w:cs="Times New Roman"/>
          <w:sz w:val="24"/>
          <w:szCs w:val="24"/>
        </w:rPr>
        <w:t xml:space="preserve"> </w:t>
      </w:r>
      <w:r w:rsidR="00DA7403">
        <w:rPr>
          <w:rFonts w:ascii="Times New Roman" w:hAnsi="Times New Roman" w:cs="Times New Roman"/>
          <w:sz w:val="24"/>
          <w:szCs w:val="24"/>
        </w:rPr>
        <w:t xml:space="preserve">(exceto em gastos salariais) </w:t>
      </w:r>
      <w:r w:rsidRPr="009802BA">
        <w:rPr>
          <w:rFonts w:ascii="Times New Roman" w:hAnsi="Times New Roman" w:cs="Times New Roman"/>
          <w:sz w:val="24"/>
          <w:szCs w:val="24"/>
        </w:rPr>
        <w:t xml:space="preserve">e </w:t>
      </w:r>
      <w:r w:rsidR="00DA7403">
        <w:rPr>
          <w:rFonts w:ascii="Times New Roman" w:hAnsi="Times New Roman" w:cs="Times New Roman"/>
          <w:sz w:val="24"/>
          <w:szCs w:val="24"/>
        </w:rPr>
        <w:t>da previdência municipal</w:t>
      </w:r>
      <w:r w:rsidRPr="009802BA">
        <w:rPr>
          <w:rFonts w:ascii="Times New Roman" w:hAnsi="Times New Roman" w:cs="Times New Roman"/>
          <w:sz w:val="24"/>
          <w:szCs w:val="24"/>
        </w:rPr>
        <w:t xml:space="preserve"> em caráter </w:t>
      </w:r>
      <w:r w:rsidRPr="009802BA">
        <w:rPr>
          <w:rFonts w:ascii="Times New Roman" w:hAnsi="Times New Roman" w:cs="Times New Roman"/>
          <w:b/>
          <w:sz w:val="24"/>
          <w:szCs w:val="24"/>
        </w:rPr>
        <w:t>temporário</w:t>
      </w:r>
      <w:r w:rsidRPr="009802BA">
        <w:rPr>
          <w:rFonts w:ascii="Times New Roman" w:hAnsi="Times New Roman" w:cs="Times New Roman"/>
          <w:sz w:val="24"/>
          <w:szCs w:val="24"/>
        </w:rPr>
        <w:t xml:space="preserve"> – e que, nos termos do Decreto, seriam reestabelecidos por meio dos repasses periódicos da União</w:t>
      </w:r>
      <w:r>
        <w:rPr>
          <w:rFonts w:ascii="Times New Roman" w:hAnsi="Times New Roman" w:cs="Times New Roman"/>
          <w:sz w:val="24"/>
          <w:szCs w:val="24"/>
        </w:rPr>
        <w:t xml:space="preserve"> – para as áreas de saúde e educação, visando a atender as novas determinações legais e judiciais.</w:t>
      </w:r>
      <w:r w:rsidRPr="0098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2" w:rsidRDefault="009802BA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mediante provocação da forte oposição na Câmara Municipal, o Ministério Público ajuizou ação de improbidade administrativa em desfavor do Prefeito, sustentando que o Município teria superado sua capacidade de endividamento (o que, por conseguinte, teria causado danos ao erário).</w:t>
      </w:r>
    </w:p>
    <w:p w:rsidR="008E61F2" w:rsidRPr="008E61F2" w:rsidRDefault="008E61F2" w:rsidP="009027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fim de dirimir eventuais dúvidas sobre a controvérsia, o Juiz da Vara da Fazenda Pública solicitou ao Tribunal de Contas do Estado que emitisse um parecer a respeito da situação orçamentária do Município e se manifestasse sobre a necessidade de condenação ou não do Prefeito de Distopia.</w:t>
      </w:r>
    </w:p>
    <w:p w:rsidR="002D2172" w:rsidRDefault="002D2172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172">
        <w:rPr>
          <w:rFonts w:ascii="Times New Roman" w:hAnsi="Times New Roman" w:cs="Times New Roman"/>
          <w:b/>
          <w:sz w:val="24"/>
          <w:szCs w:val="24"/>
        </w:rPr>
        <w:t>Instruções</w:t>
      </w:r>
      <w:r w:rsidR="009802BA">
        <w:rPr>
          <w:rFonts w:ascii="Times New Roman" w:hAnsi="Times New Roman" w:cs="Times New Roman"/>
          <w:b/>
          <w:sz w:val="24"/>
          <w:szCs w:val="24"/>
        </w:rPr>
        <w:t>:</w:t>
      </w:r>
    </w:p>
    <w:p w:rsidR="00082DAF" w:rsidRPr="00CF22DE" w:rsidRDefault="00082DAF" w:rsidP="00082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F22DE">
        <w:rPr>
          <w:rFonts w:ascii="Times New Roman" w:hAnsi="Times New Roman"/>
          <w:sz w:val="24"/>
          <w:szCs w:val="24"/>
        </w:rPr>
        <w:t xml:space="preserve"> sala será dividida em 4 grupos para a resolução da prova, que representarão respectivamente os interesses </w:t>
      </w:r>
      <w:r w:rsidR="008E61F2">
        <w:rPr>
          <w:rFonts w:ascii="Times New Roman" w:hAnsi="Times New Roman"/>
          <w:sz w:val="24"/>
          <w:szCs w:val="24"/>
        </w:rPr>
        <w:t>da Prefeitura</w:t>
      </w:r>
      <w:r w:rsidRPr="00CF22DE">
        <w:rPr>
          <w:rFonts w:ascii="Times New Roman" w:hAnsi="Times New Roman"/>
          <w:sz w:val="24"/>
          <w:szCs w:val="24"/>
        </w:rPr>
        <w:t>, d</w:t>
      </w:r>
      <w:r w:rsidR="008E61F2">
        <w:rPr>
          <w:rFonts w:ascii="Times New Roman" w:hAnsi="Times New Roman"/>
          <w:sz w:val="24"/>
          <w:szCs w:val="24"/>
        </w:rPr>
        <w:t>o Ministério Público</w:t>
      </w:r>
      <w:r w:rsidRPr="00CF22DE">
        <w:rPr>
          <w:rFonts w:ascii="Times New Roman" w:hAnsi="Times New Roman"/>
          <w:sz w:val="24"/>
          <w:szCs w:val="24"/>
        </w:rPr>
        <w:t>, d</w:t>
      </w:r>
      <w:r w:rsidR="008E61F2">
        <w:rPr>
          <w:rFonts w:ascii="Times New Roman" w:hAnsi="Times New Roman"/>
          <w:sz w:val="24"/>
          <w:szCs w:val="24"/>
        </w:rPr>
        <w:t>o Tribunal de Contas do Estado (TCE) e da Vara da Fazenda Pública, que julgará o caso</w:t>
      </w:r>
      <w:r w:rsidRPr="00CF22DE">
        <w:rPr>
          <w:rFonts w:ascii="Times New Roman" w:hAnsi="Times New Roman"/>
          <w:sz w:val="24"/>
          <w:szCs w:val="24"/>
        </w:rPr>
        <w:t>.</w:t>
      </w:r>
    </w:p>
    <w:p w:rsidR="00082DAF" w:rsidRPr="00CF22DE" w:rsidRDefault="00082DAF" w:rsidP="00082D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22DE">
        <w:rPr>
          <w:rFonts w:ascii="Times New Roman" w:hAnsi="Times New Roman"/>
          <w:sz w:val="24"/>
          <w:szCs w:val="24"/>
        </w:rPr>
        <w:t xml:space="preserve">No dia da avaliação, cada grupo deverá entregar aos monitores uma folha contendo </w:t>
      </w:r>
      <w:proofErr w:type="spellStart"/>
      <w:r w:rsidRPr="00CF22DE">
        <w:rPr>
          <w:rFonts w:ascii="Times New Roman" w:hAnsi="Times New Roman"/>
          <w:sz w:val="24"/>
          <w:szCs w:val="24"/>
        </w:rPr>
        <w:t>bullet</w:t>
      </w:r>
      <w:proofErr w:type="spellEnd"/>
      <w:r w:rsidRPr="00CF22DE">
        <w:rPr>
          <w:rFonts w:ascii="Times New Roman" w:hAnsi="Times New Roman"/>
          <w:sz w:val="24"/>
          <w:szCs w:val="24"/>
        </w:rPr>
        <w:t>-points com as principais teses e argumentos que podem ser defendidas por cada uma das partes (P</w:t>
      </w:r>
      <w:r w:rsidR="008E61F2">
        <w:rPr>
          <w:rFonts w:ascii="Times New Roman" w:hAnsi="Times New Roman"/>
          <w:sz w:val="24"/>
          <w:szCs w:val="24"/>
        </w:rPr>
        <w:t>refeitura e Ministério Público</w:t>
      </w:r>
      <w:r w:rsidRPr="00CF22DE">
        <w:rPr>
          <w:rFonts w:ascii="Times New Roman" w:hAnsi="Times New Roman"/>
          <w:sz w:val="24"/>
          <w:szCs w:val="24"/>
        </w:rPr>
        <w:t>). (1,0 ponto)</w:t>
      </w:r>
    </w:p>
    <w:p w:rsidR="00082DAF" w:rsidRPr="00CF22DE" w:rsidRDefault="008E61F2" w:rsidP="00082D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Será feito o sorteio de</w:t>
      </w:r>
      <w:r w:rsidR="00082DAF" w:rsidRPr="00CF22DE">
        <w:rPr>
          <w:rFonts w:ascii="Times New Roman" w:hAnsi="Times New Roman"/>
          <w:sz w:val="24"/>
          <w:szCs w:val="24"/>
        </w:rPr>
        <w:t xml:space="preserve"> 2 alunos de cada grupo para fazer a exposição oral dos argumentos defendidos, sendo cada exposição de, no máximo, 10 minutos. Haverá direito à réplica e tréplica pelo prazo de 5 minutos, sendo que, neste segundo momento, o grupo poderá indicar livremente o representante. (</w:t>
      </w:r>
      <w:r>
        <w:rPr>
          <w:rFonts w:ascii="Times New Roman" w:hAnsi="Times New Roman"/>
          <w:sz w:val="24"/>
          <w:szCs w:val="24"/>
        </w:rPr>
        <w:t>2</w:t>
      </w:r>
      <w:r w:rsidR="00082DAF" w:rsidRPr="00CF22DE">
        <w:rPr>
          <w:rFonts w:ascii="Times New Roman" w:hAnsi="Times New Roman"/>
          <w:sz w:val="24"/>
          <w:szCs w:val="24"/>
        </w:rPr>
        <w:t>,0 pontos).</w:t>
      </w:r>
    </w:p>
    <w:p w:rsidR="00082DAF" w:rsidRDefault="00082DAF" w:rsidP="00082D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22DE">
        <w:rPr>
          <w:rFonts w:ascii="Times New Roman" w:hAnsi="Times New Roman"/>
          <w:sz w:val="24"/>
          <w:szCs w:val="24"/>
        </w:rPr>
        <w:t xml:space="preserve">Os alunos serão avaliados pela capacidade de exposição dos fatos, apresentação de teses, argumentos favoráveis e desconstrução dos argumentos contrários, domínio dos conceitos </w:t>
      </w:r>
      <w:r w:rsidR="008E61F2">
        <w:rPr>
          <w:rFonts w:ascii="Times New Roman" w:hAnsi="Times New Roman"/>
          <w:sz w:val="24"/>
          <w:szCs w:val="24"/>
        </w:rPr>
        <w:t xml:space="preserve">estudados no semestre </w:t>
      </w:r>
      <w:r w:rsidRPr="00CF22DE">
        <w:rPr>
          <w:rFonts w:ascii="Times New Roman" w:hAnsi="Times New Roman"/>
          <w:sz w:val="24"/>
          <w:szCs w:val="24"/>
        </w:rPr>
        <w:t>e clareza e coerência de sua argumentação.</w:t>
      </w:r>
    </w:p>
    <w:p w:rsidR="00082DAF" w:rsidRPr="00A64833" w:rsidRDefault="00082DAF" w:rsidP="00082D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Importante: na avaliação </w:t>
      </w:r>
      <w:r>
        <w:rPr>
          <w:rFonts w:ascii="Times New Roman" w:hAnsi="Times New Roman"/>
          <w:b/>
          <w:sz w:val="24"/>
          <w:szCs w:val="24"/>
        </w:rPr>
        <w:t xml:space="preserve">não </w:t>
      </w:r>
      <w:r>
        <w:rPr>
          <w:rFonts w:ascii="Times New Roman" w:hAnsi="Times New Roman"/>
          <w:sz w:val="24"/>
          <w:szCs w:val="24"/>
        </w:rPr>
        <w:t>será levada em conta o regramento específico</w:t>
      </w:r>
      <w:r w:rsidR="008E61F2">
        <w:rPr>
          <w:rFonts w:ascii="Times New Roman" w:hAnsi="Times New Roman"/>
          <w:sz w:val="24"/>
          <w:szCs w:val="24"/>
        </w:rPr>
        <w:t xml:space="preserve"> dos crimes de Improbidade Administrativa e da aplicação subsidiária do DL 201/67</w:t>
      </w:r>
      <w:r>
        <w:rPr>
          <w:rFonts w:ascii="Times New Roman" w:hAnsi="Times New Roman"/>
          <w:sz w:val="24"/>
          <w:szCs w:val="24"/>
        </w:rPr>
        <w:t>, uma vez que o objetivo é justamente a discussão d</w:t>
      </w:r>
      <w:r w:rsidR="008E61F2">
        <w:rPr>
          <w:rFonts w:ascii="Times New Roman" w:hAnsi="Times New Roman"/>
          <w:sz w:val="24"/>
          <w:szCs w:val="24"/>
        </w:rPr>
        <w:t>a temática à luz dos conceitos estudados no semestre</w:t>
      </w:r>
      <w:r w:rsidR="00F532A3">
        <w:rPr>
          <w:rFonts w:ascii="Times New Roman" w:hAnsi="Times New Roman"/>
          <w:sz w:val="24"/>
          <w:szCs w:val="24"/>
        </w:rPr>
        <w:t xml:space="preserve"> a respeito do Estado de Direito</w:t>
      </w:r>
      <w:bookmarkStart w:id="1" w:name="_GoBack"/>
      <w:bookmarkEnd w:id="1"/>
      <w:r w:rsidR="008E61F2">
        <w:rPr>
          <w:rFonts w:ascii="Times New Roman" w:hAnsi="Times New Roman"/>
          <w:sz w:val="24"/>
          <w:szCs w:val="24"/>
        </w:rPr>
        <w:t>.</w:t>
      </w:r>
    </w:p>
    <w:p w:rsidR="009802BA" w:rsidRDefault="008E61F2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relevantes</w:t>
      </w:r>
    </w:p>
    <w:p w:rsidR="002D2172" w:rsidRDefault="008E61F2" w:rsidP="00903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903F35">
        <w:rPr>
          <w:rFonts w:ascii="Times New Roman" w:hAnsi="Times New Roman" w:cs="Times New Roman"/>
          <w:b/>
          <w:sz w:val="24"/>
          <w:szCs w:val="24"/>
        </w:rPr>
        <w:t>Considere que todos</w:t>
      </w:r>
      <w:r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903F35">
        <w:rPr>
          <w:rFonts w:ascii="Times New Roman" w:hAnsi="Times New Roman" w:cs="Times New Roman"/>
          <w:b/>
          <w:sz w:val="24"/>
          <w:szCs w:val="24"/>
        </w:rPr>
        <w:t xml:space="preserve"> servidores públicos recebem o piso salário ou o salário médio indicados em anexo e que sobre esse valor não incidem gratificações.</w:t>
      </w:r>
    </w:p>
    <w:p w:rsidR="008E61F2" w:rsidRDefault="008E61F2" w:rsidP="00903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Não há juros da dívida pública a serem pagos.</w:t>
      </w:r>
    </w:p>
    <w:p w:rsidR="008E61F2" w:rsidRDefault="008E61F2" w:rsidP="00903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O Município, no período, não sofreu nenhum outro tipo de revés judicial ou modificou o salário de seus servidores, exceto na situação prevista no enunciado.</w:t>
      </w:r>
    </w:p>
    <w:bookmarkEnd w:id="0"/>
    <w:p w:rsidR="002D2172" w:rsidRDefault="002D2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7E4F" w:rsidRPr="00293C49" w:rsidRDefault="00187E4F" w:rsidP="009027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C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Anexo I – Dados Gerais do Município de Distopia</w:t>
      </w:r>
    </w:p>
    <w:p w:rsidR="00187E4F" w:rsidRPr="00187E4F" w:rsidRDefault="00187E4F" w:rsidP="00187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4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E4F">
        <w:rPr>
          <w:rFonts w:ascii="Times New Roman" w:hAnsi="Times New Roman" w:cs="Times New Roman"/>
          <w:b/>
          <w:sz w:val="24"/>
          <w:szCs w:val="24"/>
        </w:rPr>
        <w:t>Exigências com Educação</w:t>
      </w:r>
    </w:p>
    <w:p w:rsidR="00187E4F" w:rsidRPr="00DA7403" w:rsidRDefault="00187E4F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7403">
        <w:rPr>
          <w:rFonts w:ascii="Times New Roman" w:hAnsi="Times New Roman" w:cs="Times New Roman"/>
          <w:sz w:val="24"/>
          <w:szCs w:val="24"/>
        </w:rPr>
        <w:t>Piso salarial dos professores</w:t>
      </w:r>
      <w:r w:rsidR="00293C49" w:rsidRPr="00DA7403">
        <w:rPr>
          <w:rFonts w:ascii="Times New Roman" w:hAnsi="Times New Roman" w:cs="Times New Roman"/>
          <w:sz w:val="24"/>
          <w:szCs w:val="24"/>
        </w:rPr>
        <w:t xml:space="preserve"> concursados</w:t>
      </w:r>
      <w:r w:rsidRPr="00DA7403">
        <w:rPr>
          <w:rFonts w:ascii="Times New Roman" w:hAnsi="Times New Roman" w:cs="Times New Roman"/>
          <w:sz w:val="24"/>
          <w:szCs w:val="24"/>
        </w:rPr>
        <w:t>: R$</w:t>
      </w:r>
      <w:r w:rsidR="00293C49" w:rsidRPr="00DA7403">
        <w:rPr>
          <w:rFonts w:ascii="Times New Roman" w:hAnsi="Times New Roman" w:cs="Times New Roman"/>
          <w:sz w:val="24"/>
          <w:szCs w:val="24"/>
        </w:rPr>
        <w:t>1</w:t>
      </w:r>
      <w:r w:rsidRPr="00DA7403">
        <w:rPr>
          <w:rFonts w:ascii="Times New Roman" w:hAnsi="Times New Roman" w:cs="Times New Roman"/>
          <w:sz w:val="24"/>
          <w:szCs w:val="24"/>
        </w:rPr>
        <w:t>.</w:t>
      </w:r>
      <w:r w:rsidR="00293C49" w:rsidRPr="00DA7403">
        <w:rPr>
          <w:rFonts w:ascii="Times New Roman" w:hAnsi="Times New Roman" w:cs="Times New Roman"/>
          <w:sz w:val="24"/>
          <w:szCs w:val="24"/>
        </w:rPr>
        <w:t>8</w:t>
      </w:r>
      <w:r w:rsidRPr="00DA7403">
        <w:rPr>
          <w:rFonts w:ascii="Times New Roman" w:hAnsi="Times New Roman" w:cs="Times New Roman"/>
          <w:sz w:val="24"/>
          <w:szCs w:val="24"/>
        </w:rPr>
        <w:t>00,00</w:t>
      </w:r>
    </w:p>
    <w:p w:rsidR="00293C49" w:rsidRPr="00DA7403" w:rsidRDefault="00293C49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>Piso salarial dos professores temporários: R$1.000,00</w:t>
      </w:r>
    </w:p>
    <w:p w:rsidR="00187E4F" w:rsidRPr="00DA7403" w:rsidRDefault="00187E4F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>Piso salarial dos auxiliares de ensino: R$1.100,00</w:t>
      </w:r>
    </w:p>
    <w:p w:rsidR="0036184F" w:rsidRPr="00DA7403" w:rsidRDefault="0036184F" w:rsidP="009027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 xml:space="preserve">Gasto por criança em creche: R$3.000,00 </w:t>
      </w:r>
      <w:r w:rsidRPr="00DA7403">
        <w:rPr>
          <w:rFonts w:ascii="Times New Roman" w:hAnsi="Times New Roman" w:cs="Times New Roman"/>
          <w:color w:val="FF0000"/>
          <w:sz w:val="24"/>
          <w:szCs w:val="24"/>
        </w:rPr>
        <w:t>(imposição judicial)</w:t>
      </w:r>
    </w:p>
    <w:p w:rsidR="00187E4F" w:rsidRDefault="00187E4F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Exigências com saúde</w:t>
      </w:r>
    </w:p>
    <w:p w:rsidR="00187E4F" w:rsidRPr="00DA7403" w:rsidRDefault="00187E4F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7403">
        <w:rPr>
          <w:rFonts w:ascii="Times New Roman" w:hAnsi="Times New Roman" w:cs="Times New Roman"/>
          <w:sz w:val="24"/>
          <w:szCs w:val="24"/>
        </w:rPr>
        <w:t xml:space="preserve">Piso salarial dos médicos: R$3.000,00 </w:t>
      </w:r>
      <w:r w:rsidRPr="00DA7403">
        <w:rPr>
          <w:rFonts w:ascii="Times New Roman" w:hAnsi="Times New Roman" w:cs="Times New Roman"/>
          <w:color w:val="FF0000"/>
          <w:sz w:val="24"/>
          <w:szCs w:val="24"/>
        </w:rPr>
        <w:t>(passa a R$11.000,00)</w:t>
      </w:r>
    </w:p>
    <w:p w:rsidR="00187E4F" w:rsidRPr="00DA7403" w:rsidRDefault="00187E4F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>Piso salarial dos profissionais de enfermagem:</w:t>
      </w:r>
      <w:r w:rsidR="00970A38" w:rsidRPr="00DA7403">
        <w:rPr>
          <w:rFonts w:ascii="Times New Roman" w:hAnsi="Times New Roman" w:cs="Times New Roman"/>
          <w:sz w:val="24"/>
          <w:szCs w:val="24"/>
        </w:rPr>
        <w:t xml:space="preserve"> R$2.000,00</w:t>
      </w:r>
    </w:p>
    <w:p w:rsidR="00187E4F" w:rsidRPr="00DA7403" w:rsidRDefault="00187E4F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>Piso salarial dos auxiliares de enfermagem:</w:t>
      </w:r>
      <w:r w:rsidR="00970A38" w:rsidRPr="00DA7403">
        <w:rPr>
          <w:rFonts w:ascii="Times New Roman" w:hAnsi="Times New Roman" w:cs="Times New Roman"/>
          <w:sz w:val="24"/>
          <w:szCs w:val="24"/>
        </w:rPr>
        <w:t xml:space="preserve"> R$1.400,00</w:t>
      </w:r>
    </w:p>
    <w:p w:rsidR="00187E4F" w:rsidRDefault="00187E4F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Exigências com Segurança Pública</w:t>
      </w:r>
    </w:p>
    <w:p w:rsidR="00293C49" w:rsidRPr="00DA7403" w:rsidRDefault="00293C49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7403">
        <w:rPr>
          <w:rFonts w:ascii="Times New Roman" w:hAnsi="Times New Roman" w:cs="Times New Roman"/>
          <w:sz w:val="24"/>
          <w:szCs w:val="24"/>
        </w:rPr>
        <w:t>Salário médio da Guarda Civil: R$1.500,00</w:t>
      </w:r>
    </w:p>
    <w:p w:rsidR="00293C49" w:rsidRPr="00DA7403" w:rsidRDefault="00293C49" w:rsidP="009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403">
        <w:rPr>
          <w:rFonts w:ascii="Times New Roman" w:hAnsi="Times New Roman" w:cs="Times New Roman"/>
          <w:sz w:val="24"/>
          <w:szCs w:val="24"/>
        </w:rPr>
        <w:tab/>
        <w:t>Salário dos demais agentes de segurança: R$1.000,00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E4F" w:rsidRDefault="00187E4F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Informações relativas a pessoal</w:t>
      </w:r>
    </w:p>
    <w:p w:rsidR="002D2172" w:rsidRPr="00293C49" w:rsidRDefault="002D2172" w:rsidP="009027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C49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 w:rsidR="00187E4F" w:rsidRPr="00293C4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93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Dados Econômicos Gerais do Município de Distopia</w:t>
      </w:r>
    </w:p>
    <w:p w:rsidR="002D2172" w:rsidRPr="00DA7403" w:rsidRDefault="002D2172" w:rsidP="00DA7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1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172">
        <w:rPr>
          <w:rFonts w:ascii="Times New Roman" w:hAnsi="Times New Roman" w:cs="Times New Roman"/>
          <w:b/>
          <w:sz w:val="24"/>
          <w:szCs w:val="24"/>
        </w:rPr>
        <w:t>Orçamento anual da cidade: R$</w:t>
      </w:r>
      <w:r w:rsidR="00DA7403">
        <w:rPr>
          <w:rFonts w:ascii="Times New Roman" w:hAnsi="Times New Roman" w:cs="Times New Roman"/>
          <w:b/>
          <w:sz w:val="24"/>
          <w:szCs w:val="24"/>
        </w:rPr>
        <w:t>90</w:t>
      </w:r>
      <w:r w:rsidRPr="002D2172">
        <w:rPr>
          <w:rFonts w:ascii="Times New Roman" w:hAnsi="Times New Roman" w:cs="Times New Roman"/>
          <w:b/>
          <w:sz w:val="24"/>
          <w:szCs w:val="24"/>
        </w:rPr>
        <w:t>.000.000,00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/2018)</w:t>
      </w:r>
    </w:p>
    <w:p w:rsidR="002D2172" w:rsidRDefault="002D2172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Discriminação dos gastos em educação</w:t>
      </w:r>
      <w:r w:rsidR="00475508">
        <w:rPr>
          <w:rFonts w:ascii="Times New Roman" w:hAnsi="Times New Roman" w:cs="Times New Roman"/>
          <w:b/>
          <w:sz w:val="24"/>
          <w:szCs w:val="24"/>
        </w:rPr>
        <w:t xml:space="preserve"> (R$1</w:t>
      </w:r>
      <w:r w:rsidR="00293C49">
        <w:rPr>
          <w:rFonts w:ascii="Times New Roman" w:hAnsi="Times New Roman" w:cs="Times New Roman"/>
          <w:b/>
          <w:sz w:val="24"/>
          <w:szCs w:val="24"/>
        </w:rPr>
        <w:t>0</w:t>
      </w:r>
      <w:r w:rsidR="00475508">
        <w:rPr>
          <w:rFonts w:ascii="Times New Roman" w:hAnsi="Times New Roman" w:cs="Times New Roman"/>
          <w:b/>
          <w:sz w:val="24"/>
          <w:szCs w:val="24"/>
        </w:rPr>
        <w:t>.000.000,00)</w:t>
      </w:r>
    </w:p>
    <w:tbl>
      <w:tblPr>
        <w:tblStyle w:val="Tabelacomgrade"/>
        <w:tblW w:w="9690" w:type="dxa"/>
        <w:tblLook w:val="04A0" w:firstRow="1" w:lastRow="0" w:firstColumn="1" w:lastColumn="0" w:noHBand="0" w:noVBand="1"/>
      </w:tblPr>
      <w:tblGrid>
        <w:gridCol w:w="3509"/>
        <w:gridCol w:w="3549"/>
        <w:gridCol w:w="2632"/>
      </w:tblGrid>
      <w:tr w:rsidR="00293C49" w:rsidTr="001A769D">
        <w:trPr>
          <w:trHeight w:val="251"/>
        </w:trPr>
        <w:tc>
          <w:tcPr>
            <w:tcW w:w="3509" w:type="dxa"/>
          </w:tcPr>
          <w:p w:rsidR="00293C49" w:rsidRDefault="00293C4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9" w:type="dxa"/>
          </w:tcPr>
          <w:p w:rsidR="00293C49" w:rsidRDefault="00293C4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anual</w:t>
            </w:r>
          </w:p>
        </w:tc>
        <w:tc>
          <w:tcPr>
            <w:tcW w:w="2632" w:type="dxa"/>
          </w:tcPr>
          <w:p w:rsidR="00293C49" w:rsidRDefault="00293C4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187E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Professores</w:t>
            </w:r>
            <w:r w:rsidR="00CE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concursados</w:t>
            </w:r>
          </w:p>
        </w:tc>
        <w:tc>
          <w:tcPr>
            <w:tcW w:w="3549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293C49">
              <w:rPr>
                <w:rFonts w:ascii="Times New Roman" w:hAnsi="Times New Roman" w:cs="Times New Roman"/>
                <w:b/>
                <w:sz w:val="24"/>
                <w:szCs w:val="24"/>
              </w:rPr>
              <w:t>4.320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517"/>
        </w:trPr>
        <w:tc>
          <w:tcPr>
            <w:tcW w:w="350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Professores temporários</w:t>
            </w:r>
          </w:p>
        </w:tc>
        <w:tc>
          <w:tcPr>
            <w:tcW w:w="3549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293C49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503"/>
        </w:trPr>
        <w:tc>
          <w:tcPr>
            <w:tcW w:w="350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Auxiliares de ensino</w:t>
            </w:r>
          </w:p>
        </w:tc>
        <w:tc>
          <w:tcPr>
            <w:tcW w:w="3549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293C4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com infraestrutura</w:t>
            </w:r>
          </w:p>
        </w:tc>
        <w:tc>
          <w:tcPr>
            <w:tcW w:w="3549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88.000,00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508" w:rsidRDefault="00475508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Default="002D2172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Discriminação dos gastos em saúde</w:t>
      </w:r>
      <w:r w:rsidR="00475508">
        <w:rPr>
          <w:rFonts w:ascii="Times New Roman" w:hAnsi="Times New Roman" w:cs="Times New Roman"/>
          <w:b/>
          <w:sz w:val="24"/>
          <w:szCs w:val="24"/>
        </w:rPr>
        <w:t xml:space="preserve"> (R$15.000.000,00)</w:t>
      </w:r>
    </w:p>
    <w:p w:rsidR="0036184F" w:rsidRDefault="0036184F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90" w:type="dxa"/>
        <w:tblLook w:val="04A0" w:firstRow="1" w:lastRow="0" w:firstColumn="1" w:lastColumn="0" w:noHBand="0" w:noVBand="1"/>
      </w:tblPr>
      <w:tblGrid>
        <w:gridCol w:w="3509"/>
        <w:gridCol w:w="3549"/>
        <w:gridCol w:w="2632"/>
      </w:tblGrid>
      <w:tr w:rsidR="0036184F" w:rsidTr="0036184F">
        <w:trPr>
          <w:trHeight w:val="251"/>
        </w:trPr>
        <w:tc>
          <w:tcPr>
            <w:tcW w:w="350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anual</w:t>
            </w:r>
          </w:p>
        </w:tc>
        <w:tc>
          <w:tcPr>
            <w:tcW w:w="2632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75508" w:rsidTr="001A769D">
        <w:trPr>
          <w:trHeight w:val="517"/>
        </w:trPr>
        <w:tc>
          <w:tcPr>
            <w:tcW w:w="350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Médicos</w:t>
            </w:r>
          </w:p>
        </w:tc>
        <w:tc>
          <w:tcPr>
            <w:tcW w:w="354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R$2</w:t>
            </w:r>
            <w:r w:rsidR="00CE0DA9">
              <w:rPr>
                <w:rFonts w:ascii="Times New Roman" w:hAnsi="Times New Roman" w:cs="Times New Roman"/>
                <w:b/>
                <w:sz w:val="24"/>
                <w:szCs w:val="24"/>
              </w:rPr>
              <w:t>.88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503"/>
        </w:trPr>
        <w:tc>
          <w:tcPr>
            <w:tcW w:w="350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Profissionais de enfermagem</w:t>
            </w:r>
          </w:p>
        </w:tc>
        <w:tc>
          <w:tcPr>
            <w:tcW w:w="354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2.400.000,00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Auxiliares de enfermagem</w:t>
            </w:r>
          </w:p>
        </w:tc>
        <w:tc>
          <w:tcPr>
            <w:tcW w:w="354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1.680.000,00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Outros funcionários</w:t>
            </w:r>
          </w:p>
        </w:tc>
        <w:tc>
          <w:tcPr>
            <w:tcW w:w="354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1.020.000,00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38" w:rsidTr="001A769D">
        <w:trPr>
          <w:trHeight w:val="251"/>
        </w:trPr>
        <w:tc>
          <w:tcPr>
            <w:tcW w:w="3509" w:type="dxa"/>
          </w:tcPr>
          <w:p w:rsidR="00970A3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Manutenção de hospitais</w:t>
            </w:r>
          </w:p>
        </w:tc>
        <w:tc>
          <w:tcPr>
            <w:tcW w:w="3549" w:type="dxa"/>
          </w:tcPr>
          <w:p w:rsidR="00970A3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CE0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0DA9">
              <w:rPr>
                <w:rFonts w:ascii="Times New Roman" w:hAnsi="Times New Roman" w:cs="Times New Roman"/>
                <w:b/>
                <w:sz w:val="24"/>
                <w:szCs w:val="24"/>
              </w:rPr>
              <w:t>000.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2632" w:type="dxa"/>
          </w:tcPr>
          <w:p w:rsidR="00970A3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38" w:rsidTr="001A769D">
        <w:trPr>
          <w:trHeight w:val="251"/>
        </w:trPr>
        <w:tc>
          <w:tcPr>
            <w:tcW w:w="3509" w:type="dxa"/>
          </w:tcPr>
          <w:p w:rsidR="00970A38" w:rsidRDefault="00970A3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Fornecimento/abastecimento de medicamentos</w:t>
            </w:r>
          </w:p>
        </w:tc>
        <w:tc>
          <w:tcPr>
            <w:tcW w:w="3549" w:type="dxa"/>
          </w:tcPr>
          <w:p w:rsidR="00970A3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36184F">
              <w:rPr>
                <w:rFonts w:ascii="Times New Roman" w:hAnsi="Times New Roman" w:cs="Times New Roman"/>
                <w:b/>
                <w:sz w:val="24"/>
                <w:szCs w:val="24"/>
              </w:rPr>
              <w:t>5.700.000,00</w:t>
            </w:r>
          </w:p>
        </w:tc>
        <w:tc>
          <w:tcPr>
            <w:tcW w:w="2632" w:type="dxa"/>
          </w:tcPr>
          <w:p w:rsidR="00970A3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gasto totalmente em agosto, em virtude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 várias decisões judiciais (medicamentos de alto custo, cirurgias, etc.)</w:t>
            </w:r>
          </w:p>
        </w:tc>
      </w:tr>
    </w:tbl>
    <w:p w:rsidR="00475508" w:rsidRDefault="00475508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Default="002D2172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Discriminação dos gastos com segurança pública</w:t>
      </w:r>
      <w:r w:rsidR="00475508">
        <w:rPr>
          <w:rFonts w:ascii="Times New Roman" w:hAnsi="Times New Roman" w:cs="Times New Roman"/>
          <w:b/>
          <w:sz w:val="24"/>
          <w:szCs w:val="24"/>
        </w:rPr>
        <w:t xml:space="preserve"> (R$1</w:t>
      </w:r>
      <w:r w:rsidR="00DA7403">
        <w:rPr>
          <w:rFonts w:ascii="Times New Roman" w:hAnsi="Times New Roman" w:cs="Times New Roman"/>
          <w:b/>
          <w:sz w:val="24"/>
          <w:szCs w:val="24"/>
        </w:rPr>
        <w:t>1</w:t>
      </w:r>
      <w:r w:rsidR="00475508">
        <w:rPr>
          <w:rFonts w:ascii="Times New Roman" w:hAnsi="Times New Roman" w:cs="Times New Roman"/>
          <w:b/>
          <w:sz w:val="24"/>
          <w:szCs w:val="24"/>
        </w:rPr>
        <w:t>.000.000,00)</w:t>
      </w:r>
    </w:p>
    <w:tbl>
      <w:tblPr>
        <w:tblStyle w:val="Tabelacomgrade"/>
        <w:tblW w:w="9690" w:type="dxa"/>
        <w:tblLook w:val="04A0" w:firstRow="1" w:lastRow="0" w:firstColumn="1" w:lastColumn="0" w:noHBand="0" w:noVBand="1"/>
      </w:tblPr>
      <w:tblGrid>
        <w:gridCol w:w="3509"/>
        <w:gridCol w:w="3549"/>
        <w:gridCol w:w="2632"/>
      </w:tblGrid>
      <w:tr w:rsidR="0036184F" w:rsidTr="0036184F">
        <w:trPr>
          <w:trHeight w:val="251"/>
        </w:trPr>
        <w:tc>
          <w:tcPr>
            <w:tcW w:w="350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anual</w:t>
            </w:r>
          </w:p>
        </w:tc>
        <w:tc>
          <w:tcPr>
            <w:tcW w:w="2632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Guarda Civil</w:t>
            </w:r>
          </w:p>
        </w:tc>
        <w:tc>
          <w:tcPr>
            <w:tcW w:w="354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R$5.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9DC" w:rsidTr="001A769D">
        <w:trPr>
          <w:trHeight w:val="251"/>
        </w:trPr>
        <w:tc>
          <w:tcPr>
            <w:tcW w:w="3509" w:type="dxa"/>
          </w:tcPr>
          <w:p w:rsidR="003269DC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Outros agentes de segurança</w:t>
            </w:r>
          </w:p>
        </w:tc>
        <w:tc>
          <w:tcPr>
            <w:tcW w:w="3549" w:type="dxa"/>
          </w:tcPr>
          <w:p w:rsidR="003269DC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R$3.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3269DC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517"/>
        </w:trPr>
        <w:tc>
          <w:tcPr>
            <w:tcW w:w="350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Veículos, armamento e munição</w:t>
            </w:r>
          </w:p>
        </w:tc>
        <w:tc>
          <w:tcPr>
            <w:tcW w:w="354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503"/>
        </w:trPr>
        <w:tc>
          <w:tcPr>
            <w:tcW w:w="350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com infraestrutura</w:t>
            </w:r>
          </w:p>
        </w:tc>
        <w:tc>
          <w:tcPr>
            <w:tcW w:w="354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Demais gastos</w:t>
            </w:r>
          </w:p>
        </w:tc>
        <w:tc>
          <w:tcPr>
            <w:tcW w:w="3549" w:type="dxa"/>
          </w:tcPr>
          <w:p w:rsidR="00475508" w:rsidRDefault="003269DC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508" w:rsidRDefault="00475508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Default="002D2172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Discriminação com gastos com pessoal</w:t>
      </w:r>
      <w:r w:rsidR="00475508">
        <w:rPr>
          <w:rFonts w:ascii="Times New Roman" w:hAnsi="Times New Roman" w:cs="Times New Roman"/>
          <w:b/>
          <w:sz w:val="24"/>
          <w:szCs w:val="24"/>
        </w:rPr>
        <w:t xml:space="preserve"> (R$</w:t>
      </w:r>
      <w:r w:rsidR="00DA7403">
        <w:rPr>
          <w:rFonts w:ascii="Times New Roman" w:hAnsi="Times New Roman" w:cs="Times New Roman"/>
          <w:b/>
          <w:sz w:val="24"/>
          <w:szCs w:val="24"/>
        </w:rPr>
        <w:t>44</w:t>
      </w:r>
      <w:r w:rsidR="00475508">
        <w:rPr>
          <w:rFonts w:ascii="Times New Roman" w:hAnsi="Times New Roman" w:cs="Times New Roman"/>
          <w:b/>
          <w:sz w:val="24"/>
          <w:szCs w:val="24"/>
        </w:rPr>
        <w:t xml:space="preserve">.000.000,00) – NÃO INCLUI GASTOS </w:t>
      </w:r>
      <w:r w:rsidR="003269DC">
        <w:rPr>
          <w:rFonts w:ascii="Times New Roman" w:hAnsi="Times New Roman" w:cs="Times New Roman"/>
          <w:b/>
          <w:sz w:val="24"/>
          <w:szCs w:val="24"/>
        </w:rPr>
        <w:t xml:space="preserve">SALARIAIS </w:t>
      </w:r>
      <w:r w:rsidR="00475508">
        <w:rPr>
          <w:rFonts w:ascii="Times New Roman" w:hAnsi="Times New Roman" w:cs="Times New Roman"/>
          <w:b/>
          <w:sz w:val="24"/>
          <w:szCs w:val="24"/>
        </w:rPr>
        <w:t>COM PESSOAL DA EDUCAÇÃO, SEG. PÚBLICA E SAÚDE</w:t>
      </w:r>
    </w:p>
    <w:tbl>
      <w:tblPr>
        <w:tblStyle w:val="Tabelacomgrade"/>
        <w:tblW w:w="9690" w:type="dxa"/>
        <w:tblLook w:val="04A0" w:firstRow="1" w:lastRow="0" w:firstColumn="1" w:lastColumn="0" w:noHBand="0" w:noVBand="1"/>
      </w:tblPr>
      <w:tblGrid>
        <w:gridCol w:w="3509"/>
        <w:gridCol w:w="3549"/>
        <w:gridCol w:w="2632"/>
      </w:tblGrid>
      <w:tr w:rsidR="0036184F" w:rsidTr="0036184F">
        <w:trPr>
          <w:trHeight w:val="251"/>
        </w:trPr>
        <w:tc>
          <w:tcPr>
            <w:tcW w:w="350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anual</w:t>
            </w:r>
          </w:p>
        </w:tc>
        <w:tc>
          <w:tcPr>
            <w:tcW w:w="2632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75508" w:rsidTr="00475508">
        <w:trPr>
          <w:trHeight w:val="251"/>
        </w:trPr>
        <w:tc>
          <w:tcPr>
            <w:tcW w:w="3509" w:type="dxa"/>
          </w:tcPr>
          <w:p w:rsidR="00475508" w:rsidRDefault="00475508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Previdência Municipal</w:t>
            </w:r>
          </w:p>
        </w:tc>
        <w:tc>
          <w:tcPr>
            <w:tcW w:w="3549" w:type="dxa"/>
          </w:tcPr>
          <w:p w:rsidR="00475508" w:rsidRDefault="003269DC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24.000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632" w:type="dxa"/>
          </w:tcPr>
          <w:p w:rsidR="00475508" w:rsidRDefault="00CE0DA9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R$1.000,00 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mensais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 aposentado</w:t>
            </w:r>
          </w:p>
        </w:tc>
      </w:tr>
      <w:tr w:rsidR="00475508" w:rsidTr="00475508">
        <w:trPr>
          <w:trHeight w:val="517"/>
        </w:trPr>
        <w:tc>
          <w:tcPr>
            <w:tcW w:w="3509" w:type="dxa"/>
          </w:tcPr>
          <w:p w:rsidR="00475508" w:rsidRDefault="00475508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Servidores ativos concursados</w:t>
            </w:r>
          </w:p>
        </w:tc>
        <w:tc>
          <w:tcPr>
            <w:tcW w:w="3549" w:type="dxa"/>
          </w:tcPr>
          <w:p w:rsidR="00475508" w:rsidRDefault="00CE0DA9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269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269DC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632" w:type="dxa"/>
          </w:tcPr>
          <w:p w:rsidR="00475508" w:rsidRDefault="00CE0DA9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 por funcionário</w:t>
            </w:r>
          </w:p>
        </w:tc>
      </w:tr>
      <w:tr w:rsidR="00475508" w:rsidTr="00475508">
        <w:trPr>
          <w:trHeight w:val="503"/>
        </w:trPr>
        <w:tc>
          <w:tcPr>
            <w:tcW w:w="3509" w:type="dxa"/>
          </w:tcPr>
          <w:p w:rsidR="00475508" w:rsidRDefault="00475508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Servidores ativos comissionados</w:t>
            </w:r>
          </w:p>
        </w:tc>
        <w:tc>
          <w:tcPr>
            <w:tcW w:w="3549" w:type="dxa"/>
          </w:tcPr>
          <w:p w:rsidR="00475508" w:rsidRDefault="003269DC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632" w:type="dxa"/>
          </w:tcPr>
          <w:p w:rsidR="00475508" w:rsidRDefault="00CE0DA9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 por funcionário</w:t>
            </w:r>
          </w:p>
        </w:tc>
      </w:tr>
      <w:tr w:rsidR="00475508" w:rsidTr="00475508">
        <w:trPr>
          <w:trHeight w:val="251"/>
        </w:trPr>
        <w:tc>
          <w:tcPr>
            <w:tcW w:w="3509" w:type="dxa"/>
          </w:tcPr>
          <w:p w:rsidR="00475508" w:rsidRDefault="00475508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Gastos administrativos</w:t>
            </w:r>
          </w:p>
        </w:tc>
        <w:tc>
          <w:tcPr>
            <w:tcW w:w="3549" w:type="dxa"/>
          </w:tcPr>
          <w:p w:rsidR="00475508" w:rsidRDefault="003269DC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40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632" w:type="dxa"/>
          </w:tcPr>
          <w:p w:rsidR="00475508" w:rsidRDefault="00475508" w:rsidP="002D2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172" w:rsidRPr="002D2172" w:rsidRDefault="002D2172" w:rsidP="002D2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Default="00475508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Demais gastos municipais (R$10.000.000,00) </w:t>
      </w:r>
    </w:p>
    <w:tbl>
      <w:tblPr>
        <w:tblStyle w:val="Tabelacomgrade"/>
        <w:tblW w:w="9690" w:type="dxa"/>
        <w:tblLook w:val="04A0" w:firstRow="1" w:lastRow="0" w:firstColumn="1" w:lastColumn="0" w:noHBand="0" w:noVBand="1"/>
      </w:tblPr>
      <w:tblGrid>
        <w:gridCol w:w="3509"/>
        <w:gridCol w:w="3549"/>
        <w:gridCol w:w="2632"/>
      </w:tblGrid>
      <w:tr w:rsidR="0036184F" w:rsidTr="0036184F">
        <w:trPr>
          <w:trHeight w:val="251"/>
        </w:trPr>
        <w:tc>
          <w:tcPr>
            <w:tcW w:w="350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9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Gasto anual</w:t>
            </w:r>
          </w:p>
        </w:tc>
        <w:tc>
          <w:tcPr>
            <w:tcW w:w="2632" w:type="dxa"/>
          </w:tcPr>
          <w:p w:rsid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Saneamento básico</w:t>
            </w:r>
          </w:p>
        </w:tc>
        <w:tc>
          <w:tcPr>
            <w:tcW w:w="354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R$1.500.000,00</w:t>
            </w:r>
          </w:p>
        </w:tc>
        <w:tc>
          <w:tcPr>
            <w:tcW w:w="2632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Inclui coleta de lixo, fornecimento de água e energia e coleta de esgoto</w:t>
            </w:r>
          </w:p>
        </w:tc>
      </w:tr>
      <w:tr w:rsidR="00475508" w:rsidTr="001A769D">
        <w:trPr>
          <w:trHeight w:val="517"/>
        </w:trPr>
        <w:tc>
          <w:tcPr>
            <w:tcW w:w="3509" w:type="dxa"/>
          </w:tcPr>
          <w:p w:rsidR="00475508" w:rsidRDefault="00CE0DA9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Transporte público</w:t>
            </w:r>
          </w:p>
        </w:tc>
        <w:tc>
          <w:tcPr>
            <w:tcW w:w="354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R$4.000.000,00</w:t>
            </w:r>
          </w:p>
        </w:tc>
        <w:tc>
          <w:tcPr>
            <w:tcW w:w="2632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Tarifa custo zero aos cidadãos</w:t>
            </w:r>
          </w:p>
        </w:tc>
      </w:tr>
      <w:tr w:rsidR="00475508" w:rsidTr="001A769D">
        <w:trPr>
          <w:trHeight w:val="503"/>
        </w:trPr>
        <w:tc>
          <w:tcPr>
            <w:tcW w:w="350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Asfaltamento da via pública</w:t>
            </w:r>
          </w:p>
        </w:tc>
        <w:tc>
          <w:tcPr>
            <w:tcW w:w="354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R$2.000.000,00</w:t>
            </w:r>
          </w:p>
        </w:tc>
        <w:tc>
          <w:tcPr>
            <w:tcW w:w="2632" w:type="dxa"/>
          </w:tcPr>
          <w:p w:rsidR="00475508" w:rsidRPr="0036184F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 já realizada</w:t>
            </w: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Demais gastos com infraestrutura</w:t>
            </w:r>
          </w:p>
        </w:tc>
        <w:tc>
          <w:tcPr>
            <w:tcW w:w="354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R$1.500.000,00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508" w:rsidTr="001A769D">
        <w:trPr>
          <w:trHeight w:val="251"/>
        </w:trPr>
        <w:tc>
          <w:tcPr>
            <w:tcW w:w="350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Investimento em fundos públicos</w:t>
            </w:r>
          </w:p>
        </w:tc>
        <w:tc>
          <w:tcPr>
            <w:tcW w:w="3549" w:type="dxa"/>
          </w:tcPr>
          <w:p w:rsidR="00475508" w:rsidRDefault="0036184F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R$1.000.000,00</w:t>
            </w:r>
          </w:p>
        </w:tc>
        <w:tc>
          <w:tcPr>
            <w:tcW w:w="2632" w:type="dxa"/>
          </w:tcPr>
          <w:p w:rsidR="00475508" w:rsidRDefault="00475508" w:rsidP="001A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508" w:rsidRDefault="00475508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Default="002D2172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2" w:rsidRPr="002D2172" w:rsidRDefault="002D2172" w:rsidP="009027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172" w:rsidRPr="002D2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7A3"/>
    <w:multiLevelType w:val="hybridMultilevel"/>
    <w:tmpl w:val="EB2ED0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44B"/>
    <w:multiLevelType w:val="hybridMultilevel"/>
    <w:tmpl w:val="4C6C5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08B7"/>
    <w:multiLevelType w:val="hybridMultilevel"/>
    <w:tmpl w:val="6BCA8236"/>
    <w:lvl w:ilvl="0" w:tplc="1696F9C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42"/>
    <w:rsid w:val="00082DAF"/>
    <w:rsid w:val="000A4CD7"/>
    <w:rsid w:val="00187E4F"/>
    <w:rsid w:val="00293C49"/>
    <w:rsid w:val="002D2172"/>
    <w:rsid w:val="003269DC"/>
    <w:rsid w:val="0036184F"/>
    <w:rsid w:val="00475508"/>
    <w:rsid w:val="00532442"/>
    <w:rsid w:val="00824BE5"/>
    <w:rsid w:val="008E386B"/>
    <w:rsid w:val="008E61F2"/>
    <w:rsid w:val="009027A9"/>
    <w:rsid w:val="00903F35"/>
    <w:rsid w:val="0092574C"/>
    <w:rsid w:val="00930F03"/>
    <w:rsid w:val="00952A3A"/>
    <w:rsid w:val="00970A38"/>
    <w:rsid w:val="009802BA"/>
    <w:rsid w:val="009E4D70"/>
    <w:rsid w:val="00CE0DA9"/>
    <w:rsid w:val="00DA7403"/>
    <w:rsid w:val="00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B2C"/>
  <w15:chartTrackingRefBased/>
  <w15:docId w15:val="{45C36A2A-B5ED-46D1-9F7F-133492D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17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87E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7E4F"/>
    <w:pPr>
      <w:widowControl w:val="0"/>
      <w:autoSpaceDE w:val="0"/>
      <w:autoSpaceDN w:val="0"/>
      <w:spacing w:after="0" w:line="230" w:lineRule="exact"/>
      <w:ind w:left="109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Noemia Paku</dc:creator>
  <cp:keywords/>
  <dc:description/>
  <cp:lastModifiedBy>Noemia Paku</cp:lastModifiedBy>
  <cp:revision>4</cp:revision>
  <dcterms:created xsi:type="dcterms:W3CDTF">2018-11-11T23:53:00Z</dcterms:created>
  <dcterms:modified xsi:type="dcterms:W3CDTF">2018-11-15T13:50:00Z</dcterms:modified>
</cp:coreProperties>
</file>