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45D8" w:rsidRDefault="003370B7" w:rsidP="00FB0550">
      <w:pPr>
        <w:jc w:val="both"/>
      </w:pPr>
      <w:r>
        <w:t>Eduardo Rocha Vaz Monteiro.                                                                     Número USP: 10819523.</w:t>
      </w:r>
      <w:r>
        <w:br/>
      </w:r>
    </w:p>
    <w:p w14:paraId="00000002" w14:textId="77777777" w:rsidR="00A845D8" w:rsidRDefault="003370B7" w:rsidP="005A241A">
      <w:pPr>
        <w:rPr>
          <w:b/>
        </w:rPr>
      </w:pPr>
      <w:r>
        <w:rPr>
          <w:b/>
        </w:rPr>
        <w:t>Primeira avaliação de recuperação.</w:t>
      </w:r>
      <w:r>
        <w:rPr>
          <w:b/>
        </w:rPr>
        <w:br/>
        <w:t>11 a 14 de dezembro de 2019.</w:t>
      </w:r>
    </w:p>
    <w:p w14:paraId="00000003" w14:textId="77777777" w:rsidR="00A845D8" w:rsidRDefault="003370B7" w:rsidP="005A241A">
      <w:pPr>
        <w:rPr>
          <w:b/>
        </w:rPr>
      </w:pPr>
      <w:r>
        <w:rPr>
          <w:b/>
        </w:rPr>
        <w:t xml:space="preserve">Frase temática: </w:t>
      </w:r>
      <w:r>
        <w:rPr>
          <w:b/>
          <w:color w:val="222222"/>
          <w:highlight w:val="white"/>
        </w:rPr>
        <w:t>Pretendo demonstrar que “as pessoas comuns (adultos, adolescentes e crianças) podem ser muito importantes para a conservação e a recuperação de matas ciliares e não se necessita apenas depender do esforço governamental para tal finalidade"</w:t>
      </w:r>
    </w:p>
    <w:p w14:paraId="00000004" w14:textId="77777777" w:rsidR="00A845D8" w:rsidRDefault="003370B7" w:rsidP="005A241A">
      <w:pPr>
        <w:rPr>
          <w:b/>
        </w:rPr>
      </w:pPr>
      <w:r>
        <w:rPr>
          <w:b/>
        </w:rPr>
        <w:t>Brainstorm:</w:t>
      </w:r>
    </w:p>
    <w:p w14:paraId="00000005" w14:textId="77777777" w:rsidR="00A845D8" w:rsidRDefault="003370B7" w:rsidP="005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</w:rPr>
        <w:t>Matas ciliares;</w:t>
      </w:r>
      <w:r>
        <w:rPr>
          <w:color w:val="000000"/>
        </w:rPr>
        <w:br/>
        <w:t>- O nome ciliares tem origem da palavra cílios que são pequenos pelos que protegem os olhos de fatores externos, de mesmo modo que, as matas ciliares protegem os rios e lagos da erosão do solo.</w:t>
      </w:r>
      <w:r>
        <w:rPr>
          <w:color w:val="000000"/>
        </w:rPr>
        <w:br/>
        <w:t>- O que são: também chamadas de matas de galerias são formações vegetais que estão presentes na margem de rios, córregos, lagos, riachos ou igarapés.</w:t>
      </w:r>
    </w:p>
    <w:p w14:paraId="00000006" w14:textId="77777777" w:rsidR="00A845D8" w:rsidRDefault="003370B7" w:rsidP="005A24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-Encontradas comumente nas áreas de caatinga e cerrado, já que, estas áreas contem umidade concentrada nas margens dos rios.</w:t>
      </w:r>
      <w:r>
        <w:rPr>
          <w:color w:val="000000"/>
        </w:rPr>
        <w:br/>
        <w:t>-São consideradas áreas de preservação permanente (APP), assim, são protegidas pelas legislações estaduais e pelo código florestal brasileiro.</w:t>
      </w:r>
    </w:p>
    <w:p w14:paraId="00000007" w14:textId="77777777" w:rsidR="00A845D8" w:rsidRDefault="003370B7" w:rsidP="005A24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-O desmatamento das matas ciliares é considerado crime ambiental.</w:t>
      </w:r>
    </w:p>
    <w:p w14:paraId="00000008" w14:textId="77777777" w:rsidR="00A845D8" w:rsidRDefault="003370B7" w:rsidP="005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Importância e funções;</w:t>
      </w:r>
      <w:r>
        <w:rPr>
          <w:color w:val="000000"/>
        </w:rPr>
        <w:br/>
        <w:t>- Evitar a erosão do solo (assoreamento do rio);</w:t>
      </w:r>
      <w:r>
        <w:rPr>
          <w:color w:val="000000"/>
        </w:rPr>
        <w:br/>
        <w:t>- Evitar ressecamento de barrancos e brejos;</w:t>
      </w:r>
      <w:r>
        <w:rPr>
          <w:color w:val="000000"/>
        </w:rPr>
        <w:br/>
        <w:t>- Ajudam na umidificação das margens de rios e lagos.</w:t>
      </w:r>
      <w:r>
        <w:rPr>
          <w:color w:val="000000"/>
        </w:rPr>
        <w:br/>
        <w:t>- Melhoram a qualidade das aguas dos rios e lagos;</w:t>
      </w:r>
      <w:r>
        <w:rPr>
          <w:color w:val="000000"/>
        </w:rPr>
        <w:br/>
        <w:t>- Espaço de transição para espécies de aves migratórias;</w:t>
      </w:r>
      <w:r>
        <w:rPr>
          <w:color w:val="000000"/>
        </w:rPr>
        <w:br/>
        <w:t>- Fornecem energia e nutrientes para os ecossistemas aquáticos de rios e lagos;</w:t>
      </w:r>
    </w:p>
    <w:p w14:paraId="00000009" w14:textId="77777777" w:rsidR="00A845D8" w:rsidRDefault="003370B7" w:rsidP="005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Ameaças à preservação da mata ciliar;</w:t>
      </w:r>
    </w:p>
    <w:p w14:paraId="0000000A" w14:textId="315F0729" w:rsidR="00A845D8" w:rsidRDefault="00824EA4" w:rsidP="005A24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 xml:space="preserve">               </w:t>
      </w:r>
      <w:r w:rsidR="003370B7">
        <w:rPr>
          <w:b/>
          <w:color w:val="000000"/>
        </w:rPr>
        <w:t>-</w:t>
      </w:r>
      <w:r w:rsidR="003370B7">
        <w:rPr>
          <w:color w:val="000000"/>
        </w:rPr>
        <w:t xml:space="preserve"> Agricultura e pecuária;</w:t>
      </w:r>
    </w:p>
    <w:p w14:paraId="0000000B" w14:textId="3C676A15" w:rsidR="00A845D8" w:rsidRDefault="00824EA4" w:rsidP="005A24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 xml:space="preserve">               </w:t>
      </w:r>
      <w:r w:rsidR="003370B7">
        <w:rPr>
          <w:b/>
          <w:color w:val="000000"/>
        </w:rPr>
        <w:t>-</w:t>
      </w:r>
      <w:r w:rsidR="003370B7">
        <w:rPr>
          <w:color w:val="000000"/>
        </w:rPr>
        <w:t xml:space="preserve"> Crescimento urbano desordenado (muitas vezes ilegal), que é comum ser feito nas margens e rios </w:t>
      </w:r>
      <w:r>
        <w:rPr>
          <w:color w:val="000000"/>
        </w:rPr>
        <w:t xml:space="preserve">      </w:t>
      </w:r>
      <w:r w:rsidR="003370B7">
        <w:rPr>
          <w:color w:val="000000"/>
        </w:rPr>
        <w:t>e lagos, ou seja, na área de mata ciliar;</w:t>
      </w:r>
      <w:r w:rsidR="003370B7">
        <w:rPr>
          <w:color w:val="000000"/>
        </w:rPr>
        <w:br/>
        <w:t>- Esgoto;</w:t>
      </w:r>
      <w:r w:rsidR="003370B7">
        <w:rPr>
          <w:color w:val="000000"/>
        </w:rPr>
        <w:br/>
        <w:t>- Queimadas, que empobrecem o solo;</w:t>
      </w:r>
    </w:p>
    <w:p w14:paraId="0000000C" w14:textId="77777777" w:rsidR="00A845D8" w:rsidRDefault="003370B7" w:rsidP="005A24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A população geral e o governo não dão a devida importância ao tema da proteção a mata ciliar.</w:t>
      </w:r>
    </w:p>
    <w:p w14:paraId="0000000D" w14:textId="77777777" w:rsidR="00A845D8" w:rsidRDefault="003370B7" w:rsidP="005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Técnicas de restauração da mata ciliar;</w:t>
      </w:r>
      <w:r>
        <w:rPr>
          <w:b/>
          <w:color w:val="000000"/>
        </w:rPr>
        <w:br/>
        <w:t xml:space="preserve">- </w:t>
      </w:r>
      <w:r>
        <w:rPr>
          <w:color w:val="000000"/>
        </w:rPr>
        <w:t>Regeneração natural;</w:t>
      </w:r>
      <w:r>
        <w:rPr>
          <w:color w:val="000000"/>
        </w:rPr>
        <w:br/>
        <w:t>- Seleção de espécies, ou seja, fazer o plantio de espécies nativas ou o plantio das que são comumente encontradas em matas ciliares.</w:t>
      </w:r>
    </w:p>
    <w:p w14:paraId="0000000E" w14:textId="77777777" w:rsidR="00A845D8" w:rsidRDefault="003370B7" w:rsidP="005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Como a população pode ajudar?</w:t>
      </w:r>
    </w:p>
    <w:p w14:paraId="0000000F" w14:textId="71F18D1B" w:rsidR="00A845D8" w:rsidRDefault="006813A2" w:rsidP="005A24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</w:t>
      </w:r>
      <w:r w:rsidR="003370B7">
        <w:rPr>
          <w:color w:val="000000"/>
        </w:rPr>
        <w:t>- Ongs;</w:t>
      </w:r>
      <w:r w:rsidR="003370B7">
        <w:rPr>
          <w:color w:val="000000"/>
        </w:rPr>
        <w:br/>
        <w:t>- Conscientização;</w:t>
      </w:r>
      <w:r w:rsidR="003370B7">
        <w:rPr>
          <w:color w:val="000000"/>
        </w:rPr>
        <w:br/>
        <w:t>- Produção de mudas de arvores;</w:t>
      </w:r>
      <w:r w:rsidR="003370B7">
        <w:rPr>
          <w:color w:val="000000"/>
        </w:rPr>
        <w:br/>
        <w:t>- Uso consciente da água;</w:t>
      </w:r>
      <w:r w:rsidR="003370B7">
        <w:rPr>
          <w:color w:val="000000"/>
        </w:rPr>
        <w:br/>
        <w:t>- Fazer parte de turismo ecológico.</w:t>
      </w:r>
      <w:r w:rsidR="003370B7">
        <w:rPr>
          <w:color w:val="000000"/>
        </w:rPr>
        <w:br/>
        <w:t>- Mobilização quando infrações ambientais forem cometidas;</w:t>
      </w:r>
    </w:p>
    <w:p w14:paraId="5ABF4250" w14:textId="77777777" w:rsidR="0006421D" w:rsidRDefault="0006421D" w:rsidP="005A24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62C238F" w14:textId="765FDA7D" w:rsidR="0006421D" w:rsidRDefault="0006421D" w:rsidP="005A24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06421D">
        <w:rPr>
          <w:color w:val="000000"/>
          <w:highlight w:val="yellow"/>
        </w:rPr>
        <w:lastRenderedPageBreak/>
        <w:t>ERROS NA ORGANIZAÇÃO DO ESQUEMA</w:t>
      </w:r>
    </w:p>
    <w:p w14:paraId="564DEF09" w14:textId="4A193F46" w:rsidR="0006421D" w:rsidRDefault="0006421D" w:rsidP="005A24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1 – não há indicação de autoria diferente do autor de nenhuma das ideias</w:t>
      </w:r>
    </w:p>
    <w:p w14:paraId="459D2BA8" w14:textId="728E87EA" w:rsidR="0006421D" w:rsidRDefault="0006421D" w:rsidP="005A24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2 – não há qualquer tipo de numeração das ideias</w:t>
      </w:r>
    </w:p>
    <w:p w14:paraId="00000010" w14:textId="342F6B00" w:rsidR="00A845D8" w:rsidRDefault="0006421D" w:rsidP="000642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222222"/>
          <w:highlight w:val="white"/>
        </w:rPr>
      </w:pPr>
      <w:r>
        <w:rPr>
          <w:color w:val="000000"/>
        </w:rPr>
        <w:t>3 – não foi realizada a parte relativa à associação das ideias por parágrafo</w:t>
      </w:r>
      <w:bookmarkStart w:id="0" w:name="_GoBack"/>
      <w:bookmarkEnd w:id="0"/>
      <w:r w:rsidR="003370B7">
        <w:br/>
      </w:r>
    </w:p>
    <w:p w14:paraId="00000011" w14:textId="77777777" w:rsidR="00A845D8" w:rsidRDefault="003370B7" w:rsidP="00FB0550">
      <w:pPr>
        <w:jc w:val="both"/>
      </w:pPr>
      <w:r>
        <w:rPr>
          <w:b/>
          <w:color w:val="222222"/>
          <w:highlight w:val="white"/>
        </w:rPr>
        <w:t>Pretendo demonstrar que “as pessoas comuns (adultos, adolescentes e crianças) podem ser muito importantes para a conservação e a recuperação de matas ciliares e não se necessita apenas depender do esforço governamental para tal finalidade"</w:t>
      </w:r>
    </w:p>
    <w:p w14:paraId="4A12DB26" w14:textId="59CC5B62" w:rsidR="00FB0550" w:rsidRDefault="00962F28" w:rsidP="00FB0550">
      <w:pPr>
        <w:jc w:val="both"/>
        <w:rPr>
          <w:color w:val="222222"/>
          <w:highlight w:val="lightGray"/>
        </w:rPr>
      </w:pPr>
      <w:r>
        <w:rPr>
          <w:color w:val="222222"/>
          <w:highlight w:val="green"/>
        </w:rPr>
        <w:t xml:space="preserve">  </w:t>
      </w:r>
      <w:r w:rsidR="003370B7">
        <w:rPr>
          <w:color w:val="222222"/>
          <w:highlight w:val="green"/>
        </w:rPr>
        <w:t xml:space="preserve">Quando </w:t>
      </w:r>
      <w:r w:rsidR="003370B7" w:rsidRPr="006F4B8B">
        <w:rPr>
          <w:b/>
          <w:color w:val="7030A0"/>
          <w:highlight w:val="green"/>
        </w:rPr>
        <w:t>é discutido</w:t>
      </w:r>
      <w:r w:rsidR="00DD33A7">
        <w:rPr>
          <w:rStyle w:val="Refdenotaderodap"/>
          <w:b/>
          <w:color w:val="7030A0"/>
          <w:highlight w:val="green"/>
        </w:rPr>
        <w:footnoteReference w:id="1"/>
      </w:r>
      <w:r w:rsidR="003370B7" w:rsidRPr="006F4B8B">
        <w:rPr>
          <w:color w:val="7030A0"/>
          <w:highlight w:val="green"/>
        </w:rPr>
        <w:t xml:space="preserve"> </w:t>
      </w:r>
      <w:r w:rsidR="003370B7">
        <w:rPr>
          <w:color w:val="222222"/>
          <w:highlight w:val="green"/>
        </w:rPr>
        <w:t xml:space="preserve">sobre </w:t>
      </w:r>
      <w:r w:rsidR="003370B7">
        <w:rPr>
          <w:b/>
          <w:color w:val="7030A0"/>
          <w:highlight w:val="green"/>
        </w:rPr>
        <w:t xml:space="preserve">o meio </w:t>
      </w:r>
      <w:r w:rsidR="00DD33A7">
        <w:rPr>
          <w:rStyle w:val="Refdenotaderodap"/>
          <w:b/>
          <w:color w:val="7030A0"/>
          <w:highlight w:val="green"/>
        </w:rPr>
        <w:footnoteReference w:id="2"/>
      </w:r>
      <w:r w:rsidR="003370B7">
        <w:rPr>
          <w:b/>
          <w:color w:val="7030A0"/>
          <w:highlight w:val="green"/>
        </w:rPr>
        <w:t>ambiente</w:t>
      </w:r>
      <w:r w:rsidR="003370B7" w:rsidRPr="006F4B8B">
        <w:rPr>
          <w:color w:val="222222"/>
          <w:highlight w:val="red"/>
        </w:rPr>
        <w:t>, geralmente</w:t>
      </w:r>
      <w:r w:rsidR="00DD33A7">
        <w:rPr>
          <w:rStyle w:val="Refdenotaderodap"/>
          <w:color w:val="222222"/>
          <w:highlight w:val="red"/>
        </w:rPr>
        <w:footnoteReference w:id="3"/>
      </w:r>
      <w:r w:rsidR="003370B7">
        <w:rPr>
          <w:color w:val="222222"/>
          <w:highlight w:val="green"/>
        </w:rPr>
        <w:t xml:space="preserve">, </w:t>
      </w:r>
      <w:r w:rsidR="003370B7" w:rsidRPr="006F4B8B">
        <w:rPr>
          <w:b/>
          <w:bCs/>
          <w:color w:val="7030A0"/>
          <w:highlight w:val="green"/>
        </w:rPr>
        <w:t>a ideia</w:t>
      </w:r>
      <w:r w:rsidR="003370B7" w:rsidRPr="006F4B8B">
        <w:rPr>
          <w:color w:val="7030A0"/>
          <w:highlight w:val="green"/>
        </w:rPr>
        <w:t xml:space="preserve"> </w:t>
      </w:r>
      <w:r w:rsidR="003370B7">
        <w:rPr>
          <w:color w:val="222222"/>
          <w:highlight w:val="green"/>
        </w:rPr>
        <w:t xml:space="preserve">que </w:t>
      </w:r>
      <w:r w:rsidR="003370B7" w:rsidRPr="006F4B8B">
        <w:rPr>
          <w:b/>
          <w:bCs/>
          <w:color w:val="7030A0"/>
          <w:highlight w:val="green"/>
        </w:rPr>
        <w:t xml:space="preserve">vem </w:t>
      </w:r>
      <w:r w:rsidR="006F4B8B">
        <w:rPr>
          <w:color w:val="222222"/>
          <w:highlight w:val="green"/>
        </w:rPr>
        <w:t>à</w:t>
      </w:r>
      <w:r w:rsidR="003370B7">
        <w:rPr>
          <w:color w:val="222222"/>
          <w:highlight w:val="green"/>
        </w:rPr>
        <w:t xml:space="preserve"> cabeça de muitos é que ele</w:t>
      </w:r>
      <w:r w:rsidR="00DD33A7">
        <w:rPr>
          <w:rStyle w:val="Refdenotaderodap"/>
          <w:color w:val="222222"/>
          <w:highlight w:val="green"/>
        </w:rPr>
        <w:footnoteReference w:id="4"/>
      </w:r>
      <w:r w:rsidR="003370B7">
        <w:rPr>
          <w:color w:val="222222"/>
          <w:highlight w:val="green"/>
        </w:rPr>
        <w:t xml:space="preserve"> apenas engloba as regiões naturais</w:t>
      </w:r>
      <w:r w:rsidR="003370B7">
        <w:rPr>
          <w:color w:val="222222"/>
          <w:highlight w:val="red"/>
        </w:rPr>
        <w:t>, ou seja</w:t>
      </w:r>
      <w:r w:rsidR="00DD33A7">
        <w:rPr>
          <w:rStyle w:val="Refdenotaderodap"/>
          <w:color w:val="222222"/>
          <w:highlight w:val="red"/>
        </w:rPr>
        <w:footnoteReference w:id="5"/>
      </w:r>
      <w:r w:rsidR="003370B7">
        <w:rPr>
          <w:color w:val="222222"/>
          <w:highlight w:val="green"/>
        </w:rPr>
        <w:t xml:space="preserve">, distantes do meio em que </w:t>
      </w:r>
      <w:r w:rsidR="003370B7">
        <w:rPr>
          <w:b/>
          <w:color w:val="7030A0"/>
          <w:highlight w:val="green"/>
        </w:rPr>
        <w:t>o ser humano</w:t>
      </w:r>
      <w:r w:rsidR="003370B7">
        <w:rPr>
          <w:color w:val="7030A0"/>
          <w:highlight w:val="green"/>
        </w:rPr>
        <w:t xml:space="preserve"> </w:t>
      </w:r>
      <w:r w:rsidR="003370B7">
        <w:rPr>
          <w:b/>
          <w:color w:val="7030A0"/>
          <w:highlight w:val="green"/>
        </w:rPr>
        <w:t>vive</w:t>
      </w:r>
      <w:r w:rsidR="00DD33A7">
        <w:rPr>
          <w:rStyle w:val="Refdenotaderodap"/>
          <w:b/>
          <w:color w:val="7030A0"/>
          <w:highlight w:val="green"/>
        </w:rPr>
        <w:footnoteReference w:id="6"/>
      </w:r>
      <w:r w:rsidR="003370B7">
        <w:rPr>
          <w:b/>
          <w:color w:val="222222"/>
          <w:highlight w:val="red"/>
        </w:rPr>
        <w:t>. No entanto</w:t>
      </w:r>
      <w:r w:rsidR="000F131F">
        <w:rPr>
          <w:rStyle w:val="Refdenotaderodap"/>
          <w:b/>
          <w:color w:val="222222"/>
          <w:highlight w:val="red"/>
        </w:rPr>
        <w:footnoteReference w:id="7"/>
      </w:r>
      <w:r w:rsidR="003370B7">
        <w:rPr>
          <w:color w:val="222222"/>
          <w:highlight w:val="yellow"/>
        </w:rPr>
        <w:t xml:space="preserve">, </w:t>
      </w:r>
      <w:r w:rsidR="003370B7">
        <w:rPr>
          <w:b/>
          <w:color w:val="7030A0"/>
          <w:highlight w:val="yellow"/>
        </w:rPr>
        <w:t>o meio ambiente</w:t>
      </w:r>
      <w:r w:rsidR="003370B7">
        <w:rPr>
          <w:color w:val="7030A0"/>
          <w:highlight w:val="yellow"/>
        </w:rPr>
        <w:t xml:space="preserve"> </w:t>
      </w:r>
      <w:r w:rsidR="003370B7">
        <w:rPr>
          <w:b/>
          <w:color w:val="7030A0"/>
          <w:highlight w:val="yellow"/>
        </w:rPr>
        <w:t>engloba</w:t>
      </w:r>
      <w:r w:rsidR="003370B7">
        <w:rPr>
          <w:color w:val="222222"/>
          <w:highlight w:val="yellow"/>
        </w:rPr>
        <w:t xml:space="preserve"> todo o conjunto de fatores ligados à manutenção da vida</w:t>
      </w:r>
      <w:r w:rsidR="003370B7">
        <w:rPr>
          <w:color w:val="222222"/>
          <w:highlight w:val="red"/>
        </w:rPr>
        <w:t>, assim</w:t>
      </w:r>
      <w:r w:rsidR="000F131F">
        <w:rPr>
          <w:rStyle w:val="Refdenotaderodap"/>
          <w:color w:val="222222"/>
          <w:highlight w:val="red"/>
        </w:rPr>
        <w:footnoteReference w:id="8"/>
      </w:r>
      <w:r w:rsidR="003370B7">
        <w:rPr>
          <w:color w:val="222222"/>
          <w:highlight w:val="red"/>
        </w:rPr>
        <w:t xml:space="preserve">, </w:t>
      </w:r>
      <w:r w:rsidR="003370B7">
        <w:rPr>
          <w:color w:val="222222"/>
          <w:highlight w:val="yellow"/>
        </w:rPr>
        <w:t>quando</w:t>
      </w:r>
      <w:r w:rsidR="000F131F">
        <w:rPr>
          <w:rStyle w:val="Refdenotaderodap"/>
          <w:color w:val="222222"/>
          <w:highlight w:val="yellow"/>
        </w:rPr>
        <w:footnoteReference w:id="9"/>
      </w:r>
      <w:r w:rsidR="003370B7">
        <w:rPr>
          <w:color w:val="222222"/>
          <w:highlight w:val="yellow"/>
        </w:rPr>
        <w:t xml:space="preserve"> </w:t>
      </w:r>
      <w:r w:rsidR="003370B7">
        <w:rPr>
          <w:b/>
          <w:color w:val="222222"/>
          <w:highlight w:val="yellow"/>
        </w:rPr>
        <w:t>é debatido</w:t>
      </w:r>
      <w:r w:rsidR="003370B7">
        <w:rPr>
          <w:color w:val="222222"/>
          <w:highlight w:val="yellow"/>
        </w:rPr>
        <w:t xml:space="preserve"> </w:t>
      </w:r>
      <w:r w:rsidR="000F131F">
        <w:rPr>
          <w:rStyle w:val="Refdenotaderodap"/>
          <w:color w:val="222222"/>
          <w:highlight w:val="yellow"/>
        </w:rPr>
        <w:footnoteReference w:id="10"/>
      </w:r>
      <w:r w:rsidR="003370B7">
        <w:rPr>
          <w:color w:val="222222"/>
          <w:highlight w:val="yellow"/>
        </w:rPr>
        <w:t>a preservação do meio ambiente</w:t>
      </w:r>
      <w:r w:rsidR="000F131F">
        <w:rPr>
          <w:color w:val="222222"/>
          <w:highlight w:val="yellow"/>
        </w:rPr>
        <w:t>,</w:t>
      </w:r>
      <w:r w:rsidR="000F131F">
        <w:rPr>
          <w:rStyle w:val="Refdenotaderodap"/>
          <w:color w:val="222222"/>
          <w:highlight w:val="yellow"/>
        </w:rPr>
        <w:footnoteReference w:id="11"/>
      </w:r>
      <w:r w:rsidR="003370B7">
        <w:rPr>
          <w:color w:val="222222"/>
          <w:highlight w:val="yellow"/>
        </w:rPr>
        <w:t xml:space="preserve"> está</w:t>
      </w:r>
      <w:r w:rsidR="000F131F">
        <w:rPr>
          <w:color w:val="222222"/>
          <w:highlight w:val="yellow"/>
        </w:rPr>
        <w:t>-se</w:t>
      </w:r>
      <w:r w:rsidR="000F131F">
        <w:rPr>
          <w:rStyle w:val="Refdenotaderodap"/>
          <w:color w:val="222222"/>
          <w:highlight w:val="yellow"/>
        </w:rPr>
        <w:footnoteReference w:id="12"/>
      </w:r>
      <w:r w:rsidR="003370B7">
        <w:rPr>
          <w:color w:val="222222"/>
          <w:highlight w:val="yellow"/>
        </w:rPr>
        <w:t xml:space="preserve"> defendendo a preservação de toda a vida na Terra. </w:t>
      </w:r>
      <w:r w:rsidR="003370B7" w:rsidRPr="006F4B8B">
        <w:rPr>
          <w:highlight w:val="red"/>
        </w:rPr>
        <w:t>logo</w:t>
      </w:r>
      <w:r w:rsidR="0099100F">
        <w:rPr>
          <w:rStyle w:val="Refdenotaderodap"/>
          <w:highlight w:val="red"/>
        </w:rPr>
        <w:footnoteReference w:id="13"/>
      </w:r>
      <w:r w:rsidR="003370B7">
        <w:rPr>
          <w:color w:val="222222"/>
          <w:highlight w:val="red"/>
        </w:rPr>
        <w:t>,</w:t>
      </w:r>
      <w:r w:rsidR="003370B7">
        <w:rPr>
          <w:color w:val="222222"/>
          <w:highlight w:val="yellow"/>
        </w:rPr>
        <w:t xml:space="preserve"> </w:t>
      </w:r>
      <w:r w:rsidR="003370B7">
        <w:rPr>
          <w:b/>
          <w:color w:val="7030A0"/>
          <w:highlight w:val="yellow"/>
        </w:rPr>
        <w:t xml:space="preserve">deve ser </w:t>
      </w:r>
      <w:r w:rsidR="003370B7">
        <w:rPr>
          <w:color w:val="000000"/>
          <w:highlight w:val="yellow"/>
        </w:rPr>
        <w:t>dever de todos</w:t>
      </w:r>
      <w:r w:rsidR="0099100F">
        <w:rPr>
          <w:rStyle w:val="Refdenotaderodap"/>
          <w:color w:val="000000"/>
          <w:highlight w:val="yellow"/>
        </w:rPr>
        <w:footnoteReference w:id="14"/>
      </w:r>
      <w:r w:rsidR="003370B7">
        <w:rPr>
          <w:b/>
          <w:color w:val="7030A0"/>
          <w:highlight w:val="yellow"/>
        </w:rPr>
        <w:t>, preservá-lo</w:t>
      </w:r>
      <w:r w:rsidR="003370B7">
        <w:rPr>
          <w:color w:val="222222"/>
          <w:highlight w:val="cyan"/>
        </w:rPr>
        <w:t>. Devida</w:t>
      </w:r>
      <w:r w:rsidR="00381911">
        <w:rPr>
          <w:rStyle w:val="Refdenotaderodap"/>
          <w:color w:val="222222"/>
          <w:highlight w:val="cyan"/>
        </w:rPr>
        <w:footnoteReference w:id="15"/>
      </w:r>
      <w:r w:rsidR="003370B7">
        <w:rPr>
          <w:color w:val="222222"/>
          <w:highlight w:val="cyan"/>
        </w:rPr>
        <w:t xml:space="preserve"> a</w:t>
      </w:r>
      <w:r w:rsidR="00381911">
        <w:rPr>
          <w:rStyle w:val="Refdenotaderodap"/>
          <w:color w:val="222222"/>
          <w:highlight w:val="cyan"/>
        </w:rPr>
        <w:footnoteReference w:id="16"/>
      </w:r>
      <w:r w:rsidR="003370B7">
        <w:rPr>
          <w:color w:val="222222"/>
          <w:highlight w:val="cyan"/>
        </w:rPr>
        <w:t xml:space="preserve"> globalização </w:t>
      </w:r>
      <w:r w:rsidR="003370B7">
        <w:rPr>
          <w:b/>
          <w:color w:val="7030A0"/>
          <w:highlight w:val="cyan"/>
        </w:rPr>
        <w:t>o homem</w:t>
      </w:r>
      <w:r w:rsidR="003370B7">
        <w:rPr>
          <w:color w:val="7030A0"/>
          <w:highlight w:val="cyan"/>
        </w:rPr>
        <w:t xml:space="preserve"> </w:t>
      </w:r>
      <w:r w:rsidR="003370B7">
        <w:rPr>
          <w:b/>
          <w:color w:val="7030A0"/>
          <w:highlight w:val="cyan"/>
        </w:rPr>
        <w:t>passou</w:t>
      </w:r>
      <w:r w:rsidR="003370B7">
        <w:rPr>
          <w:color w:val="7030A0"/>
          <w:highlight w:val="cyan"/>
        </w:rPr>
        <w:t xml:space="preserve"> a </w:t>
      </w:r>
      <w:r w:rsidR="003370B7">
        <w:rPr>
          <w:b/>
          <w:color w:val="7030A0"/>
          <w:highlight w:val="cyan"/>
        </w:rPr>
        <w:t>estar</w:t>
      </w:r>
      <w:r w:rsidR="003370B7">
        <w:rPr>
          <w:color w:val="222222"/>
          <w:highlight w:val="cyan"/>
        </w:rPr>
        <w:t xml:space="preserve"> conectado ao mundo todo</w:t>
      </w:r>
      <w:r w:rsidR="003370B7">
        <w:rPr>
          <w:color w:val="222222"/>
          <w:highlight w:val="red"/>
        </w:rPr>
        <w:t>, assim</w:t>
      </w:r>
      <w:r w:rsidR="00FB0550">
        <w:rPr>
          <w:rStyle w:val="Refdenotaderodap"/>
          <w:color w:val="222222"/>
          <w:highlight w:val="red"/>
        </w:rPr>
        <w:footnoteReference w:id="17"/>
      </w:r>
      <w:r w:rsidR="003370B7">
        <w:rPr>
          <w:b/>
          <w:color w:val="7030A0"/>
          <w:highlight w:val="cyan"/>
        </w:rPr>
        <w:t xml:space="preserve"> sua visão de mundo</w:t>
      </w:r>
      <w:r w:rsidR="003370B7">
        <w:rPr>
          <w:color w:val="222222"/>
          <w:highlight w:val="cyan"/>
        </w:rPr>
        <w:t xml:space="preserve"> </w:t>
      </w:r>
      <w:r w:rsidR="003370B7">
        <w:rPr>
          <w:b/>
          <w:color w:val="7030A0"/>
          <w:highlight w:val="cyan"/>
        </w:rPr>
        <w:t>mudou</w:t>
      </w:r>
      <w:r w:rsidR="003370B7">
        <w:rPr>
          <w:color w:val="222222"/>
          <w:highlight w:val="cyan"/>
        </w:rPr>
        <w:t xml:space="preserve"> drasticamente</w:t>
      </w:r>
      <w:r w:rsidR="00FB0550">
        <w:rPr>
          <w:color w:val="222222"/>
          <w:highlight w:val="cyan"/>
        </w:rPr>
        <w:t>,</w:t>
      </w:r>
      <w:r w:rsidR="00FB0550">
        <w:rPr>
          <w:rStyle w:val="Refdenotaderodap"/>
          <w:color w:val="222222"/>
          <w:highlight w:val="cyan"/>
        </w:rPr>
        <w:footnoteReference w:id="18"/>
      </w:r>
      <w:r w:rsidR="003370B7">
        <w:rPr>
          <w:color w:val="222222"/>
          <w:highlight w:val="cyan"/>
        </w:rPr>
        <w:t xml:space="preserve"> </w:t>
      </w:r>
      <w:r w:rsidR="003370B7">
        <w:rPr>
          <w:color w:val="222222"/>
          <w:highlight w:val="red"/>
        </w:rPr>
        <w:t>e agora</w:t>
      </w:r>
      <w:r w:rsidR="00FB0550">
        <w:rPr>
          <w:rStyle w:val="Refdenotaderodap"/>
          <w:color w:val="222222"/>
          <w:highlight w:val="red"/>
        </w:rPr>
        <w:footnoteReference w:id="19"/>
      </w:r>
      <w:r w:rsidR="003370B7">
        <w:rPr>
          <w:color w:val="222222"/>
          <w:highlight w:val="cyan"/>
        </w:rPr>
        <w:t xml:space="preserve"> ele</w:t>
      </w:r>
      <w:r w:rsidR="00FB0550">
        <w:rPr>
          <w:rStyle w:val="Refdenotaderodap"/>
          <w:color w:val="222222"/>
          <w:highlight w:val="cyan"/>
        </w:rPr>
        <w:footnoteReference w:id="20"/>
      </w:r>
      <w:r w:rsidR="003370B7">
        <w:rPr>
          <w:color w:val="222222"/>
          <w:highlight w:val="cyan"/>
        </w:rPr>
        <w:t xml:space="preserve"> sente, mais do que nunca, pertencer ao mundo como um todo</w:t>
      </w:r>
      <w:r w:rsidR="002A7408">
        <w:rPr>
          <w:color w:val="222222"/>
          <w:highlight w:val="cyan"/>
        </w:rPr>
        <w:t>, isto é</w:t>
      </w:r>
      <w:r w:rsidR="00FB0550">
        <w:rPr>
          <w:color w:val="222222"/>
          <w:highlight w:val="cyan"/>
        </w:rPr>
        <w:t xml:space="preserve">, </w:t>
      </w:r>
      <w:r w:rsidR="002A7408">
        <w:rPr>
          <w:rStyle w:val="Refdenotaderodap"/>
          <w:color w:val="222222"/>
          <w:highlight w:val="cyan"/>
        </w:rPr>
        <w:footnoteReference w:id="21"/>
      </w:r>
      <w:r w:rsidR="003370B7">
        <w:rPr>
          <w:color w:val="222222"/>
          <w:highlight w:val="cyan"/>
        </w:rPr>
        <w:t>não apenas ao microcosmo de seu convívio</w:t>
      </w:r>
      <w:r w:rsidR="002A7408">
        <w:rPr>
          <w:color w:val="222222"/>
          <w:highlight w:val="cyan"/>
        </w:rPr>
        <w:t>,</w:t>
      </w:r>
      <w:r w:rsidR="002A7408">
        <w:rPr>
          <w:rStyle w:val="Refdenotaderodap"/>
          <w:color w:val="222222"/>
          <w:highlight w:val="cyan"/>
        </w:rPr>
        <w:footnoteReference w:id="22"/>
      </w:r>
      <w:r w:rsidR="003370B7">
        <w:rPr>
          <w:color w:val="222222"/>
          <w:highlight w:val="red"/>
        </w:rPr>
        <w:t xml:space="preserve"> de tal forma que</w:t>
      </w:r>
      <w:r w:rsidR="003370B7">
        <w:rPr>
          <w:color w:val="222222"/>
          <w:highlight w:val="cyan"/>
        </w:rPr>
        <w:t>,</w:t>
      </w:r>
      <w:r w:rsidR="002A7408">
        <w:rPr>
          <w:rStyle w:val="Refdenotaderodap"/>
          <w:color w:val="222222"/>
          <w:highlight w:val="cyan"/>
        </w:rPr>
        <w:footnoteReference w:id="23"/>
      </w:r>
      <w:r w:rsidR="003370B7">
        <w:rPr>
          <w:color w:val="222222"/>
          <w:highlight w:val="cyan"/>
        </w:rPr>
        <w:t xml:space="preserve"> se </w:t>
      </w:r>
      <w:r w:rsidR="003370B7">
        <w:rPr>
          <w:b/>
          <w:color w:val="7030A0"/>
          <w:highlight w:val="cyan"/>
        </w:rPr>
        <w:t>tornou</w:t>
      </w:r>
      <w:r w:rsidR="003370B7">
        <w:rPr>
          <w:color w:val="222222"/>
          <w:highlight w:val="cyan"/>
        </w:rPr>
        <w:t xml:space="preserve"> imperativo,</w:t>
      </w:r>
      <w:r w:rsidR="002A7408">
        <w:rPr>
          <w:rStyle w:val="Refdenotaderodap"/>
          <w:color w:val="222222"/>
          <w:highlight w:val="cyan"/>
        </w:rPr>
        <w:footnoteReference w:id="24"/>
      </w:r>
      <w:r w:rsidR="003370B7">
        <w:rPr>
          <w:color w:val="222222"/>
          <w:highlight w:val="cyan"/>
        </w:rPr>
        <w:t xml:space="preserve"> </w:t>
      </w:r>
      <w:r w:rsidR="003370B7">
        <w:rPr>
          <w:b/>
          <w:color w:val="7030A0"/>
          <w:highlight w:val="cyan"/>
        </w:rPr>
        <w:t>pensar</w:t>
      </w:r>
      <w:r w:rsidR="003370B7">
        <w:rPr>
          <w:color w:val="222222"/>
          <w:highlight w:val="cyan"/>
        </w:rPr>
        <w:t xml:space="preserve"> </w:t>
      </w:r>
      <w:r w:rsidR="003370B7">
        <w:rPr>
          <w:b/>
          <w:color w:val="7030A0"/>
          <w:highlight w:val="cyan"/>
        </w:rPr>
        <w:t>de forma sustentável</w:t>
      </w:r>
      <w:r w:rsidR="003370B7">
        <w:rPr>
          <w:color w:val="7030A0"/>
          <w:highlight w:val="cyan"/>
        </w:rPr>
        <w:t xml:space="preserve"> </w:t>
      </w:r>
      <w:r w:rsidR="003370B7">
        <w:rPr>
          <w:b/>
          <w:color w:val="7030A0"/>
          <w:highlight w:val="cyan"/>
        </w:rPr>
        <w:t>e consciente</w:t>
      </w:r>
      <w:r w:rsidR="003370B7">
        <w:rPr>
          <w:color w:val="222222"/>
          <w:highlight w:val="cyan"/>
        </w:rPr>
        <w:t>.</w:t>
      </w:r>
      <w:r w:rsidR="003370B7">
        <w:rPr>
          <w:color w:val="222222"/>
          <w:highlight w:val="red"/>
        </w:rPr>
        <w:t xml:space="preserve"> Mesmo assim</w:t>
      </w:r>
      <w:r w:rsidR="002A7408">
        <w:rPr>
          <w:rStyle w:val="Refdenotaderodap"/>
          <w:color w:val="222222"/>
          <w:highlight w:val="red"/>
        </w:rPr>
        <w:footnoteReference w:id="25"/>
      </w:r>
      <w:r w:rsidR="003370B7">
        <w:rPr>
          <w:color w:val="222222"/>
          <w:highlight w:val="cyan"/>
        </w:rPr>
        <w:t xml:space="preserve">, grande parte da população mundial ainda </w:t>
      </w:r>
      <w:r w:rsidR="002A7408">
        <w:rPr>
          <w:rStyle w:val="Refdenotaderodap"/>
          <w:color w:val="222222"/>
          <w:highlight w:val="cyan"/>
        </w:rPr>
        <w:footnoteReference w:id="26"/>
      </w:r>
      <w:r w:rsidR="003370B7">
        <w:rPr>
          <w:color w:val="222222"/>
          <w:highlight w:val="cyan"/>
        </w:rPr>
        <w:t>mostra resistência a mudar seus hábitos em relação ao uso consciente dos recursos naturais</w:t>
      </w:r>
      <w:r w:rsidR="003370B7">
        <w:rPr>
          <w:color w:val="222222"/>
          <w:highlight w:val="lightGray"/>
        </w:rPr>
        <w:t xml:space="preserve">. Muitas vezes se </w:t>
      </w:r>
      <w:r w:rsidR="003370B7">
        <w:rPr>
          <w:b/>
          <w:color w:val="7030A0"/>
          <w:highlight w:val="lightGray"/>
        </w:rPr>
        <w:t>age</w:t>
      </w:r>
      <w:r w:rsidR="003370B7">
        <w:rPr>
          <w:color w:val="222222"/>
          <w:highlight w:val="lightGray"/>
        </w:rPr>
        <w:t xml:space="preserve"> dessa forma</w:t>
      </w:r>
      <w:r w:rsidR="003370B7">
        <w:rPr>
          <w:color w:val="222222"/>
          <w:highlight w:val="red"/>
        </w:rPr>
        <w:t>, pois,</w:t>
      </w:r>
      <w:r w:rsidR="00412978">
        <w:rPr>
          <w:rStyle w:val="Refdenotaderodap"/>
          <w:color w:val="222222"/>
          <w:highlight w:val="red"/>
        </w:rPr>
        <w:footnoteReference w:id="27"/>
      </w:r>
      <w:r w:rsidR="003370B7">
        <w:rPr>
          <w:color w:val="222222"/>
          <w:highlight w:val="red"/>
        </w:rPr>
        <w:t xml:space="preserve"> </w:t>
      </w:r>
      <w:r w:rsidR="003370B7">
        <w:rPr>
          <w:color w:val="222222"/>
          <w:highlight w:val="lightGray"/>
        </w:rPr>
        <w:t>é colocada</w:t>
      </w:r>
      <w:r w:rsidR="00412978">
        <w:rPr>
          <w:rStyle w:val="Refdenotaderodap"/>
          <w:color w:val="222222"/>
          <w:highlight w:val="lightGray"/>
        </w:rPr>
        <w:footnoteReference w:id="28"/>
      </w:r>
      <w:r w:rsidR="003370B7">
        <w:rPr>
          <w:color w:val="222222"/>
          <w:highlight w:val="lightGray"/>
        </w:rPr>
        <w:t xml:space="preserve"> o dever</w:t>
      </w:r>
      <w:r w:rsidR="00412978">
        <w:rPr>
          <w:rStyle w:val="Refdenotaderodap"/>
          <w:color w:val="222222"/>
          <w:highlight w:val="lightGray"/>
        </w:rPr>
        <w:footnoteReference w:id="29"/>
      </w:r>
      <w:r w:rsidR="003370B7">
        <w:rPr>
          <w:color w:val="222222"/>
          <w:highlight w:val="lightGray"/>
        </w:rPr>
        <w:t xml:space="preserve"> da proteção ambiental somente nas mãos do governo</w:t>
      </w:r>
      <w:r w:rsidR="00412978">
        <w:rPr>
          <w:rStyle w:val="Refdenotaderodap"/>
          <w:color w:val="222222"/>
          <w:highlight w:val="lightGray"/>
        </w:rPr>
        <w:footnoteReference w:id="30"/>
      </w:r>
      <w:r w:rsidR="003370B7">
        <w:rPr>
          <w:color w:val="222222"/>
          <w:highlight w:val="red"/>
        </w:rPr>
        <w:t xml:space="preserve"> </w:t>
      </w:r>
      <w:r w:rsidR="003370B7">
        <w:rPr>
          <w:color w:val="222222"/>
          <w:highlight w:val="red"/>
        </w:rPr>
        <w:lastRenderedPageBreak/>
        <w:t>e</w:t>
      </w:r>
      <w:r w:rsidR="00962A1A">
        <w:rPr>
          <w:rStyle w:val="Refdenotaderodap"/>
          <w:color w:val="222222"/>
          <w:highlight w:val="red"/>
        </w:rPr>
        <w:footnoteReference w:id="31"/>
      </w:r>
      <w:r w:rsidR="003370B7">
        <w:rPr>
          <w:color w:val="222222"/>
          <w:highlight w:val="red"/>
        </w:rPr>
        <w:t xml:space="preserve"> mesmo que</w:t>
      </w:r>
      <w:r w:rsidR="003370B7">
        <w:rPr>
          <w:color w:val="222222"/>
          <w:highlight w:val="lightGray"/>
        </w:rPr>
        <w:t xml:space="preserve"> </w:t>
      </w:r>
      <w:r w:rsidR="003370B7">
        <w:rPr>
          <w:b/>
          <w:color w:val="7030A0"/>
          <w:highlight w:val="lightGray"/>
        </w:rPr>
        <w:t>os esforços governamentais tenham</w:t>
      </w:r>
      <w:r w:rsidR="003370B7">
        <w:rPr>
          <w:color w:val="7030A0"/>
          <w:highlight w:val="lightGray"/>
        </w:rPr>
        <w:t xml:space="preserve"> </w:t>
      </w:r>
      <w:r w:rsidR="003370B7">
        <w:rPr>
          <w:color w:val="222222"/>
          <w:highlight w:val="lightGray"/>
        </w:rPr>
        <w:t xml:space="preserve">grande importância, </w:t>
      </w:r>
      <w:r w:rsidR="003370B7">
        <w:rPr>
          <w:b/>
          <w:color w:val="7030A0"/>
          <w:highlight w:val="lightGray"/>
        </w:rPr>
        <w:t>os esforços da população</w:t>
      </w:r>
      <w:r w:rsidR="003370B7">
        <w:rPr>
          <w:color w:val="7030A0"/>
          <w:highlight w:val="lightGray"/>
        </w:rPr>
        <w:t xml:space="preserve"> </w:t>
      </w:r>
      <w:r w:rsidR="003370B7">
        <w:rPr>
          <w:b/>
          <w:color w:val="7030A0"/>
          <w:highlight w:val="lightGray"/>
        </w:rPr>
        <w:t>são</w:t>
      </w:r>
      <w:r w:rsidR="003370B7">
        <w:rPr>
          <w:color w:val="222222"/>
          <w:highlight w:val="lightGray"/>
        </w:rPr>
        <w:t xml:space="preserve"> imperativos para a preservação do meio ambiente.</w:t>
      </w:r>
    </w:p>
    <w:p w14:paraId="33CB3671" w14:textId="6680D1E3" w:rsidR="00C40776" w:rsidRDefault="00962F28" w:rsidP="00FB0550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  </w:t>
      </w:r>
      <w:r w:rsidR="006F4B8B" w:rsidRPr="007A0BDE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As matas ciliares são</w:t>
      </w:r>
      <w:r w:rsidR="006F4B8B" w:rsidRPr="007A0BDE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="006F4B8B" w:rsidRPr="004C6E48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de extrema importância para a manutenção</w:t>
      </w:r>
      <w:r w:rsidR="006F4B8B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de todos os corpos d’água em terra</w:t>
      </w:r>
      <w:r w:rsidR="006F4B8B" w:rsidRPr="007A0BDE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sendo assim</w:t>
      </w:r>
      <w:r w:rsidR="00962A1A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32"/>
      </w:r>
      <w:r w:rsidR="006F4B8B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,</w:t>
      </w:r>
      <w:r w:rsidR="006F4B8B" w:rsidRPr="007A0BDE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sua preservação </w:t>
      </w:r>
      <w:r w:rsidR="00962A1A">
        <w:rPr>
          <w:rStyle w:val="Refdenotaderodap"/>
          <w:rFonts w:asciiTheme="majorHAnsi" w:hAnsiTheme="majorHAnsi" w:cstheme="majorHAnsi"/>
          <w:color w:val="222222"/>
          <w:highlight w:val="green"/>
          <w:shd w:val="clear" w:color="auto" w:fill="FFFFFF"/>
        </w:rPr>
        <w:footnoteReference w:id="33"/>
      </w:r>
      <w:r w:rsidR="006F4B8B" w:rsidRPr="007A0BDE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é de extrema importância</w:t>
      </w:r>
      <w:r w:rsidR="006F4B8B" w:rsidRPr="006F4B8B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. A palavra ciliar tem</w:t>
      </w:r>
      <w:r w:rsidR="006F4B8B" w:rsidRPr="006F4B8B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sua origem em cílio</w:t>
      </w:r>
      <w:r w:rsidR="006F4B8B" w:rsidRPr="006F4B8B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pois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, da mesma forma que </w:t>
      </w:r>
      <w:r w:rsidR="006F4B8B" w:rsidRPr="006F4B8B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os cílios</w:t>
      </w:r>
      <w:r w:rsidR="006F4B8B" w:rsidRPr="006F4B8B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6F4B8B" w:rsidRPr="006F4B8B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protegem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os olhos</w:t>
      </w:r>
      <w:r w:rsid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="006F4B8B" w:rsidRPr="006F4B8B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as matas ciliares</w:t>
      </w:r>
      <w:r w:rsidR="006F4B8B" w:rsidRPr="006F4B8B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6F4B8B" w:rsidRPr="006F4B8B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protegem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os corpos d’água de vários processos </w:t>
      </w:r>
      <w:r w:rsidR="00240E1F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negativos</w:t>
      </w:r>
      <w:r w:rsidR="00240E1F" w:rsidRPr="00240E1F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já que</w:t>
      </w:r>
      <w:r w:rsidR="00240E1F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</w:t>
      </w:r>
      <w:r w:rsidR="00240E1F" w:rsidRP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como </w:t>
      </w:r>
      <w:r w:rsidR="00240E1F" w:rsidRPr="00240E1F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elas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="00240E1F" w:rsidRPr="00240E1F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são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="00240E1F" w:rsidRPr="00240E1F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posicionadas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ao leito dos rios e lagos e</w:t>
      </w:r>
      <w:r w:rsidR="00240E1F" w:rsidRPr="00240E1F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 dependem</w:t>
      </w:r>
      <w:r w:rsidR="00240E1F" w:rsidRPr="00240E1F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de sua umidade para sobreviver</w:t>
      </w:r>
      <w:r w:rsidR="005A241A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34"/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elas </w:t>
      </w:r>
      <w:r w:rsidR="00156A70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35"/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ajudam a regular o solo presente envolta dos rios e lagos</w:t>
      </w:r>
      <w:r w:rsidR="00156A70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36"/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dentre os processos impedidos pelas matas ciliares temos</w:t>
      </w:r>
      <w:r w:rsidR="00156A70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37"/>
      </w:r>
      <w:r w:rsid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,</w:t>
      </w:r>
      <w:r w:rsidR="006F4B8B" w:rsidRPr="006F4B8B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por exemp</w:t>
      </w:r>
      <w:r w:rsidR="005D0497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lo</w:t>
      </w:r>
      <w:r w:rsidR="005D0497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38"/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: </w:t>
      </w:r>
      <w:r w:rsidR="005D0497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39"/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a escassez de água, a erosão</w:t>
      </w:r>
      <w:r w:rsidR="00CB7CC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, </w:t>
      </w:r>
      <w:r w:rsidR="006F4B8B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o </w:t>
      </w:r>
      <w:r w:rsidR="00240E1F" w:rsidRPr="006F4B8B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assoreamento</w:t>
      </w:r>
      <w:r w:rsidR="00CB7CC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e a seca de barrancos e brejos</w:t>
      </w:r>
      <w:r w:rsidR="00240E1F" w:rsidRPr="00240E1F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.</w:t>
      </w:r>
      <w:r w:rsidR="00DC3F0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 erosão é</w:t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um processo de transporte onde</w:t>
      </w:r>
      <w:r w:rsidR="00C20D05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40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o solo desce</w:t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relevo a baixo</w:t>
      </w:r>
      <w:r w:rsidR="003F076D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41"/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isso</w:t>
      </w:r>
      <w:r w:rsidR="003F076D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42"/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ocorre</w:t>
      </w:r>
      <w:r w:rsidR="003F076D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43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quando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o solo perde</w:t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fatores que o </w:t>
      </w:r>
      <w:r w:rsidR="00C85CCA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44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aglutinam um destes</w:t>
      </w:r>
      <w:r w:rsidR="00C85CCA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45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fatores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é a vegetação</w:t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, pois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as plantas</w:t>
      </w:r>
      <w:r w:rsidR="00C85CCA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46"/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além de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pesarem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no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solo</w:t>
      </w:r>
      <w:r w:rsidR="00C85CCA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47"/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mantendo</w:t>
      </w:r>
      <w:r w:rsidR="00BB1B25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48"/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-lhe</w:t>
      </w:r>
      <w:r w:rsidR="00C20D05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49"/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úmido suas raízes</w:t>
      </w:r>
      <w:r w:rsidR="00C20D05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0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“seguram” o solo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, </w:t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deste modo</w:t>
      </w:r>
      <w:r w:rsidR="00FB7DCA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51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, quando </w:t>
      </w:r>
      <w:r w:rsidR="00CB7CC5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se </w:t>
      </w:r>
      <w:r w:rsidR="00CB7CC5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desmata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o solo</w:t>
      </w:r>
      <w:r w:rsidR="00FB7DCA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52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CB7CC5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ele </w:t>
      </w:r>
      <w:r w:rsidR="002D7A63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3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fica livre para descer morro a baixo</w:t>
      </w:r>
      <w:r w:rsidR="002D7A63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4"/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</w:t>
      </w:r>
      <w:r w:rsidR="00CB7CC5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assim</w:t>
      </w:r>
      <w:r w:rsidR="00933DBE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55"/>
      </w:r>
      <w:r w:rsidR="00CB7CC5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</w:t>
      </w:r>
      <w:r w:rsidR="00DC3F0B" w:rsidRPr="00CB7CC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quando</w:t>
      </w:r>
      <w:r w:rsidR="00933DBE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6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temos</w:t>
      </w:r>
      <w:r w:rsidR="00C8553C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7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um rio</w:t>
      </w:r>
      <w:r w:rsidR="008D056B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8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a erosão </w:t>
      </w:r>
      <w:r w:rsidR="008D056B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59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pode vir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a jogar a </w:t>
      </w:r>
      <w:r w:rsidR="008D056B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60"/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terra solta</w:t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no</w:t>
      </w:r>
      <w:r w:rsidR="00DC3F0B" w:rsidRPr="00CB7CC5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rio</w:t>
      </w:r>
      <w:r w:rsidR="00BB1B25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61"/>
      </w:r>
      <w:r w:rsidR="00DC3F0B" w:rsidRPr="00CB7CC5">
        <w:rPr>
          <w:rFonts w:asciiTheme="majorHAnsi" w:hAnsiTheme="majorHAnsi" w:cstheme="majorHAnsi"/>
          <w:b/>
          <w:bCs/>
          <w:color w:val="000000" w:themeColor="text1"/>
          <w:highlight w:val="cyan"/>
          <w:shd w:val="clear" w:color="auto" w:fill="FFFFFF"/>
        </w:rPr>
        <w:t xml:space="preserve">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afetando</w:t>
      </w:r>
      <w:r w:rsidR="00BB1B25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62"/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a qualidade </w:t>
      </w:r>
      <w:r w:rsidR="00BB1B25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63"/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da a</w:t>
      </w:r>
      <w:r w:rsidR="00D84D96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gua</w:t>
      </w:r>
      <w:r w:rsidR="00BB1B25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64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e a vida dos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indivíduos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que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vivem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neste</w:t>
      </w:r>
      <w:r w:rsidR="00D84D96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65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rio </w:t>
      </w:r>
      <w:r w:rsidR="00D84D96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lastRenderedPageBreak/>
        <w:footnoteReference w:id="66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este</w:t>
      </w:r>
      <w:r w:rsidR="00D84D96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67"/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DC3F0B" w:rsidRPr="00CB7CC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processo é</w:t>
      </w:r>
      <w:r w:rsidR="00DC3F0B" w:rsidRPr="00CB7CC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DC3F0B" w:rsidRPr="00DC3F0B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chamado de assoreamento.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Como</w:t>
      </w:r>
      <w:r w:rsidR="00273EB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68"/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as matas</w:t>
      </w:r>
      <w:r w:rsidR="00CB7CC5" w:rsidRPr="00962F2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ciliares </w:t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estão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presentes no brasil</w:t>
      </w:r>
      <w:r w:rsidR="00D84D9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69"/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em áreas do cerrado e da caatinga</w:t>
      </w:r>
      <w:r w:rsidR="00D84D9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70"/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locais onde </w:t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 umidade</w:t>
      </w:r>
      <w:r w:rsidR="00CB7CC5" w:rsidRPr="00962F2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está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concentrada nas margens de rios e lagos</w:t>
      </w:r>
      <w:r w:rsidR="00CB7CC5" w:rsidRPr="00962F28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</w:t>
      </w:r>
      <w:r w:rsidRPr="00962F28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deste modo</w:t>
      </w:r>
      <w:r w:rsidR="0079580F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71"/>
      </w:r>
      <w:r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 importância</w:t>
      </w:r>
      <w:r w:rsidR="00CB7CC5" w:rsidRPr="00962F2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deste bioma </w:t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aumenta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ainda </w:t>
      </w:r>
      <w:r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mais, </w:t>
      </w:r>
      <w:r w:rsidRPr="00962F28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tendo</w:t>
      </w:r>
      <w:r w:rsidR="00CB7CC5" w:rsidRPr="00962F28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em vista que</w:t>
      </w:r>
      <w:r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,</w:t>
      </w:r>
      <w:r w:rsidR="0079580F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72"/>
      </w:r>
      <w:r w:rsidR="00CB7CC5"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vários animais dependem</w:t>
      </w:r>
      <w:r w:rsidR="00CB7CC5" w:rsidRPr="00962F2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dessas áreas para sobreviver</w:t>
      </w:r>
      <w:r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CB7CC5" w:rsidRPr="00962F28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uma vez que</w:t>
      </w:r>
      <w:r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79580F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73"/>
      </w:r>
      <w:r w:rsidR="00CB7CC5"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Pr="00962F2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fornecem</w:t>
      </w:r>
      <w:r w:rsidRPr="00962F28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energia para esses ecossistemas.</w:t>
      </w:r>
    </w:p>
    <w:p w14:paraId="7F1EB1D4" w14:textId="1168A19E" w:rsidR="00342F32" w:rsidRDefault="00BA7995" w:rsidP="00FB0550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  </w:t>
      </w:r>
      <w:r w:rsidR="00612E3B" w:rsidRPr="00387B1A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As matas ciliares são consideradas </w:t>
      </w:r>
      <w:r w:rsidR="00612E3B" w:rsidRPr="00387B1A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áreas de preservação permanente (APP), </w:t>
      </w:r>
      <w:r w:rsidR="00612E3B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dest</w:t>
      </w:r>
      <w:r w:rsidR="00387B1A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e</w:t>
      </w:r>
      <w:r w:rsidR="00612E3B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mod</w:t>
      </w:r>
      <w:r w:rsidR="0079580F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o</w:t>
      </w:r>
      <w:r w:rsidR="0079580F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74"/>
      </w:r>
      <w:r w:rsidR="00387B1A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,</w:t>
      </w:r>
      <w:r w:rsidR="00612E3B" w:rsidRPr="00387B1A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</w:t>
      </w:r>
      <w:r w:rsidR="00612E3B" w:rsidRPr="00387B1A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são protegidas</w:t>
      </w:r>
      <w:r w:rsidR="00612E3B" w:rsidRPr="00387B1A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="00612E3B" w:rsidRPr="00387B1A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pela legislação e pelo código florestal</w:t>
      </w:r>
      <w:r w:rsid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.</w:t>
      </w:r>
      <w:r w:rsidR="00612E3B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="00387B1A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T</w:t>
      </w:r>
      <w:r w:rsidR="00612E3B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odavia</w:t>
      </w:r>
      <w:r w:rsidR="0079580F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75"/>
      </w:r>
      <w:r w:rsidR="00387B1A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</w:t>
      </w:r>
      <w:r w:rsidR="00612E3B" w:rsidRPr="00387B1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="00612E3B" w:rsidRPr="00387B1A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infrações</w:t>
      </w:r>
      <w:r w:rsidR="00612E3B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ainda </w:t>
      </w:r>
      <w:r w:rsidR="00612E3B" w:rsidRPr="00387B1A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ocorrem</w:t>
      </w:r>
      <w:r w:rsidR="00612E3B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em massa</w:t>
      </w:r>
      <w:r w:rsid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, </w:t>
      </w:r>
      <w:r w:rsidR="00715407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76"/>
      </w:r>
      <w:r w:rsid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o</w:t>
      </w:r>
      <w:r w:rsidR="00612E3B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s principais </w:t>
      </w:r>
      <w:r w:rsidR="000606FC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77"/>
      </w:r>
      <w:r w:rsidR="00612E3B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obstáculos que </w:t>
      </w:r>
      <w:r w:rsidR="00612E3B" w:rsidRPr="00387B1A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a preservação encontra</w:t>
      </w:r>
      <w:r w:rsidR="00612E3B" w:rsidRPr="00387B1A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612E3B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são a agricultura </w:t>
      </w:r>
      <w:r w:rsidR="00387B1A" w:rsidRPr="00387B1A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e a </w:t>
      </w:r>
      <w:r w:rsidR="00387B1A" w:rsidRPr="00BA799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pecuária, </w:t>
      </w:r>
      <w:r w:rsidR="00387B1A" w:rsidRPr="00BA799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pois </w:t>
      </w:r>
      <w:r w:rsidR="00201E66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78"/>
      </w:r>
      <w:r w:rsidR="00387B1A" w:rsidRPr="00BA799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para </w:t>
      </w:r>
      <w:r w:rsidR="00387B1A" w:rsidRPr="00BA7995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aumentar</w:t>
      </w:r>
      <w:r w:rsidR="00387B1A" w:rsidRPr="00BA799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="00387B1A" w:rsidRPr="00BA7995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a área </w:t>
      </w:r>
      <w:r w:rsidR="00894291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de plantio</w:t>
      </w:r>
      <w:r w:rsidR="00201E66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79"/>
      </w:r>
      <w:r w:rsidR="00894291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387B1A" w:rsidRPr="00BA7995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muitos fazendeiros desmatam</w:t>
      </w:r>
      <w:r w:rsidR="00387B1A" w:rsidRPr="00BA7995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387B1A" w:rsidRPr="00BA7995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a mata ciliar</w:t>
      </w:r>
      <w:r w:rsidR="00894291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.</w:t>
      </w:r>
      <w:r w:rsidR="00387B1A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C</w:t>
      </w:r>
      <w:r w:rsidR="00387B1A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erta</w:t>
      </w:r>
      <w:r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s</w:t>
      </w:r>
      <w:r w:rsidR="00387B1A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produções</w:t>
      </w:r>
      <w:r w:rsidR="00894291" w:rsidRPr="00894291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>, como</w:t>
      </w:r>
      <w:r w:rsidR="00387B1A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a de cana</w:t>
      </w:r>
      <w:r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, </w:t>
      </w:r>
      <w:r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poluem </w:t>
      </w:r>
      <w:r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o solo, </w:t>
      </w:r>
      <w:r w:rsidRPr="00894291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já que</w:t>
      </w:r>
      <w:r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,</w:t>
      </w:r>
      <w:r w:rsidR="00342F32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80"/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uma monocultura desgasta</w:t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os nutrientes do solo</w:t>
      </w:r>
      <w:r w:rsidR="00342F32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81"/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abalando</w:t>
      </w:r>
      <w:r w:rsidR="00342F32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82"/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o equilíbrio dele</w:t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, </w:t>
      </w:r>
      <w:r w:rsidR="00894291" w:rsidRPr="00894291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também</w:t>
      </w:r>
      <w:r w:rsidR="00342F32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83"/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,</w:t>
      </w:r>
      <w:r w:rsidR="00342F32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84"/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o uso de fertilizantes</w:t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,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pesticidas e agrotóxicos</w:t>
      </w:r>
      <w:r w:rsidR="00894291" w:rsidRPr="00894291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>,</w:t>
      </w:r>
      <w:r w:rsidR="00342F32">
        <w:rPr>
          <w:rStyle w:val="Refdenotaderodap"/>
          <w:rFonts w:asciiTheme="majorHAnsi" w:hAnsiTheme="majorHAnsi" w:cstheme="majorHAnsi"/>
          <w:color w:val="7030A0"/>
          <w:highlight w:val="cyan"/>
          <w:shd w:val="clear" w:color="auto" w:fill="FFFFFF"/>
        </w:rPr>
        <w:footnoteReference w:id="85"/>
      </w:r>
      <w:r w:rsidR="00894291" w:rsidRPr="00894291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abalam a qualidade da água</w:t>
      </w:r>
      <w:r w:rsid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,</w:t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que</w:t>
      </w:r>
      <w:r w:rsidR="00D35546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86"/>
      </w:r>
      <w:r w:rsidR="00894291" w:rsidRPr="00894291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por ventura</w:t>
      </w:r>
      <w:r w:rsid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,</w:t>
      </w:r>
      <w:r w:rsidR="00894291" w:rsidRPr="00894291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</w:t>
      </w:r>
      <w:r w:rsidR="006813A2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mata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</w:t>
      </w:r>
      <w:r w:rsidR="00894291" w:rsidRPr="00894291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a</w:t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biodiversidade</w:t>
      </w:r>
      <w:r w:rsidR="00D35546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87"/>
      </w:r>
      <w:r w:rsidR="00894291" w:rsidRPr="00894291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do rio</w:t>
      </w:r>
      <w:r w:rsidR="00894291" w:rsidRPr="006813A2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.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6813A2" w:rsidRPr="006813A2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 pecuária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6813A2" w:rsidRPr="006813A2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necessita 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de largos pastos para </w:t>
      </w:r>
      <w:r w:rsid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sua manutenção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, </w:t>
      </w:r>
      <w:r w:rsidR="006813A2" w:rsidRPr="006813A2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de tal forma</w:t>
      </w:r>
      <w:r w:rsidR="00D35546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88"/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, </w:t>
      </w:r>
      <w:r w:rsidR="00D3554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89"/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é necessário</w:t>
      </w:r>
      <w:r w:rsidR="00D3554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90"/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6813A2" w:rsidRPr="006813A2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desmatar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6813A2" w:rsidRPr="006813A2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uma área vasta</w:t>
      </w:r>
      <w:r w:rsidR="006813A2" w:rsidRPr="006813A2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6813A2" w:rsidRPr="006813A2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para seu uso</w:t>
      </w:r>
      <w:r w:rsidR="006813A2" w:rsidRPr="006813A2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, </w:t>
      </w:r>
      <w:r w:rsidR="006813A2" w:rsidRPr="009B3BE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além disso</w:t>
      </w:r>
      <w:r w:rsidR="00D35546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91"/>
      </w:r>
      <w:r w:rsidR="006813A2" w:rsidRPr="009B3BE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="006813A2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o</w:t>
      </w:r>
      <w:r w:rsidR="006813A2" w:rsidRPr="009B3BEA">
        <w:rPr>
          <w:rFonts w:asciiTheme="majorHAnsi" w:hAnsiTheme="majorHAnsi" w:cstheme="majorHAnsi"/>
          <w:b/>
          <w:bCs/>
          <w:color w:val="7030A0"/>
          <w:shd w:val="clear" w:color="auto" w:fill="FFFFFF"/>
        </w:rPr>
        <w:t xml:space="preserve"> </w:t>
      </w:r>
      <w:r w:rsidR="006813A2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gado</w:t>
      </w:r>
      <w:r w:rsidR="00D35546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92"/>
      </w:r>
      <w:r w:rsidR="006813A2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</w:t>
      </w:r>
      <w:r w:rsidR="006813A2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ao </w:t>
      </w:r>
      <w:r w:rsidR="006813A2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andar</w:t>
      </w:r>
      <w:r w:rsidR="006813A2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nos leitos dos rios</w:t>
      </w:r>
      <w:r w:rsidR="00D3554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93"/>
      </w:r>
      <w:r w:rsidR="006813A2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6813A2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compacta o solo</w:t>
      </w:r>
      <w:r w:rsidR="009B3BEA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, </w:t>
      </w:r>
      <w:r w:rsidR="009B3BEA" w:rsidRPr="009B3BEA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após</w:t>
      </w:r>
      <w:r w:rsidR="00D35546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94"/>
      </w:r>
      <w:r w:rsid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9B3BEA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D35546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95"/>
      </w:r>
      <w:r w:rsidR="009B3BEA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compactado </w:t>
      </w:r>
      <w:r w:rsidR="009B3BEA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este</w:t>
      </w:r>
      <w:r w:rsidR="00D35546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96"/>
      </w:r>
      <w:r w:rsidR="009B3BEA" w:rsidRPr="009B3BEA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solo fica</w:t>
      </w:r>
      <w:r w:rsidR="009B3BEA" w:rsidRPr="009B3BEA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9B3BEA" w:rsidRPr="009B3BEA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inviabilizado.</w:t>
      </w:r>
    </w:p>
    <w:p w14:paraId="271D5781" w14:textId="226ADCDD" w:rsidR="00342F32" w:rsidRDefault="00D826A4" w:rsidP="00FB0550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br/>
      </w:r>
      <w:r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 </w:t>
      </w:r>
      <w:r w:rsidRPr="00D826A4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Dentre as várias técnicas para a </w:t>
      </w:r>
      <w:r w:rsidRPr="00D826A4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restauração da mata ciliar</w:t>
      </w:r>
      <w:r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,</w:t>
      </w:r>
      <w:r w:rsidRPr="00D826A4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Pr="00D826A4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tem</w:t>
      </w:r>
      <w:r w:rsidR="00D35546">
        <w:rPr>
          <w:rStyle w:val="Refdenotaderodap"/>
          <w:rFonts w:asciiTheme="majorHAnsi" w:hAnsiTheme="majorHAnsi" w:cstheme="majorHAnsi"/>
          <w:color w:val="222222"/>
          <w:highlight w:val="green"/>
          <w:shd w:val="clear" w:color="auto" w:fill="FFFFFF"/>
        </w:rPr>
        <w:footnoteReference w:id="97"/>
      </w:r>
      <w:r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-se</w:t>
      </w:r>
      <w:r w:rsidRPr="00D826A4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dois cam</w:t>
      </w:r>
      <w:r w:rsidR="00CD7CC3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inhos</w:t>
      </w:r>
      <w:r w:rsidR="00CD7CC3">
        <w:rPr>
          <w:rStyle w:val="Refdenotaderodap"/>
          <w:rFonts w:asciiTheme="majorHAnsi" w:hAnsiTheme="majorHAnsi" w:cstheme="majorHAnsi"/>
          <w:color w:val="222222"/>
          <w:highlight w:val="green"/>
          <w:shd w:val="clear" w:color="auto" w:fill="FFFFFF"/>
        </w:rPr>
        <w:footnoteReference w:id="98"/>
      </w:r>
      <w:r w:rsidR="00CD7CC3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</w:t>
      </w:r>
      <w:r w:rsidRPr="00D826A4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que </w:t>
      </w:r>
      <w:r w:rsidRPr="00D826A4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podem</w:t>
      </w:r>
      <w:r w:rsidRPr="00D826A4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ser tomados.</w:t>
      </w:r>
      <w:r w:rsidR="009B3BEA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lastRenderedPageBreak/>
        <w:t>A regeneração natural</w:t>
      </w:r>
      <w:r w:rsidRPr="00B00F5C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é</w:t>
      </w:r>
      <w:r w:rsidRPr="00B00F5C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um meio lento e incerto</w:t>
      </w:r>
      <w:r w:rsidRPr="00B00F5C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pois</w:t>
      </w:r>
      <w:r w:rsidR="00CD7CC3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99"/>
      </w:r>
      <w:r w:rsidRPr="00B00F5C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se </w:t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os danos forem</w:t>
      </w:r>
      <w:r w:rsidRPr="00B00F5C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muito agressivos</w:t>
      </w:r>
      <w:r w:rsid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a ponto de </w:t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desestruturar o solo ou causar</w:t>
      </w:r>
      <w:r w:rsidRPr="00B00F5C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a morte de uma população</w:t>
      </w:r>
      <w:r w:rsid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</w:t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pode-se demorar décadas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para que a situação melhore </w:t>
      </w:r>
      <w:r w:rsid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Pr="00B00F5C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e </w:t>
      </w:r>
      <w:r w:rsidR="00CD7CC3">
        <w:rPr>
          <w:rStyle w:val="Refdenotaderodap"/>
          <w:rFonts w:asciiTheme="majorHAnsi" w:hAnsiTheme="majorHAnsi" w:cstheme="majorHAnsi"/>
          <w:color w:val="222222"/>
          <w:highlight w:val="red"/>
          <w:shd w:val="clear" w:color="auto" w:fill="FFFFFF"/>
        </w:rPr>
        <w:footnoteReference w:id="100"/>
      </w:r>
      <w:r w:rsidRPr="00B00F5C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mesmo assim</w:t>
      </w:r>
      <w:r w:rsid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 não é </w:t>
      </w:r>
      <w:r w:rsidR="00CD7CC3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101"/>
      </w:r>
      <w:r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certeza que </w:t>
      </w:r>
      <w:r w:rsidRPr="00B00F5C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haverá uma melhora</w:t>
      </w:r>
      <w:r w:rsidR="00CD7CC3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02"/>
      </w:r>
      <w:r w:rsidR="00B00F5C"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,</w:t>
      </w:r>
      <w:r w:rsidR="00B00F5C" w:rsidRPr="00B00F5C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 Logo </w:t>
      </w:r>
      <w:r w:rsidR="00B00F5C"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 xml:space="preserve">esse método </w:t>
      </w:r>
      <w:r w:rsidR="00A323CA">
        <w:rPr>
          <w:rStyle w:val="Refdenotaderodap"/>
          <w:rFonts w:asciiTheme="majorHAnsi" w:hAnsiTheme="majorHAnsi" w:cstheme="majorHAnsi"/>
          <w:color w:val="222222"/>
          <w:highlight w:val="yellow"/>
          <w:shd w:val="clear" w:color="auto" w:fill="FFFFFF"/>
        </w:rPr>
        <w:footnoteReference w:id="103"/>
      </w:r>
      <w:r w:rsidR="00B00F5C" w:rsidRPr="00B00F5C">
        <w:rPr>
          <w:rFonts w:asciiTheme="majorHAnsi" w:hAnsiTheme="majorHAnsi" w:cstheme="majorHAnsi"/>
          <w:color w:val="222222"/>
          <w:highlight w:val="yellow"/>
          <w:shd w:val="clear" w:color="auto" w:fill="FFFFFF"/>
        </w:rPr>
        <w:t>não é muito utilizado.</w:t>
      </w:r>
      <w:r w:rsidR="00B00F5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B00F5C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Já </w:t>
      </w:r>
      <w:r w:rsidR="00B00F5C" w:rsidRPr="001C67A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 sele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ção e reintrodução de espécies é utilizada</w:t>
      </w:r>
      <w:r w:rsidR="00F82F77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04"/>
      </w:r>
      <w:r w:rsidR="00354454" w:rsidRPr="001C67A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de forma mais frequente</w:t>
      </w:r>
      <w:r w:rsidR="00354454" w:rsidRPr="001C67A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, já que</w:t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,</w:t>
      </w:r>
      <w:r w:rsidR="00F82F77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105"/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tem-se</w:t>
      </w:r>
      <w:r w:rsidR="00F82F77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106"/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maior chance de sucesso</w:t>
      </w:r>
      <w:r w:rsidR="001C67A5" w:rsidRPr="001C67A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 xml:space="preserve">, </w:t>
      </w:r>
      <w:r w:rsidR="00354454" w:rsidRPr="001C67A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uma vez que</w:t>
      </w:r>
      <w:r w:rsidR="001C67A5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,</w:t>
      </w:r>
      <w:r w:rsidR="00754B9C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107"/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ela </w:t>
      </w:r>
      <w:r w:rsidR="00754B9C">
        <w:rPr>
          <w:rStyle w:val="Refdenotaderodap"/>
          <w:rFonts w:asciiTheme="majorHAnsi" w:hAnsiTheme="majorHAnsi" w:cstheme="majorHAnsi"/>
          <w:color w:val="222222"/>
          <w:highlight w:val="cyan"/>
          <w:shd w:val="clear" w:color="auto" w:fill="FFFFFF"/>
        </w:rPr>
        <w:footnoteReference w:id="108"/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consiste 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no replantio de mudas de plantas naturais da região ou </w:t>
      </w:r>
      <w:r w:rsidR="00754B9C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09"/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plantas não intrusivas</w:t>
      </w:r>
      <w:r w:rsidR="00354454" w:rsidRPr="001C67A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que 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tem</w:t>
      </w:r>
      <w:r w:rsidR="000B7E91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10"/>
      </w:r>
      <w:r w:rsidR="00354454" w:rsidRPr="001C67A5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grande </w:t>
      </w:r>
      <w:r w:rsidR="00354454" w:rsidRPr="001C67A5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>chance</w:t>
      </w:r>
      <w:r w:rsidR="00354454" w:rsidRPr="00792C1C">
        <w:rPr>
          <w:rFonts w:asciiTheme="majorHAnsi" w:hAnsiTheme="majorHAnsi" w:cstheme="majorHAnsi"/>
          <w:color w:val="222222"/>
          <w:highlight w:val="cyan"/>
          <w:shd w:val="clear" w:color="auto" w:fill="FFFFFF"/>
        </w:rPr>
        <w:t xml:space="preserve"> de sucesso no local novo.</w:t>
      </w:r>
      <w:r w:rsidR="00354454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É aqui </w:t>
      </w:r>
      <w:r w:rsidR="000B7E91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111"/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que 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 população externa</w:t>
      </w:r>
      <w:r w:rsidR="00354454" w:rsidRPr="001C67A5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pode ajudar</w:t>
      </w:r>
      <w:r w:rsidR="001C67A5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,</w:t>
      </w:r>
      <w:r w:rsidR="00354454" w:rsidRPr="001C67A5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54454" w:rsidRPr="001C67A5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já que</w:t>
      </w:r>
      <w:r w:rsidR="001C67A5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0B7E91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112"/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</w:t>
      </w:r>
      <w:r w:rsidR="001C67A5" w:rsidRPr="001C67A5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várias</w:t>
      </w:r>
      <w:r w:rsidR="00354454" w:rsidRPr="001C67A5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ongs trabalham</w:t>
      </w:r>
      <w:r w:rsidR="00354454" w:rsidRPr="001C67A5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no </w:t>
      </w:r>
      <w:r w:rsidR="00354454" w:rsidRPr="009B68CC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reflorestamento de </w:t>
      </w:r>
      <w:r w:rsidR="000B7E91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13"/>
      </w:r>
      <w:r w:rsidR="00354454" w:rsidRPr="009B68CC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áreas desmatadas</w:t>
      </w:r>
      <w:r w:rsidR="000B7E91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14"/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e elas precisam do máximo de ajuda possível, seja</w:t>
      </w:r>
      <w:r w:rsidR="00D45BAD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115"/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ela monetária</w:t>
      </w:r>
      <w:r w:rsidR="00354454" w:rsidRPr="009B68CC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, por meio </w:t>
      </w:r>
      <w:r w:rsidR="009B68CC" w:rsidRPr="009B68CC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de</w:t>
      </w:r>
      <w:r w:rsidR="00D45BAD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16"/>
      </w:r>
      <w:r w:rsidR="009B68CC" w:rsidRPr="009B68CC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</w:t>
      </w:r>
      <w:r w:rsidR="009B68C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doações</w:t>
      </w:r>
      <w:r w:rsidR="00792C1C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,</w:t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ou</w:t>
      </w:r>
      <w:r w:rsidR="00D45BAD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117"/>
      </w:r>
      <w:r w:rsidR="00354454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 xml:space="preserve"> com mão de obra por meio de </w:t>
      </w:r>
      <w:r w:rsidR="00792C1C" w:rsidRPr="00792C1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trabalho voluntario</w:t>
      </w:r>
      <w:r w:rsidR="00D45BAD">
        <w:rPr>
          <w:rStyle w:val="Refdenotaderodap"/>
          <w:rFonts w:asciiTheme="majorHAnsi" w:hAnsiTheme="majorHAnsi" w:cstheme="majorHAnsi"/>
          <w:color w:val="222222"/>
          <w:highlight w:val="lightGray"/>
          <w:shd w:val="clear" w:color="auto" w:fill="FFFFFF"/>
        </w:rPr>
        <w:footnoteReference w:id="118"/>
      </w:r>
      <w:r w:rsidR="00792C1C" w:rsidRPr="009B68CC">
        <w:rPr>
          <w:rFonts w:asciiTheme="majorHAnsi" w:hAnsiTheme="majorHAnsi" w:cstheme="majorHAnsi"/>
          <w:color w:val="222222"/>
          <w:highlight w:val="lightGray"/>
          <w:shd w:val="clear" w:color="auto" w:fill="FFFFFF"/>
        </w:rPr>
        <w:t>.</w:t>
      </w:r>
    </w:p>
    <w:p w14:paraId="7F529604" w14:textId="10456BB7" w:rsidR="004D137E" w:rsidRDefault="009B68CC" w:rsidP="00FB0550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C56BF8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  </w:t>
      </w:r>
      <w:r w:rsidR="00A710B1" w:rsidRPr="00A710B1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Engajar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</w:t>
      </w:r>
      <w:r w:rsidR="00A710B1" w:rsidRPr="00A710B1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a população</w:t>
      </w:r>
      <w:r w:rsidR="00A710B1" w:rsidRPr="00A710B1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na luta pela </w:t>
      </w:r>
      <w:r w:rsidR="00A710B1" w:rsidRPr="00A710B1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preservação do meio ambiente </w:t>
      </w:r>
      <w:r w:rsidR="000021E0">
        <w:rPr>
          <w:rStyle w:val="Refdenotaderodap"/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footnoteReference w:id="119"/>
      </w:r>
      <w:r w:rsidR="00A710B1" w:rsidRPr="00A710B1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é</w:t>
      </w:r>
      <w:r w:rsidR="00A710B1" w:rsidRPr="00A710B1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muito difícil </w:t>
      </w:r>
      <w:r w:rsidR="00A710B1" w:rsidRPr="00A710B1">
        <w:rPr>
          <w:rFonts w:asciiTheme="majorHAnsi" w:hAnsiTheme="majorHAnsi" w:cstheme="majorHAnsi"/>
          <w:color w:val="222222"/>
          <w:highlight w:val="red"/>
          <w:shd w:val="clear" w:color="auto" w:fill="FFFFFF"/>
        </w:rPr>
        <w:t>pois,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mesmo que </w:t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muitas pessoas tenham</w:t>
      </w:r>
      <w:r w:rsidR="00A710B1" w:rsidRPr="00A57689">
        <w:rPr>
          <w:rFonts w:asciiTheme="majorHAnsi" w:hAnsiTheme="majorHAnsi" w:cstheme="majorHAnsi"/>
          <w:color w:val="7030A0"/>
          <w:highlight w:val="green"/>
          <w:shd w:val="clear" w:color="auto" w:fill="FFFFFF"/>
        </w:rPr>
        <w:t xml:space="preserve"> 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>o interesse em ajudar</w:t>
      </w:r>
      <w:r w:rsidR="000021E0">
        <w:rPr>
          <w:rStyle w:val="Refdenotaderodap"/>
          <w:rFonts w:asciiTheme="majorHAnsi" w:hAnsiTheme="majorHAnsi" w:cstheme="majorHAnsi"/>
          <w:color w:val="222222"/>
          <w:highlight w:val="green"/>
          <w:shd w:val="clear" w:color="auto" w:fill="FFFFFF"/>
        </w:rPr>
        <w:footnoteReference w:id="120"/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</w:t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muitas delas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não </w:t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sabem</w:t>
      </w:r>
      <w:r w:rsidR="00A710B1" w:rsidRPr="00A710B1">
        <w:rPr>
          <w:rFonts w:asciiTheme="majorHAnsi" w:hAnsiTheme="majorHAnsi" w:cstheme="majorHAnsi"/>
          <w:color w:val="222222"/>
          <w:highlight w:val="green"/>
          <w:shd w:val="clear" w:color="auto" w:fill="FFFFFF"/>
        </w:rPr>
        <w:t xml:space="preserve"> como </w:t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podem vir </w:t>
      </w:r>
      <w:r w:rsidR="00A57689" w:rsidRPr="00A57689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>à</w:t>
      </w:r>
      <w:r w:rsidR="000021E0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21"/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 xml:space="preserve"> ajudar a </w:t>
      </w:r>
      <w:r w:rsidR="000021E0">
        <w:rPr>
          <w:rStyle w:val="Refdenotaderodap"/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footnoteReference w:id="122"/>
      </w:r>
      <w:r w:rsidR="00A710B1" w:rsidRPr="00A57689">
        <w:rPr>
          <w:rFonts w:asciiTheme="majorHAnsi" w:hAnsiTheme="majorHAnsi" w:cstheme="majorHAnsi"/>
          <w:b/>
          <w:bCs/>
          <w:color w:val="7030A0"/>
          <w:highlight w:val="green"/>
          <w:shd w:val="clear" w:color="auto" w:fill="FFFFFF"/>
        </w:rPr>
        <w:t>causa.</w:t>
      </w:r>
      <w:r w:rsidR="00A57689">
        <w:rPr>
          <w:rFonts w:asciiTheme="majorHAnsi" w:hAnsiTheme="majorHAnsi" w:cstheme="majorHAnsi"/>
          <w:b/>
          <w:bCs/>
          <w:color w:val="7030A0"/>
          <w:shd w:val="clear" w:color="auto" w:fill="FFFFFF"/>
        </w:rPr>
        <w:t xml:space="preserve"> </w:t>
      </w:r>
      <w:r w:rsidR="00A576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A57689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Os interessados</w:t>
      </w:r>
      <w:r w:rsidR="00A57689" w:rsidRPr="00C56BF8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A57689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podem utilizar a </w:t>
      </w:r>
      <w:r w:rsidR="004D137E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23"/>
      </w:r>
      <w:r w:rsidR="00A57689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internet</w:t>
      </w:r>
      <w:r w:rsidR="00A57689" w:rsidRPr="00C56BF8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A57689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para </w:t>
      </w:r>
      <w:r w:rsidR="00A57689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encontrar </w:t>
      </w:r>
      <w:r w:rsidR="004D137E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24"/>
      </w:r>
      <w:r w:rsidR="00A57689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ongs</w:t>
      </w:r>
      <w:r w:rsidR="00A57689" w:rsidRPr="00C56BF8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A57689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d</w:t>
      </w:r>
      <w:r w:rsidR="002D192E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e</w:t>
      </w:r>
      <w:r w:rsidR="00A57689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sua região,</w:t>
      </w:r>
      <w:r w:rsidR="00A57689" w:rsidRPr="00C56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além disso</w:t>
      </w:r>
      <w:r w:rsidR="004D137E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25"/>
      </w:r>
      <w:r w:rsid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,</w:t>
      </w:r>
      <w:r w:rsidR="00A57689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</w:t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na internet</w:t>
      </w:r>
      <w:r w:rsidR="004D137E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26"/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é possível </w:t>
      </w:r>
      <w:r w:rsidR="006A1719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27"/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encontrar material para </w:t>
      </w:r>
      <w:r w:rsidR="00C56BF8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aprofundar </w:t>
      </w:r>
      <w:r w:rsidR="006A1719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28"/>
      </w:r>
      <w:r w:rsidR="00C56BF8" w:rsidRPr="00C56BF8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os conhecimentos</w:t>
      </w:r>
      <w:r w:rsidR="00C56BF8" w:rsidRPr="00C56BF8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na área </w:t>
      </w:r>
      <w:r w:rsid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, </w:t>
      </w:r>
      <w:r w:rsidR="004A65F4" w:rsidRPr="004A65F4">
        <w:rPr>
          <w:rFonts w:asciiTheme="majorHAnsi" w:hAnsiTheme="majorHAnsi" w:cstheme="majorHAnsi"/>
          <w:b/>
          <w:bCs/>
          <w:color w:val="7030A0"/>
          <w:highlight w:val="red"/>
          <w:shd w:val="clear" w:color="auto" w:fill="FFFFFF"/>
        </w:rPr>
        <w:t>tendo em vista que</w:t>
      </w:r>
      <w:r w:rsid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,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29"/>
      </w:r>
      <w:r w:rsid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</w:t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apenas com o conhecimento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30"/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é possível 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31"/>
      </w:r>
      <w:r w:rsidR="00C56BF8" w:rsidRPr="00C56BF8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fazer uma mudança</w:t>
      </w:r>
      <w:r w:rsidR="004A65F4" w:rsidRPr="004A65F4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 já que</w:t>
      </w:r>
      <w:r w:rsidR="004A65F4" w:rsidRP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, sem </w:t>
      </w:r>
      <w:r w:rsidR="004A65F4" w:rsidRPr="004A65F4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ele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32"/>
      </w:r>
      <w:r w:rsidR="004A65F4" w:rsidRP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não é </w:t>
      </w:r>
      <w:r w:rsidR="004A65F4" w:rsidRPr="004A65F4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possível</w:t>
      </w:r>
      <w:r w:rsidR="004A65F4" w:rsidRP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</w:t>
      </w:r>
      <w:r w:rsidR="004A65F4" w:rsidRPr="004A65F4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compreender</w:t>
      </w:r>
      <w:r w:rsidR="004A65F4" w:rsidRP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o quão </w:t>
      </w:r>
      <w:r w:rsidR="004A65F4" w:rsidRPr="004A65F4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lastRenderedPageBreak/>
        <w:t xml:space="preserve">importante é a </w:t>
      </w:r>
      <w:r w:rsidR="004A65F4" w:rsidRPr="004A65F4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proteção da mata ciliar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. No momento </w:t>
      </w:r>
      <w:r w:rsid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em 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que </w:t>
      </w:r>
      <w:r w:rsidR="00C56BF8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 população</w:t>
      </w:r>
      <w:r w:rsidR="00C56BF8" w:rsidRPr="00F97FDD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se</w:t>
      </w:r>
      <w:r w:rsidR="00C56BF8" w:rsidRPr="00E73C63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conscientiza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33"/>
      </w:r>
      <w:r w:rsidR="00C56BF8" w:rsidRPr="00E73C63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4A65F4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é possível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C56BF8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mobiliza-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34"/>
      </w:r>
      <w:proofErr w:type="spellStart"/>
      <w:r w:rsidR="00C56BF8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la</w:t>
      </w:r>
      <w:proofErr w:type="spellEnd"/>
      <w:r w:rsidR="00C56BF8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contra ações </w:t>
      </w:r>
      <w:r w:rsidR="00F97FDD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governamentais, e</w:t>
      </w:r>
      <w:r w:rsidR="00C56BF8" w:rsidRPr="004A65F4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empresas</w:t>
      </w:r>
      <w:r w:rsidR="00C56BF8" w:rsidRPr="00F97FDD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C56BF8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que</w:t>
      </w:r>
      <w:r w:rsidR="00F97FDD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utilizem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35"/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de má fé 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36"/>
      </w:r>
      <w:r w:rsidR="00F97FDD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o meio ambiente, </w:t>
      </w:r>
      <w:r w:rsidR="00F97FDD" w:rsidRPr="00E73C63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desta forma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37"/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,</w:t>
      </w:r>
      <w:r w:rsidR="00F97FDD" w:rsidRPr="00F97FDD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mobilizam</w:t>
      </w:r>
      <w:r w:rsidR="00F97FDD" w:rsidRPr="00F97FDD">
        <w:rPr>
          <w:rFonts w:asciiTheme="majorHAnsi" w:hAnsiTheme="majorHAnsi" w:cstheme="majorHAnsi"/>
          <w:b/>
          <w:bCs/>
          <w:color w:val="000000" w:themeColor="text1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as pessoas</w:t>
      </w:r>
      <w:r w:rsidR="00F97FDD" w:rsidRPr="00F97FDD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a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utilizar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38"/>
      </w:r>
      <w:r w:rsidR="00F97FDD" w:rsidRPr="00F97FDD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de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39"/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</w:t>
      </w:r>
      <w:r w:rsidR="00D56519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40"/>
      </w:r>
      <w:r w:rsidR="00F97FDD" w:rsidRPr="00F97FDD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produ</w:t>
      </w:r>
      <w:r w:rsidR="00F97FDD" w:rsidRPr="00E73C63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tos verdes</w:t>
      </w:r>
      <w:r w:rsidR="00E73C63" w:rsidRP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e sustentáveis, ou</w:t>
      </w:r>
      <w:r w:rsidR="00D56519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41"/>
      </w:r>
      <w:r w:rsidR="00E73C63" w:rsidRPr="00E73C63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pelo menos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42"/>
      </w:r>
      <w:r w:rsidR="00E73C63" w:rsidRPr="00E73C63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que</w:t>
      </w:r>
      <w:r w:rsid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,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43"/>
      </w:r>
      <w:r w:rsidR="00E73C63" w:rsidRP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reduzam o </w:t>
      </w:r>
      <w:r w:rsidR="006D0361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44"/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consumo</w:t>
      </w:r>
      <w:r w:rsidR="00E73C63" w:rsidRPr="00E73C63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des</w:t>
      </w:r>
      <w:r w:rsid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t</w:t>
      </w:r>
      <w:r w:rsidR="00E73C63" w:rsidRP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es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45"/>
      </w:r>
      <w:r w:rsidR="00E73C63" w:rsidRPr="00E73C63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produtos</w:t>
      </w:r>
      <w:r w:rsidR="00F97FDD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. </w:t>
      </w:r>
      <w:r w:rsid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Quando se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vive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em uma democracia participativa</w:t>
      </w:r>
      <w:r w:rsid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como no brasil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46"/>
      </w:r>
      <w:r w:rsid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,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onde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o voto é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obrigatório apenas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se pode assegurar</w:t>
      </w:r>
      <w:r w:rsidR="00E73C63" w:rsidRPr="00E73C63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um voto consciente se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o cidadão tiver</w:t>
      </w:r>
      <w:r w:rsidR="00E73C63" w:rsidRPr="00E73C63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total compreensão das faculdades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relacionadas </w:t>
      </w:r>
      <w:r w:rsidR="006D0361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47"/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ao governo e </w:t>
      </w:r>
      <w:r w:rsidR="006D0361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48"/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gestão de um pais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red"/>
          <w:shd w:val="clear" w:color="auto" w:fill="FFFFFF"/>
        </w:rPr>
        <w:t>,</w:t>
      </w:r>
      <w:r w:rsidR="00E73C63" w:rsidRPr="00E73C63">
        <w:rPr>
          <w:rFonts w:asciiTheme="majorHAnsi" w:hAnsiTheme="majorHAnsi" w:cstheme="majorHAnsi"/>
          <w:color w:val="7030A0"/>
          <w:highlight w:val="red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deste modo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49"/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 não</w:t>
      </w:r>
      <w:r w:rsid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se pode esperar</w:t>
      </w:r>
      <w:r w:rsidR="00E73C63" w:rsidRPr="00E73C63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um voto “verde”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50"/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se a população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51"/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não </w:t>
      </w:r>
      <w:r w:rsidR="00E73C63" w:rsidRPr="00E73C63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tem compreensão</w:t>
      </w:r>
      <w:r w:rsidR="00E73C63" w:rsidRPr="00E73C63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da importância do meio ambiente na vida de cada um,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52"/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E73C63" w:rsidRPr="00A23F2D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Logo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, </w:t>
      </w:r>
      <w:r w:rsidR="00E73C63" w:rsidRPr="00A23F2D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deve-se compartilhar</w:t>
      </w:r>
      <w:r w:rsidR="00E73C63" w:rsidRPr="00A23F2D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6D0361">
        <w:rPr>
          <w:rStyle w:val="Refdenotaderodap"/>
          <w:rFonts w:asciiTheme="majorHAnsi" w:hAnsiTheme="majorHAnsi" w:cstheme="majorHAnsi"/>
          <w:color w:val="7030A0"/>
          <w:highlight w:val="lightGray"/>
          <w:shd w:val="clear" w:color="auto" w:fill="FFFFFF"/>
        </w:rPr>
        <w:footnoteReference w:id="153"/>
      </w:r>
      <w:r w:rsidR="00E73C63" w:rsidRPr="00A23F2D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o conhecimento</w:t>
      </w:r>
      <w:r w:rsidR="00E73C63" w:rsidRPr="00A23F2D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E73C63" w:rsidRPr="00E73C63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para um futuro melhor.</w:t>
      </w:r>
      <w:r w:rsidR="00E73C6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543F4796" w14:textId="35675955" w:rsidR="000B7E91" w:rsidRDefault="00A23F2D" w:rsidP="00FB0550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br/>
        <w:t xml:space="preserve">  </w:t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 xml:space="preserve">A degradação das matas ciliares </w:t>
      </w:r>
      <w:r w:rsidR="006D0361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4"/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 xml:space="preserve">é de grande preocupação no território brasileiro 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5"/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 xml:space="preserve">e suas soluções 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6"/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 xml:space="preserve">dependem não apenas do governo, mas 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7"/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>sim</w:t>
      </w:r>
      <w:r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>,</w:t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 xml:space="preserve"> dos moradores próximos a elas e dos produtores que 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8"/>
      </w:r>
      <w:r w:rsidRPr="00A23F2D">
        <w:rPr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t>utilizam de suas terras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green"/>
          <w:shd w:val="clear" w:color="auto" w:fill="FFFFFF"/>
        </w:rPr>
        <w:footnoteReference w:id="159"/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. 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60"/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Pois,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61"/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muitas vezes as 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medidas citadas a </w:t>
      </w:r>
      <w:r w:rsidR="00CB4CDC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62"/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cima</w:t>
      </w:r>
      <w:r w:rsidRPr="003370B7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não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 são</w:t>
      </w:r>
      <w:r w:rsidRPr="003370B7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o bastante para 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 xml:space="preserve">revitalizar </w:t>
      </w:r>
      <w:r w:rsidR="00CB4CDC">
        <w:rPr>
          <w:rStyle w:val="Refdenotaderodap"/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footnoteReference w:id="163"/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uma região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, </w:t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assim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64"/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depende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m d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as populações locais</w:t>
      </w:r>
      <w:r w:rsidRPr="003370B7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que </w:t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serão beneficiadas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com este</w:t>
      </w:r>
      <w:r w:rsidR="00CB4CDC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65"/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lastRenderedPageBreak/>
        <w:t xml:space="preserve">processo de </w:t>
      </w:r>
      <w:r w:rsidR="003370B7"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revitalização</w:t>
      </w:r>
      <w:r w:rsidR="003370B7"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 também</w:t>
      </w:r>
      <w:r w:rsidR="00356DB1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66"/>
      </w:r>
      <w:r w:rsidR="003370B7"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</w:t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se </w:t>
      </w:r>
      <w:r w:rsidR="00356DB1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67"/>
      </w:r>
      <w:r w:rsidRPr="003370B7">
        <w:rPr>
          <w:rFonts w:asciiTheme="majorHAnsi" w:hAnsiTheme="majorHAnsi" w:cstheme="majorHAnsi"/>
          <w:b/>
          <w:bCs/>
          <w:color w:val="7030A0"/>
          <w:highlight w:val="cyan"/>
          <w:shd w:val="clear" w:color="auto" w:fill="FFFFFF"/>
        </w:rPr>
        <w:t>engajem</w:t>
      </w:r>
      <w:r w:rsidRPr="003370B7">
        <w:rPr>
          <w:rFonts w:asciiTheme="majorHAnsi" w:hAnsiTheme="majorHAnsi" w:cstheme="majorHAnsi"/>
          <w:color w:val="7030A0"/>
          <w:highlight w:val="cyan"/>
          <w:shd w:val="clear" w:color="auto" w:fill="FFFFFF"/>
        </w:rPr>
        <w:t xml:space="preserve"> 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tanto nos investimentos</w:t>
      </w:r>
      <w:r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 como também</w:t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,</w:t>
      </w:r>
      <w:r w:rsidR="00356DB1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68"/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 xml:space="preserve"> 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footnoteReference w:id="169"/>
      </w:r>
      <w:r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ajudar a manter as áreas depois de revitalizadas</w:t>
      </w:r>
      <w:r w:rsidR="003370B7" w:rsidRPr="003370B7">
        <w:rPr>
          <w:rFonts w:asciiTheme="majorHAnsi" w:hAnsiTheme="majorHAnsi" w:cstheme="majorHAnsi"/>
          <w:color w:val="000000" w:themeColor="text1"/>
          <w:highlight w:val="cyan"/>
          <w:shd w:val="clear" w:color="auto" w:fill="FFFFFF"/>
        </w:rPr>
        <w:t>.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Embora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70"/>
      </w:r>
      <w:r w:rsid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,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a importância maior seja das</w:t>
      </w:r>
      <w:r w:rsidR="003370B7" w:rsidRPr="003370B7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comunidades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que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vivam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direto no local,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toda a população deve</w:t>
      </w:r>
      <w:r w:rsidR="003370B7" w:rsidRPr="003370B7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conhecer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a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importância da mata ciliar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, </w:t>
      </w:r>
      <w:r w:rsidR="003370B7"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já que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,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71"/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ela 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footnoteReference w:id="172"/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é de extrema importância para a qualidade </w:t>
      </w:r>
      <w:r w:rsidR="00441BF8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das águas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dos rios, </w:t>
      </w:r>
      <w:r w:rsidR="003370B7" w:rsidRPr="003370B7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assim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73"/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,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 xml:space="preserve"> é imperativo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 que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seja noticiado</w:t>
      </w:r>
      <w:r w:rsidR="00BC101A">
        <w:rPr>
          <w:rStyle w:val="Refdenotaderodap"/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footnoteReference w:id="174"/>
      </w:r>
      <w:r w:rsidR="003370B7" w:rsidRPr="003370B7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BC101A">
        <w:rPr>
          <w:rStyle w:val="Refdenotaderodap"/>
          <w:rFonts w:asciiTheme="majorHAnsi" w:hAnsiTheme="majorHAnsi" w:cstheme="majorHAnsi"/>
          <w:color w:val="7030A0"/>
          <w:highlight w:val="yellow"/>
          <w:shd w:val="clear" w:color="auto" w:fill="FFFFFF"/>
        </w:rPr>
        <w:footnoteReference w:id="175"/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 xml:space="preserve">a situação das </w:t>
      </w:r>
      <w:r w:rsidR="003370B7" w:rsidRPr="003370B7">
        <w:rPr>
          <w:rFonts w:asciiTheme="majorHAnsi" w:hAnsiTheme="majorHAnsi" w:cstheme="majorHAnsi"/>
          <w:b/>
          <w:bCs/>
          <w:color w:val="7030A0"/>
          <w:highlight w:val="yellow"/>
          <w:shd w:val="clear" w:color="auto" w:fill="FFFFFF"/>
        </w:rPr>
        <w:t>regiões produtoras</w:t>
      </w:r>
      <w:r w:rsidR="003370B7" w:rsidRPr="003370B7">
        <w:rPr>
          <w:rFonts w:asciiTheme="majorHAnsi" w:hAnsiTheme="majorHAnsi" w:cstheme="majorHAnsi"/>
          <w:color w:val="7030A0"/>
          <w:highlight w:val="yellow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yellow"/>
          <w:shd w:val="clear" w:color="auto" w:fill="FFFFFF"/>
        </w:rPr>
        <w:t>para toda a população brasileira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. Apenas com o governo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76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essas mudanças</w:t>
      </w:r>
      <w:r w:rsidR="003370B7" w:rsidRPr="00441BF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não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são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possíveis</w:t>
      </w:r>
      <w:r w:rsidR="003370B7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 pois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77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se</w:t>
      </w:r>
      <w:r w:rsidR="00BC101A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78"/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depende</w:t>
      </w:r>
      <w:r w:rsidR="003370B7" w:rsidRPr="00441BF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do povo e dos meios de comunicação</w:t>
      </w:r>
      <w:r w:rsidR="003370B7" w:rsidRPr="00441BF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para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trazer a mudança</w:t>
      </w:r>
      <w:r w:rsidR="003370B7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 todavia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 hoje em dia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79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com a internet</w:t>
      </w:r>
      <w:r w:rsidR="00BC101A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80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depende-se</w:t>
      </w:r>
      <w:r w:rsidR="0006421D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81"/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muita</w:t>
      </w:r>
      <w:r w:rsidR="0006421D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82"/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 mais do povo</w:t>
      </w:r>
      <w:r w:rsidR="003370B7" w:rsidRPr="00441BF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441BF8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</w:t>
      </w:r>
      <w:r w:rsidR="003370B7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porque</w:t>
      </w:r>
      <w:r w:rsidR="00441BF8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</w:t>
      </w:r>
      <w:r w:rsidR="0006421D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83"/>
      </w:r>
      <w:r w:rsidR="003370B7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o povo</w:t>
      </w:r>
      <w:r w:rsidR="0006421D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84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em si </w:t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 xml:space="preserve">pode transferir </w:t>
      </w:r>
      <w:r w:rsidR="0006421D">
        <w:rPr>
          <w:rStyle w:val="Refdenotaderodap"/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footnoteReference w:id="185"/>
      </w:r>
      <w:r w:rsidR="003370B7" w:rsidRPr="00441BF8">
        <w:rPr>
          <w:rFonts w:asciiTheme="majorHAnsi" w:hAnsiTheme="majorHAnsi" w:cstheme="majorHAnsi"/>
          <w:b/>
          <w:bCs/>
          <w:color w:val="7030A0"/>
          <w:highlight w:val="lightGray"/>
          <w:shd w:val="clear" w:color="auto" w:fill="FFFFFF"/>
        </w:rPr>
        <w:t>a sua palavra</w:t>
      </w:r>
      <w:r w:rsidR="003370B7" w:rsidRPr="00441BF8">
        <w:rPr>
          <w:rFonts w:asciiTheme="majorHAnsi" w:hAnsiTheme="majorHAnsi" w:cstheme="majorHAnsi"/>
          <w:color w:val="7030A0"/>
          <w:highlight w:val="lightGray"/>
          <w:shd w:val="clear" w:color="auto" w:fill="FFFFFF"/>
        </w:rPr>
        <w:t xml:space="preserve"> 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para todos</w:t>
      </w:r>
      <w:r w:rsidR="00441BF8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>,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</w:t>
      </w:r>
      <w:r w:rsidR="003370B7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assim</w:t>
      </w:r>
      <w:r w:rsidR="0006421D">
        <w:rPr>
          <w:rStyle w:val="Refdenotaderodap"/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footnoteReference w:id="186"/>
      </w:r>
      <w:r w:rsidR="00441BF8" w:rsidRPr="00441BF8">
        <w:rPr>
          <w:rFonts w:asciiTheme="majorHAnsi" w:hAnsiTheme="majorHAnsi" w:cstheme="majorHAnsi"/>
          <w:color w:val="000000" w:themeColor="text1"/>
          <w:highlight w:val="red"/>
          <w:shd w:val="clear" w:color="auto" w:fill="FFFFFF"/>
        </w:rPr>
        <w:t>,</w:t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fazendo</w:t>
      </w:r>
      <w:r w:rsidR="0006421D">
        <w:rPr>
          <w:rStyle w:val="Refdenotaderodap"/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footnoteReference w:id="187"/>
      </w:r>
      <w:r w:rsidR="003370B7" w:rsidRPr="003370B7">
        <w:rPr>
          <w:rFonts w:asciiTheme="majorHAnsi" w:hAnsiTheme="majorHAnsi" w:cstheme="majorHAnsi"/>
          <w:color w:val="000000" w:themeColor="text1"/>
          <w:highlight w:val="lightGray"/>
          <w:shd w:val="clear" w:color="auto" w:fill="FFFFFF"/>
        </w:rPr>
        <w:t xml:space="preserve"> um futuro mais sustentável e consciente.</w:t>
      </w:r>
    </w:p>
    <w:p w14:paraId="02C5E2D3" w14:textId="3F770673" w:rsidR="006F4B8B" w:rsidRPr="00A23F2D" w:rsidRDefault="009B68CC" w:rsidP="00FB0550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6813A2">
        <w:rPr>
          <w:rFonts w:asciiTheme="majorHAnsi" w:hAnsiTheme="majorHAnsi" w:cstheme="majorHAnsi"/>
          <w:color w:val="222222"/>
          <w:shd w:val="clear" w:color="auto" w:fill="FFFFFF"/>
        </w:rPr>
        <w:br/>
        <w:t xml:space="preserve">  </w:t>
      </w:r>
      <w:r w:rsidR="0071301B">
        <w:rPr>
          <w:rFonts w:asciiTheme="majorHAnsi" w:hAnsiTheme="majorHAnsi" w:cstheme="majorHAnsi"/>
          <w:color w:val="222222"/>
          <w:shd w:val="clear" w:color="auto" w:fill="FFFFFF"/>
        </w:rPr>
        <w:br/>
        <w:t xml:space="preserve">  </w:t>
      </w:r>
      <w:r w:rsidR="00612E3B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612E3B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824EA4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824EA4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824EA4">
        <w:rPr>
          <w:rFonts w:asciiTheme="majorHAnsi" w:hAnsiTheme="majorHAnsi" w:cstheme="majorHAnsi"/>
          <w:color w:val="222222"/>
          <w:shd w:val="clear" w:color="auto" w:fill="FFFFFF"/>
        </w:rPr>
        <w:br/>
      </w:r>
    </w:p>
    <w:p w14:paraId="7971D456" w14:textId="77777777" w:rsidR="006813A2" w:rsidRDefault="006813A2" w:rsidP="00FB0550">
      <w:pPr>
        <w:jc w:val="both"/>
        <w:rPr>
          <w:color w:val="222222"/>
        </w:rPr>
      </w:pPr>
      <w:bookmarkStart w:id="8" w:name="_gjdgxs" w:colFirst="0" w:colLast="0"/>
      <w:bookmarkEnd w:id="8"/>
    </w:p>
    <w:p w14:paraId="00000015" w14:textId="549F2C42" w:rsidR="00A845D8" w:rsidRDefault="003370B7" w:rsidP="00FB0550">
      <w:pPr>
        <w:jc w:val="both"/>
      </w:pPr>
      <w:r>
        <w:br/>
      </w:r>
      <w:r>
        <w:br/>
      </w:r>
    </w:p>
    <w:p w14:paraId="00000016" w14:textId="77777777" w:rsidR="00A845D8" w:rsidRDefault="003370B7" w:rsidP="00FB0550">
      <w:pPr>
        <w:jc w:val="both"/>
      </w:pPr>
      <w:r>
        <w:rPr>
          <w:b/>
        </w:rPr>
        <w:br/>
      </w:r>
      <w:r>
        <w:br/>
      </w:r>
      <w:r>
        <w:br/>
        <w:t xml:space="preserve"> </w:t>
      </w:r>
      <w:r>
        <w:br/>
      </w:r>
      <w:r>
        <w:br/>
      </w:r>
      <w:r>
        <w:rPr>
          <w:b/>
        </w:rPr>
        <w:lastRenderedPageBreak/>
        <w:br/>
      </w:r>
      <w:r>
        <w:rPr>
          <w:b/>
        </w:rPr>
        <w:br/>
      </w:r>
      <w:r>
        <w:br/>
      </w:r>
    </w:p>
    <w:p w14:paraId="00000017" w14:textId="77777777" w:rsidR="00A845D8" w:rsidRDefault="003370B7" w:rsidP="00FB0550">
      <w:pPr>
        <w:jc w:val="both"/>
      </w:pPr>
      <w:r>
        <w:br w:type="page"/>
      </w:r>
    </w:p>
    <w:p w14:paraId="00000018" w14:textId="6DC3FE38" w:rsidR="00A845D8" w:rsidRDefault="003370B7" w:rsidP="00FB05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br/>
      </w:r>
      <w:r w:rsidR="00BC101A">
        <w:rPr>
          <w:color w:val="000000"/>
        </w:rPr>
        <w:t>REFER</w:t>
      </w:r>
      <w:r w:rsidR="00BC101A" w:rsidRPr="00BC101A">
        <w:rPr>
          <w:color w:val="FF0000"/>
        </w:rPr>
        <w:t>Ê</w:t>
      </w:r>
      <w:r w:rsidR="00BC101A">
        <w:rPr>
          <w:color w:val="000000"/>
        </w:rPr>
        <w:t>NCIA</w:t>
      </w:r>
      <w:r w:rsidR="00BC101A" w:rsidRPr="00BC101A">
        <w:rPr>
          <w:color w:val="FF0000"/>
        </w:rPr>
        <w:t>S</w:t>
      </w:r>
    </w:p>
    <w:p w14:paraId="00000019" w14:textId="77777777" w:rsidR="00A845D8" w:rsidRDefault="00A845D8" w:rsidP="00FB05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highlight w:val="white"/>
        </w:rPr>
      </w:pPr>
    </w:p>
    <w:p w14:paraId="0000001A" w14:textId="77777777" w:rsidR="00A845D8" w:rsidRDefault="003370B7" w:rsidP="00FB0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highlight w:val="white"/>
        </w:rPr>
        <w:t>MATAS Ciliares: O que são, características principais, importância, preservação, funções, curiosidade, conservação, mata de galeria. Sua pesquisa .com, entre 2014 e 2019. Disponível em: https://www.suapesquisa.com/geografia/vegetacao/matas_ciliares.htm. Acesso em: 14 dez. 2019.</w:t>
      </w:r>
    </w:p>
    <w:p w14:paraId="0000001B" w14:textId="77777777" w:rsidR="00A845D8" w:rsidRDefault="00A845D8" w:rsidP="00FB05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  <w:sz w:val="24"/>
          <w:szCs w:val="24"/>
        </w:rPr>
      </w:pPr>
    </w:p>
    <w:p w14:paraId="0000001C" w14:textId="77777777" w:rsidR="00A845D8" w:rsidRDefault="003370B7" w:rsidP="00FB0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highlight w:val="white"/>
        </w:rPr>
        <w:t xml:space="preserve">O QUE são as matas ciliares? </w:t>
      </w:r>
      <w:r w:rsidRPr="006F4B8B">
        <w:rPr>
          <w:rFonts w:ascii="Quattrocento Sans" w:eastAsia="Quattrocento Sans" w:hAnsi="Quattrocento Sans" w:cs="Quattrocento Sans"/>
          <w:color w:val="000000"/>
          <w:highlight w:val="white"/>
          <w:lang w:val="en-US"/>
        </w:rPr>
        <w:t>[</w:t>
      </w:r>
      <w:r w:rsidRPr="006F4B8B">
        <w:rPr>
          <w:rFonts w:ascii="Quattrocento Sans" w:eastAsia="Quattrocento Sans" w:hAnsi="Quattrocento Sans" w:cs="Quattrocento Sans"/>
          <w:i/>
          <w:color w:val="000000"/>
          <w:highlight w:val="white"/>
          <w:lang w:val="en-US"/>
        </w:rPr>
        <w:t>S. l.</w:t>
      </w:r>
      <w:r w:rsidRPr="006F4B8B">
        <w:rPr>
          <w:rFonts w:ascii="Quattrocento Sans" w:eastAsia="Quattrocento Sans" w:hAnsi="Quattrocento Sans" w:cs="Quattrocento Sans"/>
          <w:color w:val="000000"/>
          <w:highlight w:val="white"/>
          <w:lang w:val="en-US"/>
        </w:rPr>
        <w:t xml:space="preserve">]: WWF - O World Wide Fund for Nature, 21--. </w:t>
      </w:r>
      <w:r>
        <w:rPr>
          <w:rFonts w:ascii="Quattrocento Sans" w:eastAsia="Quattrocento Sans" w:hAnsi="Quattrocento Sans" w:cs="Quattrocento Sans"/>
          <w:color w:val="000000"/>
          <w:highlight w:val="white"/>
        </w:rPr>
        <w:t>Disponível em: https://www.wwf.org.br/natureza_brasileira/questoes_ambientais/matas_ciliares/. Acesso em: 14 dez. 2019.</w:t>
      </w:r>
      <w:r>
        <w:rPr>
          <w:rFonts w:ascii="Quattrocento Sans" w:eastAsia="Quattrocento Sans" w:hAnsi="Quattrocento Sans" w:cs="Quattrocento Sans"/>
          <w:color w:val="000000"/>
          <w:highlight w:val="white"/>
        </w:rPr>
        <w:br/>
      </w:r>
    </w:p>
    <w:p w14:paraId="0000001D" w14:textId="77777777" w:rsidR="00A845D8" w:rsidRDefault="003370B7" w:rsidP="00FB0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highlight w:val="white"/>
        </w:rPr>
        <w:t>TÉCNICAS de Recuperação de Matas Ciliares. [</w:t>
      </w:r>
      <w:r>
        <w:rPr>
          <w:rFonts w:ascii="Quattrocento Sans" w:eastAsia="Quattrocento Sans" w:hAnsi="Quattrocento Sans" w:cs="Quattrocento Sans"/>
          <w:i/>
          <w:color w:val="000000"/>
          <w:highlight w:val="white"/>
        </w:rPr>
        <w:t>S. l.</w:t>
      </w:r>
      <w:r>
        <w:rPr>
          <w:rFonts w:ascii="Quattrocento Sans" w:eastAsia="Quattrocento Sans" w:hAnsi="Quattrocento Sans" w:cs="Quattrocento Sans"/>
          <w:color w:val="000000"/>
          <w:highlight w:val="white"/>
        </w:rPr>
        <w:t xml:space="preserve">]: O </w:t>
      </w:r>
      <w:proofErr w:type="spellStart"/>
      <w:r>
        <w:rPr>
          <w:rFonts w:ascii="Quattrocento Sans" w:eastAsia="Quattrocento Sans" w:hAnsi="Quattrocento Sans" w:cs="Quattrocento Sans"/>
          <w:color w:val="000000"/>
          <w:highlight w:val="white"/>
        </w:rPr>
        <w:t>Ambientebrasil</w:t>
      </w:r>
      <w:proofErr w:type="spellEnd"/>
      <w:r>
        <w:rPr>
          <w:rFonts w:ascii="Quattrocento Sans" w:eastAsia="Quattrocento Sans" w:hAnsi="Quattrocento Sans" w:cs="Quattrocento Sans"/>
          <w:color w:val="000000"/>
          <w:highlight w:val="white"/>
        </w:rPr>
        <w:t>, entre 1999 e 2019. Disponível em: https://ambientes.ambientebrasil.com.br/florestal/recuperacao_de_matas_ciliares/tecnicas_de_recuperacao_de_matas_ciliares.html. Acesso em: 14 dez. 2019.</w:t>
      </w:r>
    </w:p>
    <w:p w14:paraId="3B2666F3" w14:textId="77777777" w:rsidR="00387B1A" w:rsidRPr="00387B1A" w:rsidRDefault="003370B7" w:rsidP="00FB0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highlight w:val="white"/>
        </w:rPr>
        <w:t>PRESERVAÇÃO Ambiental: Por que é um dever de todos?. [</w:t>
      </w:r>
      <w:r>
        <w:rPr>
          <w:rFonts w:ascii="Quattrocento Sans" w:eastAsia="Quattrocento Sans" w:hAnsi="Quattrocento Sans" w:cs="Quattrocento Sans"/>
          <w:i/>
          <w:color w:val="000000"/>
          <w:highlight w:val="white"/>
        </w:rPr>
        <w:t>S. l.</w:t>
      </w:r>
      <w:r>
        <w:rPr>
          <w:rFonts w:ascii="Quattrocento Sans" w:eastAsia="Quattrocento Sans" w:hAnsi="Quattrocento Sans" w:cs="Quattrocento Sans"/>
          <w:color w:val="000000"/>
          <w:highlight w:val="white"/>
        </w:rPr>
        <w:t>]: PORTAL DA EDUCAÇÃO TECNOLOGIA EDUCACIONAL LTDA, 21--. Disponível em: https://www.portaleducacao.com.br/conteudo/artigos/biologia/preservacao-ambiental-por-que-e-um-dever-de-todos/54046. Acesso em: 14 dez. 2019.</w:t>
      </w:r>
    </w:p>
    <w:p w14:paraId="0000001E" w14:textId="7D157495" w:rsidR="00A845D8" w:rsidRDefault="00387B1A" w:rsidP="00FB0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hd w:val="clear" w:color="auto" w:fill="FFFFFF"/>
        </w:rPr>
        <w:t>DE TOLEDO, Paulo Edgard Nascimento. A percepção da agropecuária a respeito de mata ciliar. 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Instituto de Economia Agrícola (IEA)</w:t>
      </w:r>
      <w:r>
        <w:rPr>
          <w:rFonts w:ascii="Segoe UI" w:hAnsi="Segoe UI" w:cs="Segoe UI"/>
          <w:color w:val="000000"/>
          <w:shd w:val="clear" w:color="auto" w:fill="FFFFFF"/>
        </w:rPr>
        <w:t>, [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S. l.</w:t>
      </w:r>
      <w:r>
        <w:rPr>
          <w:rFonts w:ascii="Segoe UI" w:hAnsi="Segoe UI" w:cs="Segoe UI"/>
          <w:color w:val="000000"/>
          <w:shd w:val="clear" w:color="auto" w:fill="FFFFFF"/>
        </w:rPr>
        <w:t>], p. 1-1, 7 dez. 2005. Disponível em: http://www.iea.sp.gov.br/out/LerTexto.php?codTexto=4164. Acesso em: 14 dez. 2019.</w:t>
      </w:r>
    </w:p>
    <w:sectPr w:rsidR="00A845D8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7590" w14:textId="77777777" w:rsidR="00D3485F" w:rsidRDefault="00D3485F" w:rsidP="00DD33A7">
      <w:pPr>
        <w:spacing w:after="0" w:line="240" w:lineRule="auto"/>
      </w:pPr>
      <w:r>
        <w:separator/>
      </w:r>
    </w:p>
  </w:endnote>
  <w:endnote w:type="continuationSeparator" w:id="0">
    <w:p w14:paraId="4BF5E7B0" w14:textId="77777777" w:rsidR="00D3485F" w:rsidRDefault="00D3485F" w:rsidP="00DD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39D1" w14:textId="77777777" w:rsidR="00D3485F" w:rsidRDefault="00D3485F" w:rsidP="00DD33A7">
      <w:pPr>
        <w:spacing w:after="0" w:line="240" w:lineRule="auto"/>
      </w:pPr>
      <w:r>
        <w:separator/>
      </w:r>
    </w:p>
  </w:footnote>
  <w:footnote w:type="continuationSeparator" w:id="0">
    <w:p w14:paraId="7E80FE99" w14:textId="77777777" w:rsidR="00D3485F" w:rsidRDefault="00D3485F" w:rsidP="00DD33A7">
      <w:pPr>
        <w:spacing w:after="0" w:line="240" w:lineRule="auto"/>
      </w:pPr>
      <w:r>
        <w:continuationSeparator/>
      </w:r>
    </w:p>
  </w:footnote>
  <w:footnote w:id="1">
    <w:p w14:paraId="1A8A9736" w14:textId="796DD43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Use a voz passiva sintética, pois não há agente indicado</w:t>
      </w:r>
    </w:p>
  </w:footnote>
  <w:footnote w:id="2">
    <w:p w14:paraId="44683FE2" w14:textId="6825318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é sujeito da locução verbal “é discutido”</w:t>
      </w:r>
    </w:p>
  </w:footnote>
  <w:footnote w:id="3">
    <w:p w14:paraId="28C17121" w14:textId="4930EB3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é conjunção</w:t>
      </w:r>
    </w:p>
  </w:footnote>
  <w:footnote w:id="4">
    <w:p w14:paraId="3E25F3F3" w14:textId="2892032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Sujeito do verbo engloba </w:t>
      </w:r>
    </w:p>
  </w:footnote>
  <w:footnote w:id="5">
    <w:p w14:paraId="43911191" w14:textId="5FFA384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é conjunção</w:t>
      </w:r>
    </w:p>
  </w:footnote>
  <w:footnote w:id="6">
    <w:p w14:paraId="63B81FCB" w14:textId="2595ACA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tópico frasal apresenta 5 orações, o que está em desacordo com o padrão estipulado (até 2 orações)</w:t>
      </w:r>
    </w:p>
  </w:footnote>
  <w:footnote w:id="7">
    <w:p w14:paraId="52820FF0" w14:textId="7E161BF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Essa conjunção adversativa está ligando os períodos e não as orações dentro do período</w:t>
      </w:r>
    </w:p>
  </w:footnote>
  <w:footnote w:id="8">
    <w:p w14:paraId="05259637" w14:textId="3E66D67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é conjunção</w:t>
      </w:r>
    </w:p>
  </w:footnote>
  <w:footnote w:id="9">
    <w:p w14:paraId="0D1819E2" w14:textId="62554E9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Quando é conjunção temporal que liga orações e, por isso, deveria ter sido indicada</w:t>
      </w:r>
    </w:p>
  </w:footnote>
  <w:footnote w:id="10">
    <w:p w14:paraId="186FDF9D" w14:textId="0807169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concordância entre o sujeito e seu verbo. Aqui o verbo deveria concordar com o substantivo feminino </w:t>
      </w:r>
    </w:p>
  </w:footnote>
  <w:footnote w:id="11">
    <w:p w14:paraId="625AAE0E" w14:textId="6915B37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Faltou a vírgula para separar a oração temporal</w:t>
      </w:r>
    </w:p>
  </w:footnote>
  <w:footnote w:id="12">
    <w:p w14:paraId="3AC11DFF" w14:textId="538D6F2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Faltou o “se” para indicar sujeito indeterminado</w:t>
      </w:r>
    </w:p>
  </w:footnote>
  <w:footnote w:id="13">
    <w:p w14:paraId="68FE0C81" w14:textId="2820113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Uso de maiúscula e esta conjunção liga períodos e não oração</w:t>
      </w:r>
    </w:p>
  </w:footnote>
  <w:footnote w:id="14">
    <w:p w14:paraId="7E4B0774" w14:textId="64D577A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“Dever de todos” é o sujeito oracional </w:t>
      </w:r>
    </w:p>
  </w:footnote>
  <w:footnote w:id="15">
    <w:p w14:paraId="7EBBA4E9" w14:textId="1B25A49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Devido (preposição) – devida (adjetivo) – erro ortográfico</w:t>
      </w:r>
    </w:p>
  </w:footnote>
  <w:footnote w:id="16">
    <w:p w14:paraId="054EB499" w14:textId="6D7A84B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da crase</w:t>
      </w:r>
    </w:p>
  </w:footnote>
  <w:footnote w:id="17">
    <w:p w14:paraId="0D7C7839" w14:textId="36F7A5D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é conjunção</w:t>
      </w:r>
    </w:p>
  </w:footnote>
  <w:footnote w:id="18">
    <w:p w14:paraId="7BCF8F9D" w14:textId="449B291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Vírgula antes do “e”, pois os sujeitos das orações ligadas pela conjunção e são diferentes (o homem e ele)</w:t>
      </w:r>
    </w:p>
  </w:footnote>
  <w:footnote w:id="19">
    <w:p w14:paraId="68456B36" w14:textId="6CEDE71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Agora não é conjunção</w:t>
      </w:r>
    </w:p>
  </w:footnote>
  <w:footnote w:id="20">
    <w:p w14:paraId="3F4973BB" w14:textId="07BD30B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Ele é sujeito de sente, por isso deveriam estar negritados</w:t>
      </w:r>
    </w:p>
  </w:footnote>
  <w:footnote w:id="21">
    <w:p w14:paraId="50738514" w14:textId="0DA6A94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Necessidade de inserir uma expressão explicativa</w:t>
      </w:r>
    </w:p>
  </w:footnote>
  <w:footnote w:id="22">
    <w:p w14:paraId="40EE42A6" w14:textId="2676203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Vírgula obrigatória para separar oração subordinada adverbial</w:t>
      </w:r>
    </w:p>
  </w:footnote>
  <w:footnote w:id="23">
    <w:p w14:paraId="43FED510" w14:textId="19BB581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Virgula errada, pois separa a conjunção da oração que ela introduz</w:t>
      </w:r>
    </w:p>
  </w:footnote>
  <w:footnote w:id="24">
    <w:p w14:paraId="30624B27" w14:textId="141A61B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Vírgula errada, pois separa o verbo de seu sujeito oracional</w:t>
      </w:r>
    </w:p>
  </w:footnote>
  <w:footnote w:id="25">
    <w:p w14:paraId="7AC979F8" w14:textId="75FCC6D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Esta conjunção liga períodos e não orações, por isso não deveria estar indicada</w:t>
      </w:r>
    </w:p>
  </w:footnote>
  <w:footnote w:id="26">
    <w:p w14:paraId="110472C8" w14:textId="62BBE49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sujeito e o verbo não foram negritados</w:t>
      </w:r>
    </w:p>
  </w:footnote>
  <w:footnote w:id="27">
    <w:p w14:paraId="1E45CEA1" w14:textId="2064059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12978">
        <w:t>Virgula errada, pois separa a conjunção da oração que ela introduz</w:t>
      </w:r>
    </w:p>
  </w:footnote>
  <w:footnote w:id="28">
    <w:p w14:paraId="15244134" w14:textId="184105D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concordância</w:t>
      </w:r>
    </w:p>
  </w:footnote>
  <w:footnote w:id="29">
    <w:p w14:paraId="50BA2CD6" w14:textId="7FF3CDD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12978">
        <w:t>O sujeito e o verbo não foram negritados</w:t>
      </w:r>
    </w:p>
  </w:footnote>
  <w:footnote w:id="30">
    <w:p w14:paraId="424BF52F" w14:textId="04D15CA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12978">
        <w:t xml:space="preserve">Vírgula antes do “e”, pois os sujeitos das orações ligadas pela conjunção e são diferentes (o </w:t>
      </w:r>
      <w:r>
        <w:t>dever e os esforços</w:t>
      </w:r>
      <w:r w:rsidRPr="00412978">
        <w:t>)</w:t>
      </w:r>
    </w:p>
  </w:footnote>
  <w:footnote w:id="31">
    <w:p w14:paraId="0FDAAF4C" w14:textId="11AC78E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62A1A">
        <w:t>Vírgula obrigatória para separar oração subordinada adverbial</w:t>
      </w:r>
      <w:r>
        <w:t xml:space="preserve"> intercalada</w:t>
      </w:r>
    </w:p>
  </w:footnote>
  <w:footnote w:id="32">
    <w:p w14:paraId="14D1977C" w14:textId="509F258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Sendo assim não é conjunção</w:t>
      </w:r>
    </w:p>
  </w:footnote>
  <w:footnote w:id="33">
    <w:p w14:paraId="59A3381D" w14:textId="7361440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62A1A">
        <w:t>O sujeito e o verbo não foram negritados</w:t>
      </w:r>
    </w:p>
    <w:p w14:paraId="757C0920" w14:textId="77777777" w:rsidR="00D56519" w:rsidRDefault="00D56519">
      <w:pPr>
        <w:pStyle w:val="Textodenotaderodap"/>
      </w:pPr>
    </w:p>
  </w:footnote>
  <w:footnote w:id="34">
    <w:p w14:paraId="7EE06C2F" w14:textId="3C258ACD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A241A">
        <w:t>Vírgula obrigatória para separar oração subordinada adverbial</w:t>
      </w:r>
    </w:p>
  </w:footnote>
  <w:footnote w:id="35">
    <w:p w14:paraId="74148B64" w14:textId="54A7105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56A70">
        <w:t>O sujeito e o verbo não foram negritados</w:t>
      </w:r>
    </w:p>
  </w:footnote>
  <w:footnote w:id="36">
    <w:p w14:paraId="75A94F1C" w14:textId="77738C0B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estrutura sintática, pois, aqui, deve-se iniciar novo período, por isso há uso de ponto final e letra maiúscula na primeira palavra</w:t>
      </w:r>
    </w:p>
  </w:footnote>
  <w:footnote w:id="37">
    <w:p w14:paraId="26ACE109" w14:textId="0867434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ao não usar a 3ª pessoa do singular no texto inteiro, pois, aqui, usou-se a 1ª pessoa</w:t>
      </w:r>
    </w:p>
  </w:footnote>
  <w:footnote w:id="38">
    <w:p w14:paraId="7BB1F104" w14:textId="01997A5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Por exemplo não é conjunção</w:t>
      </w:r>
    </w:p>
  </w:footnote>
  <w:footnote w:id="39">
    <w:p w14:paraId="560E87F4" w14:textId="211D4EE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Aqui, usa-se uma vírgula e não dois pontos, a fim de separar um termo explicativo entre vírgulas (por exemplo)</w:t>
      </w:r>
    </w:p>
  </w:footnote>
  <w:footnote w:id="40">
    <w:p w14:paraId="6F259612" w14:textId="40B77D6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do tipo de pronome relativo, pois o antecedente não é lugar físico</w:t>
      </w:r>
    </w:p>
  </w:footnote>
  <w:footnote w:id="41">
    <w:p w14:paraId="4A578DDB" w14:textId="7BB2517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ortografia (abaixo)</w:t>
      </w:r>
    </w:p>
  </w:footnote>
  <w:footnote w:id="42">
    <w:p w14:paraId="27EEFDCA" w14:textId="28FAC74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Isso é pronome demonstrativo, por isso, aqui, o correto é, por exemplo, o que (que tem a função de ligar orações, de modo a indicar a consequência)</w:t>
      </w:r>
    </w:p>
  </w:footnote>
  <w:footnote w:id="43">
    <w:p w14:paraId="53112062" w14:textId="4EBAD5A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F076D">
        <w:t>Vírgula obrigatória para separar oração subordinada adverbial</w:t>
      </w:r>
    </w:p>
  </w:footnote>
  <w:footnote w:id="44">
    <w:p w14:paraId="169C0CD5" w14:textId="48D283D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85CCA">
        <w:t>O sujeito e o verbo não foram negritados</w:t>
      </w:r>
    </w:p>
  </w:footnote>
  <w:footnote w:id="45">
    <w:p w14:paraId="21FB338E" w14:textId="62FB2BC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do pronome demonstrativo</w:t>
      </w:r>
    </w:p>
  </w:footnote>
  <w:footnote w:id="46">
    <w:p w14:paraId="67FCF165" w14:textId="1A602FBD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Faltam vírgulas para intercalar o adjunto adverbial </w:t>
      </w:r>
    </w:p>
  </w:footnote>
  <w:footnote w:id="47">
    <w:p w14:paraId="5D95D187" w14:textId="373A2F1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85CCA">
        <w:t>Faltam vírgulas para intercalar o adjunto adverbial</w:t>
      </w:r>
    </w:p>
  </w:footnote>
  <w:footnote w:id="48">
    <w:p w14:paraId="34368821" w14:textId="173C2E2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B1B25">
        <w:t>Erro ao utilizar o gerúndio e não conjunção + verbo desenvolvido</w:t>
      </w:r>
    </w:p>
  </w:footnote>
  <w:footnote w:id="49">
    <w:p w14:paraId="59BA50EB" w14:textId="6EDE528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Negritado o objeto indireto e não o sujeito</w:t>
      </w:r>
    </w:p>
  </w:footnote>
  <w:footnote w:id="50">
    <w:p w14:paraId="16D984C4" w14:textId="4F6834C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de modo a separar orações reduzidas</w:t>
      </w:r>
    </w:p>
  </w:footnote>
  <w:footnote w:id="51">
    <w:p w14:paraId="4B4279A5" w14:textId="5D97DA9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Desse modo não é conjunção, por isso não devia ter sido colorida em vermelho</w:t>
      </w:r>
    </w:p>
  </w:footnote>
  <w:footnote w:id="52">
    <w:p w14:paraId="28F1B5DE" w14:textId="7CEA45EB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de modo a separar a oração subordinada adverbial que antecede a oração principal</w:t>
      </w:r>
    </w:p>
  </w:footnote>
  <w:footnote w:id="53">
    <w:p w14:paraId="375F577C" w14:textId="71CBD20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D7A63">
        <w:t>O sujeito e o verbo não foram negritados</w:t>
      </w:r>
    </w:p>
  </w:footnote>
  <w:footnote w:id="54">
    <w:p w14:paraId="65AA64E2" w14:textId="2C0393F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ortografia</w:t>
      </w:r>
    </w:p>
  </w:footnote>
  <w:footnote w:id="55">
    <w:p w14:paraId="6CACCF82" w14:textId="175EC3E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Assim não é conjunção, por isso não </w:t>
      </w:r>
      <w:r w:rsidRPr="00933DBE">
        <w:t>devia ter sido colorida em vermelho</w:t>
      </w:r>
    </w:p>
  </w:footnote>
  <w:footnote w:id="56">
    <w:p w14:paraId="53A3F7D2" w14:textId="5A180D9B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Quando é conjunção adverbial temporal e liga orações, por isso </w:t>
      </w:r>
      <w:r w:rsidRPr="00933DBE">
        <w:t>devia ter sido colorida em vermelho</w:t>
      </w:r>
    </w:p>
  </w:footnote>
  <w:footnote w:id="57">
    <w:p w14:paraId="2CD99080" w14:textId="2E4351B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8553C">
        <w:t xml:space="preserve">Erro </w:t>
      </w:r>
      <w:r>
        <w:t>ao não usar a</w:t>
      </w:r>
      <w:r w:rsidRPr="00C8553C">
        <w:t xml:space="preserve"> 3ª pessoa do singular no texto inteiro, pois, aqui, usou-se a 1ª pessoa</w:t>
      </w:r>
    </w:p>
  </w:footnote>
  <w:footnote w:id="58">
    <w:p w14:paraId="5BDE39A2" w14:textId="3777379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D056B">
        <w:t>Falta vírgula de modo a separar a oração subordinada adverbial que antecede a oração principal</w:t>
      </w:r>
    </w:p>
  </w:footnote>
  <w:footnote w:id="59">
    <w:p w14:paraId="006E63BC" w14:textId="0E1179F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D056B">
        <w:t>O sujeito e o verbo não foram negritados</w:t>
      </w:r>
    </w:p>
  </w:footnote>
  <w:footnote w:id="60">
    <w:p w14:paraId="33E32ACD" w14:textId="14BB621D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Negritado o objeto direto e não o sujeito</w:t>
      </w:r>
    </w:p>
  </w:footnote>
  <w:footnote w:id="61">
    <w:p w14:paraId="5E9D03AC" w14:textId="3EFC46C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B1B25">
        <w:t>Falta vírgula de modo a separar orações reduzidas</w:t>
      </w:r>
    </w:p>
  </w:footnote>
  <w:footnote w:id="62">
    <w:p w14:paraId="474CA3C0" w14:textId="6A24458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1" w:name="_Hlk27411008"/>
      <w:r>
        <w:t>Erro ao utilizar o gerúndio e não conjunção + verbo desenvolvido</w:t>
      </w:r>
      <w:bookmarkEnd w:id="1"/>
    </w:p>
  </w:footnote>
  <w:footnote w:id="63">
    <w:p w14:paraId="17AD6F2A" w14:textId="1F89E47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B1B25">
        <w:t>Negritado o objeto direto e não o sujeito</w:t>
      </w:r>
    </w:p>
  </w:footnote>
  <w:footnote w:id="64">
    <w:p w14:paraId="3CCEF1F3" w14:textId="787D70B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acentuação gráfica</w:t>
      </w:r>
    </w:p>
  </w:footnote>
  <w:footnote w:id="65">
    <w:p w14:paraId="1AA8E9FB" w14:textId="55D8BA1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84D96">
        <w:t>Erro no uso do pronome demonstrativo</w:t>
      </w:r>
    </w:p>
  </w:footnote>
  <w:footnote w:id="66">
    <w:p w14:paraId="0EEB5A7B" w14:textId="4ED6B12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um conectivo para ligar as 2 orações</w:t>
      </w:r>
    </w:p>
  </w:footnote>
  <w:footnote w:id="67">
    <w:p w14:paraId="1460A2D5" w14:textId="52CBA8B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84D96">
        <w:t>Erro no uso do pronome demonstrativo</w:t>
      </w:r>
    </w:p>
  </w:footnote>
  <w:footnote w:id="68">
    <w:p w14:paraId="32F4D1B7" w14:textId="1DA9C06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Como é conjunção que está ligando a oração adverbial a sua oração principal que está posposta, por isso deveria ter sido colorido em vermelho</w:t>
      </w:r>
    </w:p>
  </w:footnote>
  <w:footnote w:id="69">
    <w:p w14:paraId="3821B844" w14:textId="04C7FE5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de letras maiúsculas</w:t>
      </w:r>
    </w:p>
  </w:footnote>
  <w:footnote w:id="70">
    <w:p w14:paraId="1627ECA2" w14:textId="0C97BDA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para separar o aposto ou a expressão explicativa</w:t>
      </w:r>
    </w:p>
  </w:footnote>
  <w:footnote w:id="71">
    <w:p w14:paraId="5AC6581E" w14:textId="6758F20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Essa expressão “desse modo” não é necessária, pois a oração já é ligada pela conjunção como que está no início da oração adverbial antecedente</w:t>
      </w:r>
    </w:p>
  </w:footnote>
  <w:footnote w:id="72">
    <w:p w14:paraId="693A221C" w14:textId="36689DF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580F">
        <w:t>Virgula errada, pois separa a conjunção da oração que ela introduz</w:t>
      </w:r>
    </w:p>
  </w:footnote>
  <w:footnote w:id="73">
    <w:p w14:paraId="7700E467" w14:textId="675FFB2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580F">
        <w:t>Virgula errada, pois separa a conjunção da oração que ela introduz</w:t>
      </w:r>
    </w:p>
  </w:footnote>
  <w:footnote w:id="74">
    <w:p w14:paraId="2EF5C050" w14:textId="6E1F0F4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“desse modo” não é conjunção, por isso não </w:t>
      </w:r>
      <w:r w:rsidRPr="00933DBE">
        <w:t>devia ter sido colorida em vermelho</w:t>
      </w:r>
    </w:p>
  </w:footnote>
  <w:footnote w:id="75">
    <w:p w14:paraId="4C22482A" w14:textId="7DB11F0B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Todavia é conjunção, mas, aqui, ela liga períodos e não orações, por isso não devia estar colorida em vermelho</w:t>
      </w:r>
    </w:p>
  </w:footnote>
  <w:footnote w:id="76">
    <w:p w14:paraId="275631AC" w14:textId="1E4966D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um conectivo que indique causa, pois essa noção é apenas inferida pelo leitor com a justaposição realizada das orações</w:t>
      </w:r>
    </w:p>
  </w:footnote>
  <w:footnote w:id="77">
    <w:p w14:paraId="55804C16" w14:textId="1E2A66B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Este sujeito e seu verbo não estão negritados</w:t>
      </w:r>
    </w:p>
  </w:footnote>
  <w:footnote w:id="78">
    <w:p w14:paraId="0F11FF08" w14:textId="398E3BC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a fim de intercalar oração adverbial</w:t>
      </w:r>
    </w:p>
  </w:footnote>
  <w:footnote w:id="79">
    <w:p w14:paraId="68CFE806" w14:textId="0D34E9E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1E66">
        <w:t>Falta vírgula a fim de inter</w:t>
      </w:r>
      <w:r>
        <w:t>c</w:t>
      </w:r>
      <w:r w:rsidRPr="00201E66">
        <w:t>alar oração adverbial</w:t>
      </w:r>
    </w:p>
  </w:footnote>
  <w:footnote w:id="80">
    <w:p w14:paraId="6FB88E16" w14:textId="771FCF2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42F32">
        <w:t>Virgula errada, pois separa a conjunção da oração que ela introduz</w:t>
      </w:r>
    </w:p>
  </w:footnote>
  <w:footnote w:id="81">
    <w:p w14:paraId="3705D141" w14:textId="4AFD083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42F32">
        <w:t>Falta vírgula a fim de intercalar oração adverbial</w:t>
      </w:r>
    </w:p>
  </w:footnote>
  <w:footnote w:id="82">
    <w:p w14:paraId="487D2F92" w14:textId="773F72F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42F32">
        <w:t>Erro ao utilizar o gerúndio e não conjunção + verbo desenvolvido</w:t>
      </w:r>
    </w:p>
  </w:footnote>
  <w:footnote w:id="83">
    <w:p w14:paraId="3A9BEEA0" w14:textId="19775F5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Também </w:t>
      </w:r>
      <w:bookmarkStart w:id="2" w:name="_Hlk27411948"/>
      <w:r>
        <w:t>não é conjunção, por isso não devia estar colorido em vermelho</w:t>
      </w:r>
    </w:p>
    <w:bookmarkEnd w:id="2"/>
  </w:footnote>
  <w:footnote w:id="84">
    <w:p w14:paraId="6383072E" w14:textId="15B1B56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ao separar o conectivo da oração que ele introduz</w:t>
      </w:r>
    </w:p>
  </w:footnote>
  <w:footnote w:id="85">
    <w:p w14:paraId="4101167C" w14:textId="3854005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da vírgula ao separar o sujeito de seu verbo</w:t>
      </w:r>
    </w:p>
  </w:footnote>
  <w:footnote w:id="86">
    <w:p w14:paraId="65DF07BB" w14:textId="2BB14E6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inicial para intercalar expressão adverbial destacada</w:t>
      </w:r>
    </w:p>
  </w:footnote>
  <w:footnote w:id="87">
    <w:p w14:paraId="618878C7" w14:textId="7723CF3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objeto direto foi negritado </w:t>
      </w:r>
    </w:p>
  </w:footnote>
  <w:footnote w:id="88">
    <w:p w14:paraId="5FCB15A1" w14:textId="3C0F504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 conjunção que liga orações é “de tal forma que”</w:t>
      </w:r>
    </w:p>
  </w:footnote>
  <w:footnote w:id="89">
    <w:p w14:paraId="3FB2A77F" w14:textId="736060D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35546">
        <w:t>Virgula errada, pois separa a conjunção da oração que ela introduz</w:t>
      </w:r>
    </w:p>
  </w:footnote>
  <w:footnote w:id="90">
    <w:p w14:paraId="10100E0D" w14:textId="023C697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É necessário é o verbo que tem sujeito a oração reduzida que segue o verbo, por isso devia ter sido negritado</w:t>
      </w:r>
    </w:p>
  </w:footnote>
  <w:footnote w:id="91">
    <w:p w14:paraId="30150269" w14:textId="2A19595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Além disso não é conjunção que liga orações, por isso não devia ser colorido em vermelho</w:t>
      </w:r>
    </w:p>
  </w:footnote>
  <w:footnote w:id="92">
    <w:p w14:paraId="20F459DC" w14:textId="2E4DEF4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35546">
        <w:t>Falta vírgula a fim de intercalar oração adverbial</w:t>
      </w:r>
    </w:p>
  </w:footnote>
  <w:footnote w:id="93">
    <w:p w14:paraId="4920E6EE" w14:textId="65B0938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3" w:name="_Hlk27416301"/>
      <w:r w:rsidRPr="00D35546">
        <w:t>Falta vírgula a fim de intercalar oração adverbial</w:t>
      </w:r>
    </w:p>
    <w:bookmarkEnd w:id="3"/>
  </w:footnote>
  <w:footnote w:id="94">
    <w:p w14:paraId="4E80FB90" w14:textId="131DFEE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Após </w:t>
      </w:r>
      <w:r w:rsidRPr="00D35546">
        <w:t>não é conjunção, por isso não devia estar colorido em vermelho</w:t>
      </w:r>
    </w:p>
  </w:footnote>
  <w:footnote w:id="95">
    <w:p w14:paraId="1B72DB80" w14:textId="7F19874D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conectivo a fim de ligar as orações (quando)</w:t>
      </w:r>
    </w:p>
  </w:footnote>
  <w:footnote w:id="96">
    <w:p w14:paraId="760CF28D" w14:textId="36E4EAB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Uso do pronome demonstrativo errado</w:t>
      </w:r>
    </w:p>
  </w:footnote>
  <w:footnote w:id="97">
    <w:p w14:paraId="05BE1B79" w14:textId="4CBF98C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concordância, pois o verbo devia ser têm-se (com acento circunflexo)</w:t>
      </w:r>
    </w:p>
  </w:footnote>
  <w:footnote w:id="98">
    <w:p w14:paraId="53226C80" w14:textId="2F73BA2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É sujeito, por isso devia ter sido negritado</w:t>
      </w:r>
    </w:p>
  </w:footnote>
  <w:footnote w:id="99">
    <w:p w14:paraId="1B3B3B14" w14:textId="49D6715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4" w:name="_Hlk27415256"/>
      <w:r w:rsidRPr="00CD7CC3">
        <w:t>Falta vírgula a fim de intercalar oração adverbial</w:t>
      </w:r>
    </w:p>
    <w:bookmarkEnd w:id="4"/>
  </w:footnote>
  <w:footnote w:id="100">
    <w:p w14:paraId="43A2D2C3" w14:textId="5A87E45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vírgula para intercalar expressão adverbial</w:t>
      </w:r>
    </w:p>
  </w:footnote>
  <w:footnote w:id="101">
    <w:p w14:paraId="35336DFE" w14:textId="5F958239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Não se negritou o verbo nem seu sujeito</w:t>
      </w:r>
    </w:p>
  </w:footnote>
  <w:footnote w:id="102">
    <w:p w14:paraId="0ADFA9BE" w14:textId="749DCC0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do sinal de pontuação, pois, aqui, seria um ponto final e não vírgula</w:t>
      </w:r>
    </w:p>
  </w:footnote>
  <w:footnote w:id="103">
    <w:p w14:paraId="4A78C088" w14:textId="1CAB3DA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323CA">
        <w:t>Não se negritou o verbo nem seu sujeito</w:t>
      </w:r>
    </w:p>
  </w:footnote>
  <w:footnote w:id="104">
    <w:p w14:paraId="3F6DC2F3" w14:textId="5BDC6A2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Além do sujeito e do verbo, negritou-se o predicativo do sujeito</w:t>
      </w:r>
    </w:p>
  </w:footnote>
  <w:footnote w:id="105">
    <w:p w14:paraId="2C2E8E14" w14:textId="5FDA6A5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2F77">
        <w:t>V</w:t>
      </w:r>
      <w:r>
        <w:t>í</w:t>
      </w:r>
      <w:r w:rsidRPr="00F82F77">
        <w:t>rgula errada, pois separa a conjunção da oração que ela introduz</w:t>
      </w:r>
    </w:p>
  </w:footnote>
  <w:footnote w:id="106">
    <w:p w14:paraId="6F73B6AA" w14:textId="0803C75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Como a vírgula está errada, a colocação pronominal correta é a próclise, pois a conjunção adverbial atrai, então, o pronome oblíquo</w:t>
      </w:r>
    </w:p>
  </w:footnote>
  <w:footnote w:id="107">
    <w:p w14:paraId="4F48C601" w14:textId="265333B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54B9C">
        <w:t>Vírgula errada, pois separa a conjunção da oração que ela introduz</w:t>
      </w:r>
    </w:p>
  </w:footnote>
  <w:footnote w:id="108">
    <w:p w14:paraId="44F7A4F8" w14:textId="505FA025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sujeito e seu verbo não estão negritados</w:t>
      </w:r>
    </w:p>
  </w:footnote>
  <w:footnote w:id="109">
    <w:p w14:paraId="49AF0CFD" w14:textId="128FA42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Para haver paralelismo gramatical, deve-se acrescentar uma preposição “de”</w:t>
      </w:r>
    </w:p>
  </w:footnote>
  <w:footnote w:id="110">
    <w:p w14:paraId="3A35228C" w14:textId="73315FB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concordância verbal, pois o sujeito está no plural</w:t>
      </w:r>
    </w:p>
  </w:footnote>
  <w:footnote w:id="111">
    <w:p w14:paraId="255F9847" w14:textId="0BC5D48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B7E91">
        <w:t xml:space="preserve">O sujeito </w:t>
      </w:r>
      <w:r>
        <w:t xml:space="preserve">oracional </w:t>
      </w:r>
      <w:r w:rsidRPr="000B7E91">
        <w:t>e seu verbo não estão negritados</w:t>
      </w:r>
    </w:p>
  </w:footnote>
  <w:footnote w:id="112">
    <w:p w14:paraId="0DE23623" w14:textId="7993DA0B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B7E91">
        <w:t>Vírgula errada, pois separa a conjunção da oração que ela introduz</w:t>
      </w:r>
    </w:p>
  </w:footnote>
  <w:footnote w:id="113">
    <w:p w14:paraId="5152CADC" w14:textId="0364FE4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adjunto adverbial foi negritado no lugar do sujeito</w:t>
      </w:r>
    </w:p>
  </w:footnote>
  <w:footnote w:id="114">
    <w:p w14:paraId="5C416EA9" w14:textId="4F48B26D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B7E91">
        <w:t>Vírgula antes do “e”, pois os sujeitos das orações ligadas pela conjunção e são diferentes (</w:t>
      </w:r>
      <w:r>
        <w:t>várias ongs e elas</w:t>
      </w:r>
      <w:r w:rsidRPr="000B7E91">
        <w:t>)</w:t>
      </w:r>
    </w:p>
  </w:footnote>
  <w:footnote w:id="115">
    <w:p w14:paraId="371944C2" w14:textId="7CF3A95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par correlativo alternativo correto é seja ... seja (e não seja ... ou)</w:t>
      </w:r>
    </w:p>
  </w:footnote>
  <w:footnote w:id="116">
    <w:p w14:paraId="65D4CE32" w14:textId="3970409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Por meio de está usado corretamente, mas ele não é conjunção e nem liga orações, por isso não devia estar colorido em vermelho</w:t>
      </w:r>
    </w:p>
  </w:footnote>
  <w:footnote w:id="117">
    <w:p w14:paraId="4AE2914B" w14:textId="744674A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45BAD">
        <w:t>O par correlativo alternativo correto é seja ... seja (e não seja ... ou)</w:t>
      </w:r>
    </w:p>
  </w:footnote>
  <w:footnote w:id="118">
    <w:p w14:paraId="78A7D55C" w14:textId="7AF406B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acentuação gráfica</w:t>
      </w:r>
    </w:p>
  </w:footnote>
  <w:footnote w:id="119">
    <w:p w14:paraId="0C9BD895" w14:textId="3C22FC6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Nesse período, o verbo e seu sujeito oracional não estão corretamente negritados</w:t>
      </w:r>
    </w:p>
  </w:footnote>
  <w:footnote w:id="120">
    <w:p w14:paraId="3E374042" w14:textId="6A3434C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021E0">
        <w:t>Falta vírgula a fim de intercalar oração adverbial</w:t>
      </w:r>
    </w:p>
  </w:footnote>
  <w:footnote w:id="121">
    <w:p w14:paraId="6653036E" w14:textId="63371BD3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no uso da crase</w:t>
      </w:r>
    </w:p>
  </w:footnote>
  <w:footnote w:id="122">
    <w:p w14:paraId="4EF136F2" w14:textId="7CC2CE4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O objeto direto está negritado</w:t>
      </w:r>
    </w:p>
  </w:footnote>
  <w:footnote w:id="123">
    <w:p w14:paraId="4B3A9E31" w14:textId="69D2ED5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137E">
        <w:t>O objeto direto está negritado</w:t>
      </w:r>
    </w:p>
  </w:footnote>
  <w:footnote w:id="124">
    <w:p w14:paraId="0FAFACC9" w14:textId="255A5A7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137E">
        <w:t>O objeto direto está negritado</w:t>
      </w:r>
    </w:p>
  </w:footnote>
  <w:footnote w:id="125">
    <w:p w14:paraId="0EB752A4" w14:textId="670B8D6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137E">
        <w:t>Além disso não é conjunção que liga orações, por isso não devia ser colorido em vermelho</w:t>
      </w:r>
    </w:p>
  </w:footnote>
  <w:footnote w:id="126">
    <w:p w14:paraId="2F961895" w14:textId="68B35B0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137E">
        <w:t xml:space="preserve">Falta vírgula a fim de intercalar </w:t>
      </w:r>
      <w:r>
        <w:t>expressão</w:t>
      </w:r>
      <w:r w:rsidRPr="004D137E">
        <w:t xml:space="preserve"> adverbial</w:t>
      </w:r>
    </w:p>
  </w:footnote>
  <w:footnote w:id="127">
    <w:p w14:paraId="50DBC5F7" w14:textId="7342C772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1719">
        <w:t>O sujeito oracional e seu verbo não estão negritados</w:t>
      </w:r>
    </w:p>
  </w:footnote>
  <w:footnote w:id="128">
    <w:p w14:paraId="3275148B" w14:textId="586768C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1719">
        <w:t>O objeto direto está negritado</w:t>
      </w:r>
    </w:p>
  </w:footnote>
  <w:footnote w:id="129">
    <w:p w14:paraId="11018E98" w14:textId="6543392E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5" w:name="_Hlk27417267"/>
      <w:r w:rsidRPr="00D56519">
        <w:t>Vírgula errada, pois separa a conjunção da oração que ela introduz</w:t>
      </w:r>
      <w:bookmarkEnd w:id="5"/>
    </w:p>
  </w:footnote>
  <w:footnote w:id="130">
    <w:p w14:paraId="0CF69083" w14:textId="6E70ACA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>Falta vírgula a fim de intercalar expressão adverbial</w:t>
      </w:r>
    </w:p>
  </w:footnote>
  <w:footnote w:id="131">
    <w:p w14:paraId="1FA468C7" w14:textId="5FEB4828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>O sujeito oracional e seu verbo não estão negritados</w:t>
      </w:r>
    </w:p>
  </w:footnote>
  <w:footnote w:id="132">
    <w:p w14:paraId="78A21149" w14:textId="451D99A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>Falta vírgula a fim de intercalar expressão adverbial</w:t>
      </w:r>
    </w:p>
  </w:footnote>
  <w:footnote w:id="133">
    <w:p w14:paraId="3469F9A7" w14:textId="395F62C4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 xml:space="preserve">Falta vírgula a fim de </w:t>
      </w:r>
      <w:r>
        <w:t>separar</w:t>
      </w:r>
      <w:r w:rsidRPr="00D56519">
        <w:t xml:space="preserve"> expressão adverbial</w:t>
      </w:r>
      <w:r>
        <w:t xml:space="preserve"> anteposta</w:t>
      </w:r>
    </w:p>
  </w:footnote>
  <w:footnote w:id="134">
    <w:p w14:paraId="538390E3" w14:textId="0B530056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>O objeto direto está negritado</w:t>
      </w:r>
    </w:p>
  </w:footnote>
  <w:footnote w:id="135">
    <w:p w14:paraId="1F74ED32" w14:textId="6DB2AAE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Tempo verbal errado</w:t>
      </w:r>
    </w:p>
  </w:footnote>
  <w:footnote w:id="136">
    <w:p w14:paraId="69DA6E69" w14:textId="6F37D28A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Falta uma preposição para ligar os 2 termos</w:t>
      </w:r>
    </w:p>
  </w:footnote>
  <w:footnote w:id="137">
    <w:p w14:paraId="2ABA8794" w14:textId="4525B1B7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6519">
        <w:t>Dess</w:t>
      </w:r>
      <w:r>
        <w:t>a forma</w:t>
      </w:r>
      <w:r w:rsidRPr="00D56519">
        <w:t xml:space="preserve"> não é conjunção, por isso não devia ter sido colorida em vermelho</w:t>
      </w:r>
    </w:p>
  </w:footnote>
  <w:footnote w:id="138">
    <w:p w14:paraId="6ABB2118" w14:textId="130C5A21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concordância com seu sujeito (pessoas)</w:t>
      </w:r>
    </w:p>
  </w:footnote>
  <w:footnote w:id="139">
    <w:p w14:paraId="4A4F4933" w14:textId="4D9F2A50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ao negritar o objeto direto</w:t>
      </w:r>
    </w:p>
  </w:footnote>
  <w:footnote w:id="140">
    <w:p w14:paraId="6DB97EAA" w14:textId="4819BACF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Erro de regência do verbo utilizar (a preposição “de” </w:t>
      </w:r>
      <w:proofErr w:type="spellStart"/>
      <w:r>
        <w:t>está</w:t>
      </w:r>
      <w:proofErr w:type="spellEnd"/>
      <w:r>
        <w:t xml:space="preserve"> errada)</w:t>
      </w:r>
    </w:p>
  </w:footnote>
  <w:footnote w:id="141">
    <w:p w14:paraId="6029E0F2" w14:textId="0E62B0BC" w:rsidR="00D56519" w:rsidRDefault="00D565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D0361" w:rsidRPr="006D0361">
        <w:t>Falta vírgula a fim de intercalar expressão adverbial</w:t>
      </w:r>
    </w:p>
  </w:footnote>
  <w:footnote w:id="142">
    <w:p w14:paraId="011C7585" w14:textId="19427475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D0361">
        <w:t>Falta vírgula a fim de intercalar expressão adverbial</w:t>
      </w:r>
    </w:p>
  </w:footnote>
  <w:footnote w:id="143">
    <w:p w14:paraId="6616AB72" w14:textId="448F056D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D0361">
        <w:t>Vírgula errada, pois separa a conjunção da oração que ela introduz</w:t>
      </w:r>
    </w:p>
  </w:footnote>
  <w:footnote w:id="144">
    <w:p w14:paraId="6460C396" w14:textId="21B55921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D0361">
        <w:t>Erro ao negritar o objeto direto</w:t>
      </w:r>
    </w:p>
  </w:footnote>
  <w:footnote w:id="145">
    <w:p w14:paraId="6F689D76" w14:textId="4F6B81FC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Uso errado do pronome demonstrativo</w:t>
      </w:r>
    </w:p>
  </w:footnote>
  <w:footnote w:id="146">
    <w:p w14:paraId="78217D41" w14:textId="63B9965A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Erro no uso de letras maiúsculas</w:t>
      </w:r>
    </w:p>
  </w:footnote>
  <w:footnote w:id="147">
    <w:p w14:paraId="18C887FA" w14:textId="0D6A4260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Erro ao negritar complemento nominal</w:t>
      </w:r>
    </w:p>
  </w:footnote>
  <w:footnote w:id="148">
    <w:p w14:paraId="7F463414" w14:textId="4F886849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Erro de paralelismo gramatical (falta “à”)</w:t>
      </w:r>
    </w:p>
  </w:footnote>
  <w:footnote w:id="149">
    <w:p w14:paraId="352EA969" w14:textId="502FF56F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D0361">
        <w:t>Dess</w:t>
      </w:r>
      <w:r>
        <w:t>e modo</w:t>
      </w:r>
      <w:r w:rsidRPr="006D0361">
        <w:t xml:space="preserve"> não é conjunção, por isso não devia ter sido colorida em vermelho</w:t>
      </w:r>
    </w:p>
  </w:footnote>
  <w:footnote w:id="150">
    <w:p w14:paraId="3AEFD5D5" w14:textId="1D6BABE6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D0361">
        <w:t xml:space="preserve">Falta vírgula a fim de </w:t>
      </w:r>
      <w:r>
        <w:t>separar oração</w:t>
      </w:r>
      <w:r w:rsidRPr="006D0361">
        <w:t xml:space="preserve"> adverbial</w:t>
      </w:r>
    </w:p>
  </w:footnote>
  <w:footnote w:id="151">
    <w:p w14:paraId="2B06DC4A" w14:textId="09A9521C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O sujeito não foi negritado</w:t>
      </w:r>
    </w:p>
  </w:footnote>
  <w:footnote w:id="152">
    <w:p w14:paraId="3937F42A" w14:textId="2B7DB2E9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Erro no uso de vírgula, pois, aqui, o correto é ponto final</w:t>
      </w:r>
    </w:p>
  </w:footnote>
  <w:footnote w:id="153">
    <w:p w14:paraId="52420181" w14:textId="269B72EC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O objeto direto foi negritado</w:t>
      </w:r>
    </w:p>
  </w:footnote>
  <w:footnote w:id="154">
    <w:p w14:paraId="44945B3F" w14:textId="4B44089E" w:rsidR="006D0361" w:rsidRDefault="006D0361">
      <w:pPr>
        <w:pStyle w:val="Textodenotaderodap"/>
      </w:pPr>
      <w:r>
        <w:rPr>
          <w:rStyle w:val="Refdenotaderodap"/>
        </w:rPr>
        <w:footnoteRef/>
      </w:r>
      <w:r>
        <w:t xml:space="preserve"> O sujeito e o verbo não foram negritados</w:t>
      </w:r>
    </w:p>
  </w:footnote>
  <w:footnote w:id="155">
    <w:p w14:paraId="7E0CC328" w14:textId="6A8F81E8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Vírgula antes do “e”, pois os sujeitos das orações ligadas pela conjunção e são diferentes (</w:t>
      </w:r>
      <w:r>
        <w:t>degradação das matas e suas conclusões</w:t>
      </w:r>
      <w:r w:rsidRPr="00CB4CDC">
        <w:t>)</w:t>
      </w:r>
    </w:p>
  </w:footnote>
  <w:footnote w:id="156">
    <w:p w14:paraId="0A522D03" w14:textId="36403BAF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O sujeito e o verbo não foram negritados</w:t>
      </w:r>
    </w:p>
  </w:footnote>
  <w:footnote w:id="157">
    <w:p w14:paraId="6E6104E1" w14:textId="2E07E311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Falta vírgula a fim de intercalar expressão adverbial</w:t>
      </w:r>
    </w:p>
  </w:footnote>
  <w:footnote w:id="158">
    <w:p w14:paraId="4BBC8999" w14:textId="1B7624E0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O sujeito e o verbo não foram negritados</w:t>
      </w:r>
    </w:p>
  </w:footnote>
  <w:footnote w:id="159">
    <w:p w14:paraId="187B25A2" w14:textId="3623BA1E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Tópico frasal com número superior ao estabelecido, mesmo com pontuação errada que reduziu o número verdadeiro de orações do tópico frasal</w:t>
      </w:r>
    </w:p>
  </w:footnote>
  <w:footnote w:id="160">
    <w:p w14:paraId="7F86DC8D" w14:textId="0E549E8D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Erro grave de separação da oração subordinada causal de sua oração principal que ficaram em períodos diferentes, devido ao uso do ponto final</w:t>
      </w:r>
    </w:p>
  </w:footnote>
  <w:footnote w:id="161">
    <w:p w14:paraId="705D0B51" w14:textId="78E75CBA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Vírgula errada, pois separa a conjunção da oração que ela introduz</w:t>
      </w:r>
    </w:p>
  </w:footnote>
  <w:footnote w:id="162">
    <w:p w14:paraId="2BABA8EC" w14:textId="6A264BCB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Erro de ortografia (acima)</w:t>
      </w:r>
    </w:p>
  </w:footnote>
  <w:footnote w:id="163">
    <w:p w14:paraId="79A0139E" w14:textId="13A72E99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B4CDC">
        <w:t>O objeto direto foi negritado</w:t>
      </w:r>
    </w:p>
  </w:footnote>
  <w:footnote w:id="164">
    <w:p w14:paraId="66DC88D9" w14:textId="16CB4253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6" w:name="_Hlk27418494"/>
      <w:r>
        <w:t xml:space="preserve">Assim </w:t>
      </w:r>
      <w:r w:rsidRPr="006D0361">
        <w:t>não é conjunção, por isso não devia ter sido colorida em vermelho</w:t>
      </w:r>
    </w:p>
    <w:bookmarkEnd w:id="6"/>
  </w:footnote>
  <w:footnote w:id="165">
    <w:p w14:paraId="6624C8FB" w14:textId="5E0837A3" w:rsidR="00CB4CDC" w:rsidRDefault="00CB4CDC">
      <w:pPr>
        <w:pStyle w:val="Textodenotaderodap"/>
      </w:pPr>
      <w:r>
        <w:rPr>
          <w:rStyle w:val="Refdenotaderodap"/>
        </w:rPr>
        <w:footnoteRef/>
      </w:r>
      <w:r>
        <w:t xml:space="preserve"> Erro no uso do pronome demonstrativo</w:t>
      </w:r>
    </w:p>
  </w:footnote>
  <w:footnote w:id="166">
    <w:p w14:paraId="1F2D5B38" w14:textId="61A79ABD" w:rsidR="00356DB1" w:rsidRDefault="00356DB1">
      <w:pPr>
        <w:pStyle w:val="Textodenotaderodap"/>
      </w:pPr>
      <w:r>
        <w:rPr>
          <w:rStyle w:val="Refdenotaderodap"/>
        </w:rPr>
        <w:footnoteRef/>
      </w:r>
      <w:r>
        <w:t xml:space="preserve"> Também </w:t>
      </w:r>
      <w:r w:rsidRPr="00356DB1">
        <w:t>não é conjunção, por isso não devia ter sido colorida em vermelho</w:t>
      </w:r>
    </w:p>
  </w:footnote>
  <w:footnote w:id="167">
    <w:p w14:paraId="686D7D90" w14:textId="44B9A1E6" w:rsidR="00356DB1" w:rsidRDefault="00356DB1">
      <w:pPr>
        <w:pStyle w:val="Textodenotaderodap"/>
      </w:pPr>
      <w:r>
        <w:rPr>
          <w:rStyle w:val="Refdenotaderodap"/>
        </w:rPr>
        <w:footnoteRef/>
      </w:r>
      <w:r>
        <w:t xml:space="preserve"> Erro no uso de próclise, pois não há partícula atrativa  </w:t>
      </w:r>
    </w:p>
  </w:footnote>
  <w:footnote w:id="168">
    <w:p w14:paraId="224AC63A" w14:textId="00365C0F" w:rsidR="00356DB1" w:rsidRDefault="00356DB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101A" w:rsidRPr="00BC101A">
        <w:t>Vírgula errada, pois separa a conjunção da oração que ela introduz</w:t>
      </w:r>
    </w:p>
  </w:footnote>
  <w:footnote w:id="169">
    <w:p w14:paraId="15C8D6EF" w14:textId="45BDE1E8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Erro de paralelismo gramatical, pois falta a preposição “em” devido à regência do verbo engajar</w:t>
      </w:r>
    </w:p>
  </w:footnote>
  <w:footnote w:id="170">
    <w:p w14:paraId="06D4927A" w14:textId="1B8F7FE9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Vírgula errada, pois separa a conjunção da oração que ela introduz</w:t>
      </w:r>
    </w:p>
  </w:footnote>
  <w:footnote w:id="171">
    <w:p w14:paraId="659DED22" w14:textId="56982F2D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7" w:name="_Hlk27418781"/>
      <w:r w:rsidRPr="00BC101A">
        <w:t>Vírgula errada, pois separa a conjunção da oração que ela introduz</w:t>
      </w:r>
    </w:p>
    <w:bookmarkEnd w:id="7"/>
  </w:footnote>
  <w:footnote w:id="172">
    <w:p w14:paraId="5E661606" w14:textId="06280154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O sujeito e o verbo não foram negritados</w:t>
      </w:r>
    </w:p>
  </w:footnote>
  <w:footnote w:id="173">
    <w:p w14:paraId="53525971" w14:textId="762EC487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Assim </w:t>
      </w:r>
      <w:r w:rsidRPr="006D0361">
        <w:t>não é conjunção, por isso não devia ter sido colorida em vermelho</w:t>
      </w:r>
    </w:p>
  </w:footnote>
  <w:footnote w:id="174">
    <w:p w14:paraId="7E227CE7" w14:textId="3B563B53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O sujeito não está negritado</w:t>
      </w:r>
    </w:p>
  </w:footnote>
  <w:footnote w:id="175">
    <w:p w14:paraId="70F50577" w14:textId="522219DA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Erro de concordância entre o sujeito e predicativo do sujeito</w:t>
      </w:r>
    </w:p>
  </w:footnote>
  <w:footnote w:id="176">
    <w:p w14:paraId="0D0317C6" w14:textId="227730AD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Falta vírgula a fim de intercalar expressão adverbial</w:t>
      </w:r>
    </w:p>
  </w:footnote>
  <w:footnote w:id="177">
    <w:p w14:paraId="14E86F2B" w14:textId="21024891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Vírgula errada, pois separa a conjunção da oração que ela introduz</w:t>
      </w:r>
    </w:p>
  </w:footnote>
  <w:footnote w:id="178">
    <w:p w14:paraId="64E6A752" w14:textId="76B19CD1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O “se” não tem função, por isso deve ser retirado   </w:t>
      </w:r>
    </w:p>
  </w:footnote>
  <w:footnote w:id="179">
    <w:p w14:paraId="3FE0B8CF" w14:textId="15EA2C7C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Falta vírgula a fim de intercalar expressão adverbial</w:t>
      </w:r>
    </w:p>
  </w:footnote>
  <w:footnote w:id="180">
    <w:p w14:paraId="042DA9E0" w14:textId="4173EEF3" w:rsidR="00BC101A" w:rsidRDefault="00BC10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C101A">
        <w:t>Falta vírgula a fim de intercalar expressão adverbial</w:t>
      </w:r>
    </w:p>
  </w:footnote>
  <w:footnote w:id="181">
    <w:p w14:paraId="68FBF719" w14:textId="6F8C0E7E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6421D">
        <w:t xml:space="preserve">O “se” não tem função, por isso deve ser retirado   </w:t>
      </w:r>
    </w:p>
  </w:footnote>
  <w:footnote w:id="182">
    <w:p w14:paraId="1B0A6B25" w14:textId="5762ABDA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Erro de ortografia, pois o correto é muito</w:t>
      </w:r>
    </w:p>
  </w:footnote>
  <w:footnote w:id="183">
    <w:p w14:paraId="49261B3F" w14:textId="05F71B81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6421D">
        <w:t>Vírgula errada, pois separa a conjunção da oração que ela introduz</w:t>
      </w:r>
    </w:p>
  </w:footnote>
  <w:footnote w:id="184">
    <w:p w14:paraId="77D7ADAF" w14:textId="2A525178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O sujeito não está negritado</w:t>
      </w:r>
    </w:p>
  </w:footnote>
  <w:footnote w:id="185">
    <w:p w14:paraId="781B50F8" w14:textId="03935E39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O objeto direto está negritado</w:t>
      </w:r>
    </w:p>
  </w:footnote>
  <w:footnote w:id="186">
    <w:p w14:paraId="545F84A9" w14:textId="7A449DD1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6421D">
        <w:t>Assim não é conjunção, por isso não devia ter sido colorida em vermelho</w:t>
      </w:r>
    </w:p>
  </w:footnote>
  <w:footnote w:id="187">
    <w:p w14:paraId="58DAD5D6" w14:textId="68C0E02E" w:rsidR="0006421D" w:rsidRDefault="000642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6421D">
        <w:t>Erro ao utilizar o gerúndio e não conjunção + verbo desenvolvido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1B6"/>
    <w:multiLevelType w:val="multilevel"/>
    <w:tmpl w:val="7CC2A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D8"/>
    <w:rsid w:val="000021E0"/>
    <w:rsid w:val="000606FC"/>
    <w:rsid w:val="0006421D"/>
    <w:rsid w:val="000B7E91"/>
    <w:rsid w:val="000F131F"/>
    <w:rsid w:val="001221E4"/>
    <w:rsid w:val="00156A70"/>
    <w:rsid w:val="001C67A5"/>
    <w:rsid w:val="00201E66"/>
    <w:rsid w:val="0023091E"/>
    <w:rsid w:val="00240E1F"/>
    <w:rsid w:val="00273EB6"/>
    <w:rsid w:val="002A7408"/>
    <w:rsid w:val="002D192E"/>
    <w:rsid w:val="002D7A63"/>
    <w:rsid w:val="003370B7"/>
    <w:rsid w:val="00342F32"/>
    <w:rsid w:val="00354454"/>
    <w:rsid w:val="00356DB1"/>
    <w:rsid w:val="00381911"/>
    <w:rsid w:val="00387B1A"/>
    <w:rsid w:val="003F076D"/>
    <w:rsid w:val="00412978"/>
    <w:rsid w:val="00441BF8"/>
    <w:rsid w:val="004A65F4"/>
    <w:rsid w:val="004D137E"/>
    <w:rsid w:val="005A241A"/>
    <w:rsid w:val="005D0497"/>
    <w:rsid w:val="005F170E"/>
    <w:rsid w:val="00612E3B"/>
    <w:rsid w:val="006813A2"/>
    <w:rsid w:val="00682282"/>
    <w:rsid w:val="006A1719"/>
    <w:rsid w:val="006D0361"/>
    <w:rsid w:val="006F4B8B"/>
    <w:rsid w:val="0071301B"/>
    <w:rsid w:val="00715407"/>
    <w:rsid w:val="00754B9C"/>
    <w:rsid w:val="00792C1C"/>
    <w:rsid w:val="0079580F"/>
    <w:rsid w:val="00824EA4"/>
    <w:rsid w:val="00894291"/>
    <w:rsid w:val="008A165B"/>
    <w:rsid w:val="008D056B"/>
    <w:rsid w:val="00933DBE"/>
    <w:rsid w:val="00962A1A"/>
    <w:rsid w:val="00962F28"/>
    <w:rsid w:val="0099100F"/>
    <w:rsid w:val="009B3BEA"/>
    <w:rsid w:val="009B68CC"/>
    <w:rsid w:val="00A23F2D"/>
    <w:rsid w:val="00A300A6"/>
    <w:rsid w:val="00A323CA"/>
    <w:rsid w:val="00A57689"/>
    <w:rsid w:val="00A710B1"/>
    <w:rsid w:val="00A845D8"/>
    <w:rsid w:val="00A90CFC"/>
    <w:rsid w:val="00B00F5C"/>
    <w:rsid w:val="00BA7995"/>
    <w:rsid w:val="00BB1B25"/>
    <w:rsid w:val="00BC101A"/>
    <w:rsid w:val="00C20D05"/>
    <w:rsid w:val="00C40776"/>
    <w:rsid w:val="00C56BF8"/>
    <w:rsid w:val="00C8553C"/>
    <w:rsid w:val="00C85CCA"/>
    <w:rsid w:val="00CB4CDC"/>
    <w:rsid w:val="00CB7CC5"/>
    <w:rsid w:val="00CD7CC3"/>
    <w:rsid w:val="00D3485F"/>
    <w:rsid w:val="00D35546"/>
    <w:rsid w:val="00D45BAD"/>
    <w:rsid w:val="00D56519"/>
    <w:rsid w:val="00D826A4"/>
    <w:rsid w:val="00D84D96"/>
    <w:rsid w:val="00DC3F0B"/>
    <w:rsid w:val="00DD33A7"/>
    <w:rsid w:val="00E73C63"/>
    <w:rsid w:val="00F82F77"/>
    <w:rsid w:val="00F97FDD"/>
    <w:rsid w:val="00FB0550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3C7"/>
  <w15:docId w15:val="{DCE2CF29-4768-4B75-9B17-F063FA1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260B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33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3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33A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CC56-9B3E-4A9F-B9DB-3C6E8F50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1736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monteiro</dc:creator>
  <cp:lastModifiedBy>alfredo vital</cp:lastModifiedBy>
  <cp:revision>67</cp:revision>
  <dcterms:created xsi:type="dcterms:W3CDTF">2019-12-14T18:24:00Z</dcterms:created>
  <dcterms:modified xsi:type="dcterms:W3CDTF">2019-12-16T23:07:00Z</dcterms:modified>
</cp:coreProperties>
</file>