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FF96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center"/>
        <w:rPr>
          <w:rFonts w:ascii="Baskerville Old Face" w:hAnsi="Baskerville Old Face"/>
          <w:b/>
          <w:bCs/>
          <w:i/>
          <w:iCs/>
          <w:color w:val="FF0000"/>
        </w:rPr>
      </w:pPr>
      <w:r w:rsidRPr="0078402C">
        <w:rPr>
          <w:rFonts w:ascii="Baskerville Old Face" w:hAnsi="Baskerville Old Face"/>
          <w:b/>
          <w:bCs/>
          <w:i/>
          <w:iCs/>
          <w:color w:val="FF0000"/>
        </w:rPr>
        <w:t>LITERATURA BRASILEIRA II - 2</w:t>
      </w:r>
      <w:r w:rsidRPr="0078402C">
        <w:rPr>
          <w:rFonts w:ascii="Baskerville Old Face" w:hAnsi="Baskerville Old Face"/>
          <w:b/>
          <w:bCs/>
          <w:i/>
          <w:iCs/>
          <w:color w:val="FF0000"/>
          <w:vertAlign w:val="superscript"/>
        </w:rPr>
        <w:t>o </w:t>
      </w:r>
      <w:r w:rsidR="008973DB" w:rsidRPr="0078402C">
        <w:rPr>
          <w:rFonts w:ascii="Baskerville Old Face" w:hAnsi="Baskerville Old Face"/>
          <w:b/>
          <w:bCs/>
          <w:i/>
          <w:iCs/>
          <w:color w:val="FF0000"/>
        </w:rPr>
        <w:t>Semestre</w:t>
      </w:r>
      <w:r w:rsidR="00C63199" w:rsidRPr="0078402C">
        <w:rPr>
          <w:rFonts w:ascii="Baskerville Old Face" w:hAnsi="Baskerville Old Face"/>
          <w:b/>
          <w:bCs/>
          <w:i/>
          <w:iCs/>
          <w:color w:val="FF0000"/>
        </w:rPr>
        <w:t xml:space="preserve"> 2019</w:t>
      </w:r>
    </w:p>
    <w:p w14:paraId="48FB045E" w14:textId="77777777" w:rsidR="001E0312" w:rsidRPr="0078402C" w:rsidRDefault="001E0312" w:rsidP="009F1D4E">
      <w:pPr>
        <w:pStyle w:val="NormalWeb"/>
        <w:spacing w:before="0" w:beforeAutospacing="0" w:after="0" w:afterAutospacing="0" w:line="276" w:lineRule="auto"/>
        <w:ind w:left="-567" w:right="-568"/>
        <w:jc w:val="center"/>
        <w:rPr>
          <w:rFonts w:ascii="Baskerville Old Face" w:hAnsi="Baskerville Old Face"/>
          <w:b/>
          <w:bCs/>
          <w:i/>
          <w:iCs/>
          <w:color w:val="FF0000"/>
        </w:rPr>
      </w:pPr>
      <w:r w:rsidRPr="0078402C">
        <w:rPr>
          <w:rFonts w:ascii="Baskerville Old Face" w:hAnsi="Baskerville Old Face"/>
          <w:b/>
          <w:bCs/>
          <w:i/>
          <w:iCs/>
          <w:color w:val="FF0000"/>
        </w:rPr>
        <w:t>Profa. ELIANE ROBERT MORAES</w:t>
      </w:r>
    </w:p>
    <w:p w14:paraId="60E3730C" w14:textId="77777777" w:rsidR="00F608B7" w:rsidRPr="0078402C" w:rsidRDefault="00E84C67" w:rsidP="009F1D4E">
      <w:pPr>
        <w:pStyle w:val="NormalWeb"/>
        <w:spacing w:before="0" w:beforeAutospacing="0" w:after="0" w:afterAutospacing="0" w:line="276" w:lineRule="auto"/>
        <w:ind w:left="-567" w:right="-568"/>
        <w:jc w:val="center"/>
        <w:rPr>
          <w:rFonts w:ascii="Baskerville Old Face" w:hAnsi="Baskerville Old Face"/>
          <w:b/>
          <w:bCs/>
          <w:i/>
          <w:iCs/>
          <w:color w:val="FF0000"/>
        </w:rPr>
      </w:pPr>
      <w:r w:rsidRPr="0078402C">
        <w:rPr>
          <w:rFonts w:ascii="Baskerville Old Face" w:hAnsi="Baskerville Old Face"/>
          <w:b/>
          <w:bCs/>
          <w:i/>
          <w:iCs/>
          <w:color w:val="FF0000"/>
        </w:rPr>
        <w:t xml:space="preserve">Monitora PAE: Doutoranda Andréa </w:t>
      </w:r>
      <w:r w:rsidR="000631FA" w:rsidRPr="0078402C">
        <w:rPr>
          <w:rFonts w:ascii="Baskerville Old Face" w:hAnsi="Baskerville Old Face"/>
          <w:b/>
          <w:bCs/>
          <w:i/>
          <w:iCs/>
          <w:color w:val="FF0000"/>
        </w:rPr>
        <w:t xml:space="preserve">J. </w:t>
      </w:r>
      <w:r w:rsidRPr="0078402C">
        <w:rPr>
          <w:rFonts w:ascii="Baskerville Old Face" w:hAnsi="Baskerville Old Face"/>
          <w:b/>
          <w:bCs/>
          <w:i/>
          <w:iCs/>
          <w:color w:val="FF0000"/>
        </w:rPr>
        <w:t>Leitão</w:t>
      </w:r>
    </w:p>
    <w:p w14:paraId="10C17897" w14:textId="77777777" w:rsidR="00F4147E" w:rsidRDefault="00F4147E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0000"/>
        </w:rPr>
      </w:pPr>
    </w:p>
    <w:p w14:paraId="693BFB8A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0000"/>
        </w:rPr>
      </w:pPr>
      <w:r w:rsidRPr="0078402C">
        <w:rPr>
          <w:rFonts w:ascii="Baskerville Old Face" w:hAnsi="Baskerville Old Face"/>
          <w:b/>
          <w:bCs/>
          <w:color w:val="000000"/>
        </w:rPr>
        <w:t>I - Programa Resumido</w:t>
      </w:r>
    </w:p>
    <w:p w14:paraId="3D2DD04C" w14:textId="77777777" w:rsidR="00851BA4" w:rsidRPr="0078402C" w:rsidRDefault="00F608B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</w:t>
      </w:r>
      <w:r w:rsidR="00851BA4" w:rsidRPr="0078402C">
        <w:rPr>
          <w:rFonts w:ascii="Baskerville Old Face" w:hAnsi="Baskerville Old Face"/>
          <w:color w:val="000000"/>
        </w:rPr>
        <w:t>e interpretação d</w:t>
      </w:r>
      <w:r w:rsidR="00FF4E64" w:rsidRPr="0078402C">
        <w:rPr>
          <w:rFonts w:ascii="Baskerville Old Face" w:hAnsi="Baskerville Old Face"/>
          <w:color w:val="000000"/>
        </w:rPr>
        <w:t>e obras</w:t>
      </w:r>
      <w:r w:rsidR="00851BA4" w:rsidRPr="0078402C">
        <w:rPr>
          <w:rFonts w:ascii="Baskerville Old Face" w:hAnsi="Baskerville Old Face"/>
          <w:color w:val="000000"/>
        </w:rPr>
        <w:t xml:space="preserve"> – notadamente de contos -- escrita</w:t>
      </w:r>
      <w:r w:rsidR="00FF4E64" w:rsidRPr="0078402C">
        <w:rPr>
          <w:rFonts w:ascii="Baskerville Old Face" w:hAnsi="Baskerville Old Face"/>
          <w:color w:val="000000"/>
        </w:rPr>
        <w:t>s</w:t>
      </w:r>
      <w:r w:rsidR="00851BA4" w:rsidRPr="0078402C">
        <w:rPr>
          <w:rFonts w:ascii="Baskerville Old Face" w:hAnsi="Baskerville Old Face"/>
          <w:color w:val="000000"/>
        </w:rPr>
        <w:t xml:space="preserve"> por autores brasileiros que iniciam suas </w:t>
      </w:r>
      <w:r w:rsidR="00FF4E64" w:rsidRPr="0078402C">
        <w:rPr>
          <w:rFonts w:ascii="Baskerville Old Face" w:hAnsi="Baskerville Old Face"/>
          <w:color w:val="000000"/>
        </w:rPr>
        <w:t>produções</w:t>
      </w:r>
      <w:r w:rsidR="00851BA4" w:rsidRPr="0078402C">
        <w:rPr>
          <w:rFonts w:ascii="Baskerville Old Face" w:hAnsi="Baskerville Old Face"/>
          <w:color w:val="000000"/>
        </w:rPr>
        <w:t xml:space="preserve"> literárias entre os anos de 1940 e 1950: Guimarães Rosa, Clarice Lispector e Hilda Hilst. Apresentação de bibliografia crítica sobre eles. Serão trabalhados três</w:t>
      </w:r>
      <w:r w:rsidR="00D538F3" w:rsidRPr="0078402C">
        <w:rPr>
          <w:rFonts w:ascii="Baskerville Old Face" w:hAnsi="Baskerville Old Face"/>
          <w:color w:val="000000"/>
        </w:rPr>
        <w:t xml:space="preserve"> eixos </w:t>
      </w:r>
      <w:r w:rsidRPr="0078402C">
        <w:rPr>
          <w:rFonts w:ascii="Baskerville Old Face" w:hAnsi="Baskerville Old Face"/>
          <w:color w:val="000000"/>
        </w:rPr>
        <w:t>em</w:t>
      </w:r>
      <w:r w:rsidR="00851BA4" w:rsidRPr="0078402C">
        <w:rPr>
          <w:rFonts w:ascii="Baskerville Old Face" w:hAnsi="Baskerville Old Face"/>
          <w:color w:val="000000"/>
        </w:rPr>
        <w:t xml:space="preserve"> cada autor, tendo em vista o reconhecimento de </w:t>
      </w:r>
      <w:r w:rsidR="00B51658" w:rsidRPr="0078402C">
        <w:rPr>
          <w:rFonts w:ascii="Baskerville Old Face" w:hAnsi="Baskerville Old Face"/>
          <w:color w:val="000000"/>
        </w:rPr>
        <w:t>afinidades e diferenças entre</w:t>
      </w:r>
      <w:r w:rsidR="00851BA4" w:rsidRPr="0078402C">
        <w:rPr>
          <w:rFonts w:ascii="Baskerville Old Face" w:hAnsi="Baskerville Old Face"/>
          <w:color w:val="000000"/>
        </w:rPr>
        <w:t xml:space="preserve"> figu</w:t>
      </w:r>
      <w:r w:rsidR="00B51658" w:rsidRPr="0078402C">
        <w:rPr>
          <w:rFonts w:ascii="Baskerville Old Face" w:hAnsi="Baskerville Old Face"/>
          <w:color w:val="000000"/>
        </w:rPr>
        <w:t>ras e</w:t>
      </w:r>
      <w:r w:rsidR="00851BA4" w:rsidRPr="0078402C">
        <w:rPr>
          <w:rFonts w:ascii="Baskerville Old Face" w:hAnsi="Baskerville Old Face"/>
          <w:color w:val="000000"/>
        </w:rPr>
        <w:t xml:space="preserve"> formas literárias privilegiadas por cada um: </w:t>
      </w:r>
    </w:p>
    <w:p w14:paraId="219CD46B" w14:textId="77777777" w:rsidR="00851BA4" w:rsidRPr="0078402C" w:rsidRDefault="00851BA4" w:rsidP="009F1D4E">
      <w:pPr>
        <w:numPr>
          <w:ilvl w:val="0"/>
          <w:numId w:val="1"/>
        </w:numPr>
        <w:spacing w:after="0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>Fabulação: o pensar literário</w:t>
      </w:r>
    </w:p>
    <w:p w14:paraId="188DDA6D" w14:textId="77777777" w:rsidR="00851BA4" w:rsidRPr="0078402C" w:rsidRDefault="00851BA4" w:rsidP="009F1D4E">
      <w:pPr>
        <w:numPr>
          <w:ilvl w:val="0"/>
          <w:numId w:val="1"/>
        </w:numPr>
        <w:spacing w:after="0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>Grandezas do insignificante</w:t>
      </w:r>
    </w:p>
    <w:p w14:paraId="15013B00" w14:textId="77777777" w:rsidR="00851BA4" w:rsidRPr="0078402C" w:rsidRDefault="00B574A1" w:rsidP="009F1D4E">
      <w:pPr>
        <w:numPr>
          <w:ilvl w:val="0"/>
          <w:numId w:val="1"/>
        </w:numPr>
        <w:spacing w:after="0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>Ficções de Eros</w:t>
      </w:r>
      <w:r w:rsidR="003B3F12" w:rsidRPr="0078402C">
        <w:rPr>
          <w:rFonts w:ascii="Baskerville Old Face" w:hAnsi="Baskerville Old Face"/>
          <w:sz w:val="24"/>
          <w:szCs w:val="24"/>
        </w:rPr>
        <w:t xml:space="preserve"> e de </w:t>
      </w:r>
      <w:proofErr w:type="spellStart"/>
      <w:r w:rsidR="003B3F12" w:rsidRPr="0078402C">
        <w:rPr>
          <w:rFonts w:ascii="Baskerville Old Face" w:hAnsi="Baskerville Old Face"/>
          <w:sz w:val="24"/>
          <w:szCs w:val="24"/>
        </w:rPr>
        <w:t>Tânatos</w:t>
      </w:r>
      <w:proofErr w:type="spellEnd"/>
    </w:p>
    <w:p w14:paraId="6B4139B4" w14:textId="77777777" w:rsidR="009F1D4E" w:rsidRPr="0078402C" w:rsidRDefault="009F1D4E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0000"/>
        </w:rPr>
      </w:pPr>
    </w:p>
    <w:p w14:paraId="404F8BE7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bCs/>
          <w:color w:val="000000"/>
        </w:rPr>
        <w:t>II - Metodologia</w:t>
      </w:r>
    </w:p>
    <w:p w14:paraId="46B6EAC5" w14:textId="77777777" w:rsidR="00996B1B" w:rsidRPr="0078402C" w:rsidRDefault="00A514E3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Aulas expositivas, discussões </w:t>
      </w:r>
      <w:r w:rsidR="00996B1B" w:rsidRPr="0078402C">
        <w:rPr>
          <w:rFonts w:ascii="Baskerville Old Face" w:hAnsi="Baskerville Old Face"/>
          <w:color w:val="000000"/>
        </w:rPr>
        <w:t>de textos lidos fora do horário de aula; leitura</w:t>
      </w:r>
      <w:r w:rsidR="00F608B7" w:rsidRPr="0078402C">
        <w:rPr>
          <w:rFonts w:ascii="Baskerville Old Face" w:hAnsi="Baskerville Old Face"/>
          <w:color w:val="000000"/>
        </w:rPr>
        <w:t xml:space="preserve">, análise e interpretação </w:t>
      </w:r>
      <w:r w:rsidR="00996B1B" w:rsidRPr="0078402C">
        <w:rPr>
          <w:rFonts w:ascii="Baskerville Old Face" w:hAnsi="Baskerville Old Face"/>
          <w:color w:val="000000"/>
        </w:rPr>
        <w:t>de textos literários em sala.</w:t>
      </w:r>
    </w:p>
    <w:p w14:paraId="725956D6" w14:textId="77777777" w:rsidR="009F1D4E" w:rsidRPr="0078402C" w:rsidRDefault="009F1D4E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0000"/>
        </w:rPr>
      </w:pPr>
    </w:p>
    <w:p w14:paraId="686556B0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bCs/>
          <w:color w:val="000000"/>
        </w:rPr>
        <w:t>III - Avaliação e Recuperação</w:t>
      </w:r>
    </w:p>
    <w:p w14:paraId="12BB7D06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 avaliação terá por base um trabalho individual a se</w:t>
      </w:r>
      <w:r w:rsidR="00FF4E64" w:rsidRPr="0078402C">
        <w:rPr>
          <w:rFonts w:ascii="Baskerville Old Face" w:hAnsi="Baskerville Old Face"/>
          <w:color w:val="000000"/>
        </w:rPr>
        <w:t xml:space="preserve">r entregue no dia 29 de </w:t>
      </w:r>
      <w:proofErr w:type="gramStart"/>
      <w:r w:rsidR="00FF4E64" w:rsidRPr="0078402C">
        <w:rPr>
          <w:rFonts w:ascii="Baskerville Old Face" w:hAnsi="Baskerville Old Face"/>
          <w:color w:val="000000"/>
        </w:rPr>
        <w:t>Novembro</w:t>
      </w:r>
      <w:proofErr w:type="gramEnd"/>
      <w:r w:rsidRPr="0078402C">
        <w:rPr>
          <w:rFonts w:ascii="Baskerville Old Face" w:hAnsi="Baskerville Old Face"/>
          <w:color w:val="000000"/>
        </w:rPr>
        <w:t>, conforme especi</w:t>
      </w:r>
      <w:r w:rsidR="00F608B7" w:rsidRPr="0078402C">
        <w:rPr>
          <w:rFonts w:ascii="Baskerville Old Face" w:hAnsi="Baskerville Old Face"/>
          <w:color w:val="000000"/>
        </w:rPr>
        <w:t>ficações dadas em classe.</w:t>
      </w:r>
      <w:r w:rsidRPr="0078402C">
        <w:rPr>
          <w:rFonts w:ascii="Baskerville Old Face" w:hAnsi="Baskerville Old Face"/>
          <w:color w:val="000000"/>
        </w:rPr>
        <w:t xml:space="preserve"> A recuperação consistirá em prova presencial e individual sobre matéria trabalhada em sala de aula, supondo a bibliografia obrigatória indicada no programa, em data a ser </w:t>
      </w:r>
      <w:r w:rsidR="00851BA4" w:rsidRPr="0078402C">
        <w:rPr>
          <w:rFonts w:ascii="Baskerville Old Face" w:hAnsi="Baskerville Old Face"/>
          <w:color w:val="000000"/>
        </w:rPr>
        <w:t>definida e divulgada pela secretaria do DLCV.</w:t>
      </w:r>
    </w:p>
    <w:p w14:paraId="3DB815EA" w14:textId="77777777" w:rsidR="009F1D4E" w:rsidRPr="0078402C" w:rsidRDefault="009F1D4E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0000"/>
        </w:rPr>
      </w:pPr>
    </w:p>
    <w:p w14:paraId="5A2D7777" w14:textId="77777777" w:rsidR="00894106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bCs/>
          <w:color w:val="000000"/>
        </w:rPr>
        <w:t>IV - C</w:t>
      </w:r>
      <w:r w:rsidR="000B18C3" w:rsidRPr="0078402C">
        <w:rPr>
          <w:rFonts w:ascii="Baskerville Old Face" w:hAnsi="Baskerville Old Face"/>
          <w:b/>
          <w:bCs/>
          <w:color w:val="000000"/>
        </w:rPr>
        <w:t xml:space="preserve">alendário </w:t>
      </w:r>
    </w:p>
    <w:p w14:paraId="1D4CF8AF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u w:val="single"/>
        </w:rPr>
      </w:pPr>
      <w:r w:rsidRPr="0078402C">
        <w:rPr>
          <w:rFonts w:ascii="Baskerville Old Face" w:hAnsi="Baskerville Old Face"/>
          <w:b/>
          <w:bCs/>
          <w:u w:val="single"/>
        </w:rPr>
        <w:t>SETEMBRO</w:t>
      </w:r>
    </w:p>
    <w:p w14:paraId="2CED0CFE" w14:textId="77777777" w:rsidR="007A1F27" w:rsidRPr="0078402C" w:rsidRDefault="00894106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10</w:t>
      </w:r>
      <w:r w:rsidR="00996B1B" w:rsidRPr="0078402C">
        <w:rPr>
          <w:rFonts w:ascii="Baskerville Old Face" w:hAnsi="Baskerville Old Face"/>
          <w:b/>
          <w:color w:val="FF0000"/>
        </w:rPr>
        <w:t xml:space="preserve">/09 </w:t>
      </w:r>
      <w:r w:rsidR="00851BA4" w:rsidRPr="0078402C">
        <w:rPr>
          <w:rFonts w:ascii="Baskerville Old Face" w:hAnsi="Baskerville Old Face"/>
          <w:b/>
          <w:color w:val="FF0000"/>
        </w:rPr>
        <w:t>(terça-feira)</w:t>
      </w:r>
      <w:r w:rsidR="00B574A1" w:rsidRPr="0078402C">
        <w:rPr>
          <w:rFonts w:ascii="Baskerville Old Face" w:hAnsi="Baskerville Old Face"/>
          <w:b/>
          <w:color w:val="FF0000"/>
        </w:rPr>
        <w:t>:</w:t>
      </w:r>
      <w:r w:rsidR="00996B1B" w:rsidRPr="0078402C">
        <w:rPr>
          <w:rFonts w:ascii="Baskerville Old Face" w:hAnsi="Baskerville Old Face"/>
          <w:b/>
          <w:color w:val="00B050"/>
        </w:rPr>
        <w:t> </w:t>
      </w:r>
      <w:r w:rsidR="007A1F27" w:rsidRPr="0078402C">
        <w:rPr>
          <w:rFonts w:ascii="Baskerville Old Face" w:hAnsi="Baskerville Old Face"/>
          <w:b/>
          <w:color w:val="00B050"/>
        </w:rPr>
        <w:t>Guimarães Rosa –</w:t>
      </w:r>
      <w:r w:rsidR="007A1F27" w:rsidRPr="0078402C">
        <w:rPr>
          <w:rFonts w:ascii="Baskerville Old Face" w:hAnsi="Baskerville Old Face"/>
          <w:b/>
          <w:i/>
          <w:color w:val="00B050"/>
        </w:rPr>
        <w:t xml:space="preserve"> </w:t>
      </w:r>
      <w:proofErr w:type="spellStart"/>
      <w:r w:rsidR="007A1F27" w:rsidRPr="0078402C">
        <w:rPr>
          <w:rFonts w:ascii="Baskerville Old Face" w:hAnsi="Baskerville Old Face"/>
          <w:b/>
          <w:i/>
          <w:color w:val="00B050"/>
        </w:rPr>
        <w:t>Tutaméia</w:t>
      </w:r>
      <w:proofErr w:type="spellEnd"/>
    </w:p>
    <w:p w14:paraId="1D1847B0" w14:textId="77777777" w:rsidR="00B33BCB" w:rsidRPr="0078402C" w:rsidRDefault="00F608B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e interpretação </w:t>
      </w:r>
      <w:r w:rsidR="007A1F27" w:rsidRPr="0078402C">
        <w:rPr>
          <w:rFonts w:ascii="Baskerville Old Face" w:hAnsi="Baskerville Old Face"/>
          <w:color w:val="000000"/>
        </w:rPr>
        <w:t>do conto</w:t>
      </w:r>
      <w:r w:rsidR="00B33BCB" w:rsidRPr="0078402C">
        <w:rPr>
          <w:rFonts w:ascii="Baskerville Old Face" w:hAnsi="Baskerville Old Face"/>
          <w:color w:val="000000"/>
        </w:rPr>
        <w:t xml:space="preserve"> </w:t>
      </w:r>
      <w:r w:rsidR="00996B1B" w:rsidRPr="0078402C">
        <w:rPr>
          <w:rFonts w:ascii="Baskerville Old Face" w:hAnsi="Baskerville Old Face"/>
          <w:color w:val="000000"/>
        </w:rPr>
        <w:t>“Os três homens e o boi</w:t>
      </w:r>
      <w:r w:rsidR="00B574A1" w:rsidRPr="0078402C">
        <w:rPr>
          <w:rFonts w:ascii="Baskerville Old Face" w:hAnsi="Baskerville Old Face"/>
          <w:color w:val="000000"/>
        </w:rPr>
        <w:t xml:space="preserve"> </w:t>
      </w:r>
      <w:r w:rsidR="00996B1B" w:rsidRPr="0078402C">
        <w:rPr>
          <w:rFonts w:ascii="Baskerville Old Face" w:hAnsi="Baskerville Old Face"/>
          <w:color w:val="000000"/>
        </w:rPr>
        <w:t>dos três homens que inventaram o boi”</w:t>
      </w:r>
    </w:p>
    <w:p w14:paraId="4782F57E" w14:textId="77777777" w:rsidR="007A1F27" w:rsidRPr="0078402C" w:rsidRDefault="00894106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i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>13</w:t>
      </w:r>
      <w:r w:rsidR="00996B1B" w:rsidRPr="0078402C">
        <w:rPr>
          <w:rFonts w:ascii="Baskerville Old Face" w:hAnsi="Baskerville Old Face"/>
          <w:b/>
          <w:color w:val="FF0000"/>
        </w:rPr>
        <w:t>/09</w:t>
      </w:r>
      <w:r w:rsidR="00FC02D4">
        <w:rPr>
          <w:rFonts w:ascii="Baskerville Old Face" w:hAnsi="Baskerville Old Face"/>
          <w:b/>
          <w:color w:val="FF0000"/>
        </w:rPr>
        <w:t xml:space="preserve"> </w:t>
      </w:r>
      <w:r w:rsidR="00851BA4" w:rsidRPr="0078402C">
        <w:rPr>
          <w:rFonts w:ascii="Baskerville Old Face" w:hAnsi="Baskerville Old Face"/>
          <w:b/>
          <w:color w:val="FF0000"/>
        </w:rPr>
        <w:t>(sexta-feira)</w:t>
      </w:r>
      <w:r w:rsidR="00996B1B" w:rsidRPr="0078402C">
        <w:rPr>
          <w:rFonts w:ascii="Baskerville Old Face" w:hAnsi="Baskerville Old Face"/>
          <w:b/>
          <w:color w:val="FF0000"/>
        </w:rPr>
        <w:t>:</w:t>
      </w:r>
      <w:r w:rsidR="00996B1B" w:rsidRPr="0078402C">
        <w:rPr>
          <w:rFonts w:ascii="Baskerville Old Face" w:hAnsi="Baskerville Old Face"/>
          <w:color w:val="FF0000"/>
        </w:rPr>
        <w:t> </w:t>
      </w:r>
      <w:r w:rsidR="00B574A1" w:rsidRPr="0078402C">
        <w:rPr>
          <w:rFonts w:ascii="Baskerville Old Face" w:hAnsi="Baskerville Old Face"/>
          <w:color w:val="000000"/>
        </w:rPr>
        <w:t xml:space="preserve"> </w:t>
      </w:r>
      <w:r w:rsidR="007A1F27" w:rsidRPr="0078402C">
        <w:rPr>
          <w:rFonts w:ascii="Baskerville Old Face" w:hAnsi="Baskerville Old Face"/>
          <w:b/>
          <w:color w:val="00B050"/>
        </w:rPr>
        <w:t>Guimarães Rosa –</w:t>
      </w:r>
      <w:r w:rsidR="007A1F27" w:rsidRPr="0078402C">
        <w:rPr>
          <w:rFonts w:ascii="Baskerville Old Face" w:hAnsi="Baskerville Old Face"/>
          <w:b/>
          <w:i/>
          <w:color w:val="00B050"/>
        </w:rPr>
        <w:t xml:space="preserve"> </w:t>
      </w:r>
      <w:proofErr w:type="spellStart"/>
      <w:r w:rsidR="007A1F27" w:rsidRPr="0078402C">
        <w:rPr>
          <w:rFonts w:ascii="Baskerville Old Face" w:hAnsi="Baskerville Old Face"/>
          <w:b/>
          <w:i/>
          <w:color w:val="00B050"/>
        </w:rPr>
        <w:t>Tutaméia</w:t>
      </w:r>
      <w:proofErr w:type="spellEnd"/>
    </w:p>
    <w:p w14:paraId="0610B25A" w14:textId="77777777" w:rsidR="007A1F27" w:rsidRPr="0078402C" w:rsidRDefault="00F608B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e interpretação </w:t>
      </w:r>
      <w:r w:rsidR="007A1F27" w:rsidRPr="0078402C">
        <w:rPr>
          <w:rFonts w:ascii="Baskerville Old Face" w:hAnsi="Baskerville Old Face"/>
          <w:color w:val="000000"/>
        </w:rPr>
        <w:t>do conto “Desenredo”</w:t>
      </w:r>
    </w:p>
    <w:p w14:paraId="4996D66D" w14:textId="77777777" w:rsidR="00E575C7" w:rsidRPr="0078402C" w:rsidRDefault="00E575C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Textos de apoio: “Metáforas Náuticas” de Walnice Nogueira Galvão e </w:t>
      </w:r>
      <w:r w:rsidRPr="0078402C">
        <w:rPr>
          <w:rFonts w:ascii="Baskerville Old Face" w:hAnsi="Baskerville Old Face"/>
        </w:rPr>
        <w:t>“O amor na obra de Guimarães Rosa” de Benedito Nunes</w:t>
      </w:r>
    </w:p>
    <w:p w14:paraId="3AACE220" w14:textId="77777777" w:rsidR="00F608B7" w:rsidRPr="0078402C" w:rsidRDefault="00B574A1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>17</w:t>
      </w:r>
      <w:r w:rsidR="00996B1B" w:rsidRPr="0078402C">
        <w:rPr>
          <w:rFonts w:ascii="Baskerville Old Face" w:hAnsi="Baskerville Old Face"/>
          <w:b/>
          <w:color w:val="FF0000"/>
        </w:rPr>
        <w:t>/09</w:t>
      </w:r>
      <w:r w:rsidR="00FC02D4">
        <w:rPr>
          <w:rFonts w:ascii="Baskerville Old Face" w:hAnsi="Baskerville Old Face"/>
          <w:b/>
          <w:color w:val="FF0000"/>
        </w:rPr>
        <w:t xml:space="preserve"> </w:t>
      </w:r>
      <w:r w:rsidR="003B3F12" w:rsidRPr="0078402C">
        <w:rPr>
          <w:rFonts w:ascii="Baskerville Old Face" w:hAnsi="Baskerville Old Face"/>
          <w:b/>
          <w:color w:val="FF0000"/>
        </w:rPr>
        <w:t>(terça</w:t>
      </w:r>
      <w:r w:rsidR="00851BA4" w:rsidRPr="0078402C">
        <w:rPr>
          <w:rFonts w:ascii="Baskerville Old Face" w:hAnsi="Baskerville Old Face"/>
          <w:b/>
          <w:color w:val="FF0000"/>
        </w:rPr>
        <w:t>-feira)</w:t>
      </w:r>
      <w:r w:rsidR="00996B1B" w:rsidRPr="0078402C">
        <w:rPr>
          <w:rFonts w:ascii="Baskerville Old Face" w:hAnsi="Baskerville Old Face"/>
          <w:color w:val="FF0000"/>
        </w:rPr>
        <w:t xml:space="preserve"> </w:t>
      </w:r>
      <w:r w:rsidR="007A1F27" w:rsidRPr="0078402C">
        <w:rPr>
          <w:rFonts w:ascii="Baskerville Old Face" w:hAnsi="Baskerville Old Face"/>
          <w:color w:val="000000"/>
        </w:rPr>
        <w:t>–</w:t>
      </w:r>
      <w:r w:rsidRPr="0078402C">
        <w:rPr>
          <w:rFonts w:ascii="Baskerville Old Face" w:hAnsi="Baskerville Old Face"/>
          <w:color w:val="000000"/>
        </w:rPr>
        <w:t xml:space="preserve"> </w:t>
      </w:r>
      <w:r w:rsidR="007A1F27" w:rsidRPr="0078402C">
        <w:rPr>
          <w:rFonts w:ascii="Baskerville Old Face" w:hAnsi="Baskerville Old Face"/>
          <w:b/>
          <w:bCs/>
          <w:color w:val="00B050"/>
          <w:u w:val="single"/>
        </w:rPr>
        <w:t>Clarice Lispector</w:t>
      </w:r>
      <w:r w:rsidR="007A1F27" w:rsidRPr="0078402C">
        <w:rPr>
          <w:rFonts w:ascii="Baskerville Old Face" w:hAnsi="Baskerville Old Face"/>
          <w:b/>
          <w:bCs/>
          <w:color w:val="00B050"/>
        </w:rPr>
        <w:t xml:space="preserve">: uma introdução + Excertos </w:t>
      </w:r>
      <w:r w:rsidR="002006FD" w:rsidRPr="0078402C">
        <w:rPr>
          <w:rFonts w:ascii="Baskerville Old Face" w:hAnsi="Baskerville Old Face"/>
          <w:b/>
          <w:bCs/>
          <w:color w:val="00B050"/>
        </w:rPr>
        <w:t xml:space="preserve">de crônicas </w:t>
      </w:r>
      <w:r w:rsidR="007A1F27" w:rsidRPr="0078402C">
        <w:rPr>
          <w:rFonts w:ascii="Baskerville Old Face" w:hAnsi="Baskerville Old Face"/>
          <w:b/>
          <w:bCs/>
          <w:color w:val="00B050"/>
        </w:rPr>
        <w:t xml:space="preserve">da autora </w:t>
      </w:r>
    </w:p>
    <w:p w14:paraId="156BA6E4" w14:textId="77777777" w:rsidR="00E575C7" w:rsidRPr="0078402C" w:rsidRDefault="00E575C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Texto de Apoio: “No Raiar de Clarice”, de </w:t>
      </w:r>
      <w:proofErr w:type="spellStart"/>
      <w:r w:rsidRPr="0078402C">
        <w:rPr>
          <w:rFonts w:ascii="Baskerville Old Face" w:hAnsi="Baskerville Old Face"/>
          <w:color w:val="000000"/>
        </w:rPr>
        <w:t>Antonio</w:t>
      </w:r>
      <w:proofErr w:type="spellEnd"/>
      <w:r w:rsidRPr="0078402C">
        <w:rPr>
          <w:rFonts w:ascii="Baskerville Old Face" w:hAnsi="Baskerville Old Face"/>
          <w:color w:val="000000"/>
        </w:rPr>
        <w:t xml:space="preserve"> Candido </w:t>
      </w:r>
    </w:p>
    <w:p w14:paraId="5DEE3452" w14:textId="77777777" w:rsidR="007A1F27" w:rsidRPr="0078402C" w:rsidRDefault="00B574A1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20</w:t>
      </w:r>
      <w:r w:rsidR="00996B1B" w:rsidRPr="0078402C">
        <w:rPr>
          <w:rFonts w:ascii="Baskerville Old Face" w:hAnsi="Baskerville Old Face"/>
          <w:b/>
          <w:color w:val="FF0000"/>
        </w:rPr>
        <w:t>/09</w:t>
      </w:r>
      <w:r w:rsidR="0030691A">
        <w:rPr>
          <w:rFonts w:ascii="Baskerville Old Face" w:hAnsi="Baskerville Old Face"/>
          <w:b/>
          <w:color w:val="FF0000"/>
        </w:rPr>
        <w:t xml:space="preserve"> </w:t>
      </w:r>
      <w:r w:rsidR="003B3F12" w:rsidRPr="0078402C">
        <w:rPr>
          <w:rFonts w:ascii="Baskerville Old Face" w:hAnsi="Baskerville Old Face"/>
          <w:b/>
          <w:color w:val="FF0000"/>
        </w:rPr>
        <w:t>(sexta</w:t>
      </w:r>
      <w:r w:rsidR="00851BA4" w:rsidRPr="0078402C">
        <w:rPr>
          <w:rFonts w:ascii="Baskerville Old Face" w:hAnsi="Baskerville Old Face"/>
          <w:b/>
          <w:color w:val="FF0000"/>
        </w:rPr>
        <w:t>-feira)</w:t>
      </w:r>
      <w:r w:rsidR="007A1F27" w:rsidRPr="0078402C">
        <w:rPr>
          <w:rFonts w:ascii="Baskerville Old Face" w:hAnsi="Baskerville Old Face"/>
          <w:b/>
          <w:color w:val="FF0000"/>
        </w:rPr>
        <w:t xml:space="preserve"> </w:t>
      </w:r>
      <w:r w:rsidR="007A1F27" w:rsidRPr="0078402C">
        <w:rPr>
          <w:rFonts w:ascii="Baskerville Old Face" w:hAnsi="Baskerville Old Face"/>
          <w:b/>
          <w:bCs/>
          <w:color w:val="00B050"/>
        </w:rPr>
        <w:t>Clarice Lispector</w:t>
      </w:r>
      <w:r w:rsidR="007A1F27" w:rsidRPr="0078402C">
        <w:rPr>
          <w:rFonts w:ascii="Baskerville Old Face" w:hAnsi="Baskerville Old Face"/>
          <w:i/>
          <w:iCs/>
          <w:color w:val="000000"/>
        </w:rPr>
        <w:t xml:space="preserve"> – </w:t>
      </w:r>
      <w:r w:rsidR="007A1F27" w:rsidRPr="0078402C">
        <w:rPr>
          <w:rFonts w:ascii="Baskerville Old Face" w:hAnsi="Baskerville Old Face"/>
          <w:b/>
          <w:i/>
          <w:iCs/>
          <w:color w:val="00B050"/>
        </w:rPr>
        <w:t>A legião estrangeira</w:t>
      </w:r>
    </w:p>
    <w:p w14:paraId="165A102C" w14:textId="77777777" w:rsidR="009F1D4E" w:rsidRPr="0078402C" w:rsidRDefault="00F608B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e interpretação </w:t>
      </w:r>
      <w:r w:rsidR="007A1F27" w:rsidRPr="0078402C">
        <w:rPr>
          <w:rFonts w:ascii="Baskerville Old Face" w:hAnsi="Baskerville Old Face"/>
          <w:color w:val="000000"/>
        </w:rPr>
        <w:t>do conto “A quinta estória”</w:t>
      </w:r>
    </w:p>
    <w:p w14:paraId="182B2E6B" w14:textId="77777777" w:rsidR="009F1D4E" w:rsidRPr="0078402C" w:rsidRDefault="009F1D4E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</w:rPr>
      </w:pPr>
      <w:r w:rsidRPr="0078402C">
        <w:rPr>
          <w:rFonts w:ascii="Baskerville Old Face" w:hAnsi="Baskerville Old Face"/>
          <w:color w:val="000000"/>
        </w:rPr>
        <w:t>T</w:t>
      </w:r>
      <w:r w:rsidR="00E575C7" w:rsidRPr="0078402C">
        <w:rPr>
          <w:rFonts w:ascii="Baskerville Old Face" w:hAnsi="Baskerville Old Face"/>
          <w:color w:val="000000"/>
        </w:rPr>
        <w:t>exto de Apoio:</w:t>
      </w:r>
      <w:r w:rsidR="00E575C7" w:rsidRPr="0078402C">
        <w:rPr>
          <w:rFonts w:ascii="Baskerville Old Face" w:hAnsi="Baskerville Old Face"/>
        </w:rPr>
        <w:t xml:space="preserve"> </w:t>
      </w:r>
      <w:r w:rsidRPr="0078402C">
        <w:rPr>
          <w:rFonts w:ascii="Baskerville Old Face" w:hAnsi="Baskerville Old Face"/>
        </w:rPr>
        <w:t xml:space="preserve">"O Eu tornado Outro: estranhamento </w:t>
      </w:r>
      <w:proofErr w:type="gramStart"/>
      <w:r w:rsidRPr="0078402C">
        <w:rPr>
          <w:rFonts w:ascii="Baskerville Old Face" w:hAnsi="Baskerville Old Face"/>
        </w:rPr>
        <w:t>em  </w:t>
      </w:r>
      <w:r w:rsidRPr="0078402C">
        <w:rPr>
          <w:rStyle w:val="nfase"/>
          <w:rFonts w:ascii="Baskerville Old Face" w:hAnsi="Baskerville Old Face"/>
        </w:rPr>
        <w:t>A</w:t>
      </w:r>
      <w:proofErr w:type="gramEnd"/>
      <w:r w:rsidRPr="0078402C">
        <w:rPr>
          <w:rStyle w:val="nfase"/>
          <w:rFonts w:ascii="Baskerville Old Face" w:hAnsi="Baskerville Old Face"/>
        </w:rPr>
        <w:t xml:space="preserve"> Paixão Segundo G.H.</w:t>
      </w:r>
      <w:r w:rsidRPr="0078402C">
        <w:rPr>
          <w:rFonts w:ascii="Baskerville Old Face" w:hAnsi="Baskerville Old Face"/>
        </w:rPr>
        <w:t xml:space="preserve"> e o conto "A quinta história", de Clarice Lispector" </w:t>
      </w:r>
      <w:r w:rsidRPr="0078402C">
        <w:rPr>
          <w:rFonts w:ascii="Baskerville Old Face" w:hAnsi="Baskerville Old Face"/>
          <w:color w:val="000000"/>
        </w:rPr>
        <w:t xml:space="preserve">de </w:t>
      </w:r>
      <w:proofErr w:type="spellStart"/>
      <w:r w:rsidRPr="0078402C">
        <w:rPr>
          <w:rFonts w:ascii="Baskerville Old Face" w:hAnsi="Baskerville Old Face"/>
          <w:color w:val="000000"/>
        </w:rPr>
        <w:t>Yudith</w:t>
      </w:r>
      <w:proofErr w:type="spellEnd"/>
      <w:r w:rsidRPr="0078402C">
        <w:rPr>
          <w:rFonts w:ascii="Baskerville Old Face" w:hAnsi="Baskerville Old Face"/>
          <w:color w:val="000000"/>
        </w:rPr>
        <w:t xml:space="preserve"> </w:t>
      </w:r>
      <w:proofErr w:type="spellStart"/>
      <w:r w:rsidRPr="0078402C">
        <w:rPr>
          <w:rFonts w:ascii="Baskerville Old Face" w:hAnsi="Baskerville Old Face"/>
          <w:color w:val="000000"/>
        </w:rPr>
        <w:t>Rosenbaum</w:t>
      </w:r>
      <w:proofErr w:type="spellEnd"/>
    </w:p>
    <w:p w14:paraId="4BA08ED2" w14:textId="77777777" w:rsidR="00732842" w:rsidRPr="0078402C" w:rsidRDefault="003B3F12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b/>
          <w:color w:val="00B050"/>
          <w:sz w:val="24"/>
          <w:szCs w:val="24"/>
        </w:rPr>
      </w:pPr>
      <w:r w:rsidRPr="0078402C">
        <w:rPr>
          <w:rFonts w:ascii="Baskerville Old Face" w:hAnsi="Baskerville Old Face"/>
          <w:b/>
          <w:color w:val="FF0000"/>
          <w:sz w:val="24"/>
          <w:szCs w:val="24"/>
        </w:rPr>
        <w:t>24</w:t>
      </w:r>
      <w:r w:rsidR="00996B1B" w:rsidRPr="0078402C">
        <w:rPr>
          <w:rFonts w:ascii="Baskerville Old Face" w:hAnsi="Baskerville Old Face"/>
          <w:b/>
          <w:color w:val="FF0000"/>
          <w:sz w:val="24"/>
          <w:szCs w:val="24"/>
        </w:rPr>
        <w:t>/09</w:t>
      </w:r>
      <w:r w:rsidR="0030691A">
        <w:rPr>
          <w:rFonts w:ascii="Baskerville Old Face" w:hAnsi="Baskerville Old Face"/>
          <w:b/>
          <w:color w:val="FF0000"/>
          <w:sz w:val="24"/>
          <w:szCs w:val="24"/>
        </w:rPr>
        <w:t xml:space="preserve"> </w:t>
      </w:r>
      <w:r w:rsidRPr="0078402C">
        <w:rPr>
          <w:rFonts w:ascii="Baskerville Old Face" w:hAnsi="Baskerville Old Face"/>
          <w:b/>
          <w:color w:val="FF0000"/>
          <w:sz w:val="24"/>
          <w:szCs w:val="24"/>
        </w:rPr>
        <w:t>(terça</w:t>
      </w:r>
      <w:r w:rsidR="00851BA4" w:rsidRPr="0078402C">
        <w:rPr>
          <w:rFonts w:ascii="Baskerville Old Face" w:hAnsi="Baskerville Old Face"/>
          <w:b/>
          <w:color w:val="FF0000"/>
          <w:sz w:val="24"/>
          <w:szCs w:val="24"/>
        </w:rPr>
        <w:t>-feira)</w:t>
      </w:r>
      <w:r w:rsidR="00996B1B" w:rsidRPr="0078402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732842" w:rsidRPr="0078402C">
        <w:rPr>
          <w:rFonts w:ascii="Baskerville Old Face" w:hAnsi="Baskerville Old Face"/>
          <w:b/>
          <w:bCs/>
          <w:color w:val="00B050"/>
          <w:sz w:val="24"/>
          <w:szCs w:val="24"/>
        </w:rPr>
        <w:t>Clarice Lispector</w:t>
      </w:r>
      <w:r w:rsidR="00732842" w:rsidRPr="0078402C">
        <w:rPr>
          <w:rFonts w:ascii="Baskerville Old Face" w:hAnsi="Baskerville Old Face"/>
          <w:i/>
          <w:iCs/>
          <w:color w:val="000000"/>
          <w:sz w:val="24"/>
          <w:szCs w:val="24"/>
        </w:rPr>
        <w:t xml:space="preserve"> - </w:t>
      </w:r>
      <w:r w:rsidR="00732842" w:rsidRPr="0078402C">
        <w:rPr>
          <w:rFonts w:ascii="Baskerville Old Face" w:hAnsi="Baskerville Old Face"/>
          <w:b/>
          <w:i/>
          <w:iCs/>
          <w:color w:val="00B050"/>
          <w:sz w:val="24"/>
          <w:szCs w:val="24"/>
        </w:rPr>
        <w:t>Laços de Família</w:t>
      </w:r>
    </w:p>
    <w:p w14:paraId="6993E0DC" w14:textId="77777777" w:rsidR="00732842" w:rsidRPr="0078402C" w:rsidRDefault="00F608B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e interpretação </w:t>
      </w:r>
      <w:r w:rsidR="00732842" w:rsidRPr="0078402C">
        <w:rPr>
          <w:rFonts w:ascii="Baskerville Old Face" w:hAnsi="Baskerville Old Face"/>
          <w:color w:val="000000"/>
        </w:rPr>
        <w:t xml:space="preserve">do conto “A Menor mulher do mundo” </w:t>
      </w:r>
    </w:p>
    <w:p w14:paraId="69263834" w14:textId="77777777" w:rsidR="00E575C7" w:rsidRPr="0078402C" w:rsidRDefault="00E575C7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color w:val="000000"/>
          <w:sz w:val="24"/>
          <w:szCs w:val="24"/>
        </w:rPr>
        <w:t xml:space="preserve">Texto de Apoio: </w:t>
      </w:r>
      <w:r w:rsidRPr="0078402C">
        <w:rPr>
          <w:rFonts w:ascii="Baskerville Old Face" w:hAnsi="Baskerville Old Face"/>
          <w:sz w:val="24"/>
          <w:szCs w:val="24"/>
        </w:rPr>
        <w:t xml:space="preserve">“Duas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mulherzinhas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 xml:space="preserve">” de Berta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Waldman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>.</w:t>
      </w:r>
    </w:p>
    <w:p w14:paraId="7A470C63" w14:textId="77777777" w:rsidR="002006FD" w:rsidRPr="0078402C" w:rsidRDefault="003B3F12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27</w:t>
      </w:r>
      <w:r w:rsidR="00996B1B" w:rsidRPr="0078402C">
        <w:rPr>
          <w:rFonts w:ascii="Baskerville Old Face" w:hAnsi="Baskerville Old Face"/>
          <w:b/>
          <w:color w:val="FF0000"/>
        </w:rPr>
        <w:t>/09</w:t>
      </w:r>
      <w:r w:rsidR="0030691A">
        <w:rPr>
          <w:rFonts w:ascii="Baskerville Old Face" w:hAnsi="Baskerville Old Face"/>
          <w:b/>
          <w:color w:val="FF0000"/>
        </w:rPr>
        <w:t xml:space="preserve"> </w:t>
      </w:r>
      <w:r w:rsidR="00851BA4" w:rsidRPr="0078402C">
        <w:rPr>
          <w:rFonts w:ascii="Baskerville Old Face" w:hAnsi="Baskerville Old Face"/>
          <w:b/>
          <w:color w:val="FF0000"/>
        </w:rPr>
        <w:t>(sexta-feira)</w:t>
      </w:r>
      <w:r w:rsidR="00996B1B" w:rsidRPr="0078402C">
        <w:rPr>
          <w:rFonts w:ascii="Baskerville Old Face" w:hAnsi="Baskerville Old Face"/>
          <w:color w:val="000000"/>
        </w:rPr>
        <w:t xml:space="preserve"> </w:t>
      </w:r>
      <w:r w:rsidR="002006FD" w:rsidRPr="0078402C">
        <w:rPr>
          <w:rFonts w:ascii="Baskerville Old Face" w:hAnsi="Baskerville Old Face"/>
          <w:b/>
          <w:bCs/>
          <w:color w:val="00B050"/>
        </w:rPr>
        <w:t>Clarice Lispector</w:t>
      </w:r>
      <w:r w:rsidR="002006FD" w:rsidRPr="0078402C">
        <w:rPr>
          <w:rFonts w:ascii="Baskerville Old Face" w:hAnsi="Baskerville Old Face"/>
          <w:i/>
          <w:iCs/>
          <w:color w:val="000000"/>
        </w:rPr>
        <w:t xml:space="preserve"> – </w:t>
      </w:r>
      <w:r w:rsidR="002006FD" w:rsidRPr="0078402C">
        <w:rPr>
          <w:rFonts w:ascii="Baskerville Old Face" w:hAnsi="Baskerville Old Face"/>
          <w:b/>
          <w:i/>
          <w:iCs/>
          <w:color w:val="00B050"/>
        </w:rPr>
        <w:t>A legião estrangeira</w:t>
      </w:r>
    </w:p>
    <w:p w14:paraId="12B32894" w14:textId="77777777" w:rsidR="002006FD" w:rsidRPr="0078402C" w:rsidRDefault="002006FD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Análise e interpretação do conto “A Mensagem” 1</w:t>
      </w:r>
    </w:p>
    <w:p w14:paraId="7E287DEB" w14:textId="6B585A87" w:rsidR="00E575C7" w:rsidRPr="0078402C" w:rsidRDefault="00E575C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Texto de apoio: “A fantástica verdade de Clarice”, de Leyla Perrone-Moisés</w:t>
      </w:r>
    </w:p>
    <w:p w14:paraId="72739D80" w14:textId="77777777" w:rsidR="00CC51C8" w:rsidRPr="0078402C" w:rsidRDefault="00CC51C8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</w:p>
    <w:p w14:paraId="586E1E86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u w:val="single"/>
        </w:rPr>
      </w:pPr>
      <w:r w:rsidRPr="0078402C">
        <w:rPr>
          <w:rFonts w:ascii="Baskerville Old Face" w:hAnsi="Baskerville Old Face"/>
          <w:b/>
          <w:bCs/>
          <w:u w:val="single"/>
        </w:rPr>
        <w:lastRenderedPageBreak/>
        <w:t>OUTUBRO</w:t>
      </w:r>
    </w:p>
    <w:p w14:paraId="1395F198" w14:textId="77777777" w:rsidR="002006FD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01/10</w:t>
      </w:r>
      <w:r w:rsidR="0030691A">
        <w:rPr>
          <w:rFonts w:ascii="Baskerville Old Face" w:hAnsi="Baskerville Old Face"/>
          <w:b/>
          <w:color w:val="FF0000"/>
        </w:rPr>
        <w:t xml:space="preserve"> </w:t>
      </w:r>
      <w:r w:rsidR="00851BA4" w:rsidRPr="0078402C">
        <w:rPr>
          <w:rFonts w:ascii="Baskerville Old Face" w:hAnsi="Baskerville Old Face"/>
          <w:b/>
          <w:color w:val="FF0000"/>
        </w:rPr>
        <w:t>(terça-feira)</w:t>
      </w:r>
      <w:r w:rsidR="007A1F27" w:rsidRPr="0078402C">
        <w:rPr>
          <w:rFonts w:ascii="Baskerville Old Face" w:hAnsi="Baskerville Old Face"/>
          <w:b/>
          <w:color w:val="FF0000"/>
        </w:rPr>
        <w:t xml:space="preserve"> </w:t>
      </w:r>
      <w:r w:rsidR="002006FD" w:rsidRPr="0078402C">
        <w:rPr>
          <w:rFonts w:ascii="Baskerville Old Face" w:hAnsi="Baskerville Old Face"/>
          <w:b/>
          <w:bCs/>
          <w:color w:val="00B050"/>
        </w:rPr>
        <w:t>Clarice Lispector</w:t>
      </w:r>
      <w:r w:rsidR="002006FD" w:rsidRPr="0078402C">
        <w:rPr>
          <w:rFonts w:ascii="Baskerville Old Face" w:hAnsi="Baskerville Old Face"/>
          <w:i/>
          <w:iCs/>
          <w:color w:val="000000"/>
        </w:rPr>
        <w:t xml:space="preserve"> – </w:t>
      </w:r>
      <w:r w:rsidR="002006FD" w:rsidRPr="0078402C">
        <w:rPr>
          <w:rFonts w:ascii="Baskerville Old Face" w:hAnsi="Baskerville Old Face"/>
          <w:b/>
          <w:i/>
          <w:iCs/>
          <w:color w:val="00B050"/>
        </w:rPr>
        <w:t>A legião estrangeira</w:t>
      </w:r>
    </w:p>
    <w:p w14:paraId="7A6211CE" w14:textId="77777777" w:rsidR="002006FD" w:rsidRPr="0078402C" w:rsidRDefault="002006FD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Análise e interpretação do conto “A Mensagem” 2</w:t>
      </w:r>
    </w:p>
    <w:p w14:paraId="1F5217E1" w14:textId="77777777" w:rsidR="00E575C7" w:rsidRPr="0078402C" w:rsidRDefault="00E575C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Texto de apoio: Passagem do conto “A queda da casa de Usher” de Edgar A. Poe</w:t>
      </w:r>
    </w:p>
    <w:p w14:paraId="2B6AD8F3" w14:textId="77777777" w:rsidR="002006FD" w:rsidRPr="0078402C" w:rsidRDefault="007A1F2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04/10 (sexta-feira)</w:t>
      </w:r>
      <w:r w:rsidRPr="0078402C">
        <w:rPr>
          <w:rFonts w:ascii="Baskerville Old Face" w:hAnsi="Baskerville Old Face"/>
          <w:color w:val="000000"/>
        </w:rPr>
        <w:t xml:space="preserve"> – </w:t>
      </w:r>
      <w:r w:rsidR="002006FD" w:rsidRPr="0078402C">
        <w:rPr>
          <w:rFonts w:ascii="Baskerville Old Face" w:hAnsi="Baskerville Old Face"/>
          <w:b/>
          <w:color w:val="00B050"/>
        </w:rPr>
        <w:t xml:space="preserve">Aula especial: O feminino em Clarice Lispector </w:t>
      </w:r>
    </w:p>
    <w:p w14:paraId="3D119D52" w14:textId="77777777" w:rsidR="002006FD" w:rsidRPr="0078402C" w:rsidRDefault="002006FD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</w:rPr>
        <w:t>Aula</w:t>
      </w:r>
      <w:r w:rsidRPr="0078402C">
        <w:rPr>
          <w:rFonts w:ascii="Baskerville Old Face" w:hAnsi="Baskerville Old Face"/>
          <w:color w:val="000000"/>
        </w:rPr>
        <w:t xml:space="preserve"> em conjunto com as professoras </w:t>
      </w:r>
      <w:proofErr w:type="spellStart"/>
      <w:r w:rsidRPr="0078402C">
        <w:rPr>
          <w:rFonts w:ascii="Baskerville Old Face" w:hAnsi="Baskerville Old Face"/>
          <w:color w:val="000000"/>
        </w:rPr>
        <w:t>Yudith</w:t>
      </w:r>
      <w:proofErr w:type="spellEnd"/>
      <w:r w:rsidRPr="0078402C">
        <w:rPr>
          <w:rFonts w:ascii="Baskerville Old Face" w:hAnsi="Baskerville Old Face"/>
          <w:color w:val="000000"/>
        </w:rPr>
        <w:t xml:space="preserve"> </w:t>
      </w:r>
      <w:proofErr w:type="spellStart"/>
      <w:r w:rsidRPr="0078402C">
        <w:rPr>
          <w:rFonts w:ascii="Baskerville Old Face" w:hAnsi="Baskerville Old Face"/>
          <w:color w:val="000000"/>
        </w:rPr>
        <w:t>Rosenbaum</w:t>
      </w:r>
      <w:proofErr w:type="spellEnd"/>
      <w:r w:rsidRPr="0078402C">
        <w:rPr>
          <w:rFonts w:ascii="Baskerville Old Face" w:hAnsi="Baskerville Old Face"/>
          <w:color w:val="000000"/>
        </w:rPr>
        <w:t xml:space="preserve"> e </w:t>
      </w:r>
      <w:proofErr w:type="spellStart"/>
      <w:r w:rsidRPr="0078402C">
        <w:rPr>
          <w:rFonts w:ascii="Baskerville Old Face" w:hAnsi="Baskerville Old Face"/>
          <w:color w:val="000000"/>
        </w:rPr>
        <w:t>Marise</w:t>
      </w:r>
      <w:proofErr w:type="spellEnd"/>
      <w:r w:rsidRPr="0078402C">
        <w:rPr>
          <w:rFonts w:ascii="Baskerville Old Face" w:hAnsi="Baskerville Old Face"/>
          <w:color w:val="000000"/>
        </w:rPr>
        <w:t xml:space="preserve"> Hansen no Auditório Milton Santos (Prédio da História e Geografia)</w:t>
      </w:r>
    </w:p>
    <w:p w14:paraId="67CD31B9" w14:textId="77777777" w:rsidR="002006FD" w:rsidRPr="0078402C" w:rsidRDefault="00B71B45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08</w:t>
      </w:r>
      <w:r w:rsidR="00996B1B" w:rsidRPr="0078402C">
        <w:rPr>
          <w:rFonts w:ascii="Baskerville Old Face" w:hAnsi="Baskerville Old Face"/>
          <w:b/>
          <w:color w:val="FF0000"/>
        </w:rPr>
        <w:t xml:space="preserve">/10 </w:t>
      </w:r>
      <w:r w:rsidR="00851BA4" w:rsidRPr="0078402C">
        <w:rPr>
          <w:rFonts w:ascii="Baskerville Old Face" w:hAnsi="Baskerville Old Face"/>
          <w:b/>
          <w:color w:val="FF0000"/>
        </w:rPr>
        <w:t>(terça-feira)</w:t>
      </w:r>
      <w:r w:rsidR="00996B1B" w:rsidRPr="0078402C">
        <w:rPr>
          <w:rFonts w:ascii="Baskerville Old Face" w:hAnsi="Baskerville Old Face"/>
          <w:color w:val="000000"/>
        </w:rPr>
        <w:t xml:space="preserve"> </w:t>
      </w:r>
      <w:r w:rsidRPr="0078402C">
        <w:rPr>
          <w:rFonts w:ascii="Baskerville Old Face" w:hAnsi="Baskerville Old Face"/>
          <w:color w:val="000000"/>
        </w:rPr>
        <w:t xml:space="preserve">- </w:t>
      </w:r>
      <w:r w:rsidR="002006FD" w:rsidRPr="0078402C">
        <w:rPr>
          <w:rFonts w:ascii="Baskerville Old Face" w:hAnsi="Baskerville Old Face"/>
          <w:b/>
          <w:bCs/>
          <w:color w:val="00B050"/>
        </w:rPr>
        <w:t>Clarice Lispector</w:t>
      </w:r>
      <w:r w:rsidR="002006FD" w:rsidRPr="0078402C">
        <w:rPr>
          <w:rFonts w:ascii="Baskerville Old Face" w:hAnsi="Baskerville Old Face"/>
          <w:i/>
          <w:iCs/>
          <w:color w:val="000000"/>
        </w:rPr>
        <w:t xml:space="preserve"> - </w:t>
      </w:r>
      <w:r w:rsidR="002006FD" w:rsidRPr="0078402C">
        <w:rPr>
          <w:rFonts w:ascii="Baskerville Old Face" w:hAnsi="Baskerville Old Face"/>
          <w:b/>
          <w:i/>
          <w:iCs/>
          <w:color w:val="00B050"/>
        </w:rPr>
        <w:t>Laços de Família</w:t>
      </w:r>
      <w:r w:rsidR="002006FD" w:rsidRPr="0078402C">
        <w:rPr>
          <w:rFonts w:ascii="Baskerville Old Face" w:hAnsi="Baskerville Old Face"/>
          <w:color w:val="000000"/>
        </w:rPr>
        <w:t xml:space="preserve"> </w:t>
      </w:r>
    </w:p>
    <w:p w14:paraId="45F9655E" w14:textId="77777777" w:rsidR="00E575C7" w:rsidRPr="0078402C" w:rsidRDefault="002006FD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e interpretação do conto “Mistério em São </w:t>
      </w:r>
      <w:proofErr w:type="spellStart"/>
      <w:r w:rsidRPr="0078402C">
        <w:rPr>
          <w:rFonts w:ascii="Baskerville Old Face" w:hAnsi="Baskerville Old Face"/>
          <w:color w:val="000000"/>
        </w:rPr>
        <w:t>Cristovão</w:t>
      </w:r>
      <w:proofErr w:type="spellEnd"/>
      <w:r w:rsidRPr="0078402C">
        <w:rPr>
          <w:rFonts w:ascii="Baskerville Old Face" w:hAnsi="Baskerville Old Face"/>
          <w:color w:val="000000"/>
        </w:rPr>
        <w:t>”</w:t>
      </w:r>
    </w:p>
    <w:p w14:paraId="0BB294DA" w14:textId="77777777" w:rsidR="00E575C7" w:rsidRPr="0078402C" w:rsidRDefault="00E575C7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Texto de Apoio: “Mistério Desentranhado” de Vilma </w:t>
      </w:r>
      <w:proofErr w:type="spellStart"/>
      <w:r w:rsidRPr="0078402C">
        <w:rPr>
          <w:rFonts w:ascii="Baskerville Old Face" w:hAnsi="Baskerville Old Face"/>
          <w:color w:val="000000"/>
        </w:rPr>
        <w:t>Arêas</w:t>
      </w:r>
      <w:proofErr w:type="spellEnd"/>
      <w:r w:rsidRPr="0078402C">
        <w:rPr>
          <w:rFonts w:ascii="Baskerville Old Face" w:hAnsi="Baskerville Old Face"/>
          <w:color w:val="000000"/>
        </w:rPr>
        <w:t xml:space="preserve"> </w:t>
      </w:r>
    </w:p>
    <w:p w14:paraId="5D053088" w14:textId="77777777" w:rsidR="002006FD" w:rsidRPr="0078402C" w:rsidRDefault="00CC51C8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>11</w:t>
      </w:r>
      <w:r w:rsidR="00996B1B" w:rsidRPr="0078402C">
        <w:rPr>
          <w:rFonts w:ascii="Baskerville Old Face" w:hAnsi="Baskerville Old Face"/>
          <w:b/>
          <w:color w:val="FF0000"/>
        </w:rPr>
        <w:t>/10</w:t>
      </w:r>
      <w:r w:rsidR="0030691A">
        <w:rPr>
          <w:rFonts w:ascii="Baskerville Old Face" w:hAnsi="Baskerville Old Face"/>
          <w:b/>
          <w:color w:val="FF0000"/>
        </w:rPr>
        <w:t xml:space="preserve"> </w:t>
      </w:r>
      <w:r w:rsidR="00851BA4" w:rsidRPr="0078402C">
        <w:rPr>
          <w:rFonts w:ascii="Baskerville Old Face" w:hAnsi="Baskerville Old Face"/>
          <w:b/>
          <w:color w:val="FF0000"/>
        </w:rPr>
        <w:t>(sexta-feira)</w:t>
      </w:r>
      <w:r w:rsidR="00B71B45" w:rsidRPr="0078402C">
        <w:rPr>
          <w:rFonts w:ascii="Baskerville Old Face" w:hAnsi="Baskerville Old Face"/>
          <w:color w:val="000000"/>
        </w:rPr>
        <w:t xml:space="preserve"> – </w:t>
      </w:r>
      <w:r w:rsidR="002006FD" w:rsidRPr="0078402C">
        <w:rPr>
          <w:rFonts w:ascii="Baskerville Old Face" w:hAnsi="Baskerville Old Face"/>
          <w:b/>
          <w:bCs/>
          <w:color w:val="00B050"/>
        </w:rPr>
        <w:t>Clarice Lispector</w:t>
      </w:r>
      <w:r w:rsidR="002006FD" w:rsidRPr="0078402C">
        <w:rPr>
          <w:rFonts w:ascii="Baskerville Old Face" w:hAnsi="Baskerville Old Face"/>
          <w:i/>
          <w:iCs/>
          <w:color w:val="000000"/>
        </w:rPr>
        <w:t xml:space="preserve"> – </w:t>
      </w:r>
      <w:r w:rsidR="002006FD" w:rsidRPr="0078402C">
        <w:rPr>
          <w:rFonts w:ascii="Baskerville Old Face" w:hAnsi="Baskerville Old Face"/>
          <w:b/>
          <w:i/>
          <w:iCs/>
          <w:color w:val="00B050"/>
        </w:rPr>
        <w:t>Felicidade clandestina</w:t>
      </w:r>
    </w:p>
    <w:p w14:paraId="2B23BA3C" w14:textId="77777777" w:rsidR="002006FD" w:rsidRPr="0078402C" w:rsidRDefault="002006FD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Análise e interpretação do conto “Felicidade clandestina” – Professor convidado: Fernando Paixão (IEB-USP)</w:t>
      </w:r>
    </w:p>
    <w:p w14:paraId="14AC47B2" w14:textId="77777777" w:rsidR="00E575C7" w:rsidRPr="0078402C" w:rsidRDefault="00E575C7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color w:val="000000"/>
          <w:sz w:val="24"/>
          <w:szCs w:val="24"/>
        </w:rPr>
        <w:t xml:space="preserve">Texto de Apoio: </w:t>
      </w:r>
      <w:r w:rsidRPr="0078402C">
        <w:rPr>
          <w:rFonts w:ascii="Baskerville Old Face" w:hAnsi="Baskerville Old Face"/>
          <w:sz w:val="24"/>
          <w:szCs w:val="24"/>
        </w:rPr>
        <w:t xml:space="preserve">Excertos de </w:t>
      </w:r>
      <w:r w:rsidRPr="0078402C">
        <w:rPr>
          <w:rFonts w:ascii="Baskerville Old Face" w:hAnsi="Baskerville Old Face"/>
          <w:i/>
          <w:sz w:val="24"/>
          <w:szCs w:val="24"/>
        </w:rPr>
        <w:t>O drama da linguagem</w:t>
      </w:r>
      <w:r w:rsidRPr="0078402C">
        <w:rPr>
          <w:rFonts w:ascii="Baskerville Old Face" w:hAnsi="Baskerville Old Face"/>
          <w:sz w:val="24"/>
          <w:szCs w:val="24"/>
        </w:rPr>
        <w:t xml:space="preserve"> de Benedito Nunes</w:t>
      </w:r>
    </w:p>
    <w:p w14:paraId="30473E79" w14:textId="77777777" w:rsidR="002006FD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 xml:space="preserve">15/10 </w:t>
      </w:r>
      <w:r w:rsidR="00851BA4" w:rsidRPr="0078402C">
        <w:rPr>
          <w:rFonts w:ascii="Baskerville Old Face" w:hAnsi="Baskerville Old Face"/>
          <w:b/>
          <w:color w:val="FF0000"/>
        </w:rPr>
        <w:t>(terça-feira)</w:t>
      </w:r>
      <w:r w:rsidR="007A1F27" w:rsidRPr="0078402C">
        <w:rPr>
          <w:rFonts w:ascii="Baskerville Old Face" w:hAnsi="Baskerville Old Face"/>
          <w:b/>
          <w:color w:val="FF0000"/>
        </w:rPr>
        <w:t xml:space="preserve"> </w:t>
      </w:r>
      <w:r w:rsidR="007A1F27" w:rsidRPr="0078402C">
        <w:rPr>
          <w:rFonts w:ascii="Baskerville Old Face" w:hAnsi="Baskerville Old Face"/>
          <w:color w:val="000000"/>
        </w:rPr>
        <w:t xml:space="preserve">– </w:t>
      </w:r>
      <w:r w:rsidR="002006FD" w:rsidRPr="0078402C">
        <w:rPr>
          <w:rFonts w:ascii="Baskerville Old Face" w:hAnsi="Baskerville Old Face"/>
          <w:b/>
          <w:bCs/>
          <w:color w:val="00B050"/>
        </w:rPr>
        <w:t>Clarice Lispector – Entrevistas e crônicas escolhidas</w:t>
      </w:r>
    </w:p>
    <w:p w14:paraId="38347462" w14:textId="77777777" w:rsidR="002006FD" w:rsidRPr="0078402C" w:rsidRDefault="002006FD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Exibição de material audiovisual e Análise e interpretação de crônicas </w:t>
      </w:r>
    </w:p>
    <w:p w14:paraId="4F61B7EE" w14:textId="77777777" w:rsidR="009F1D4E" w:rsidRPr="0078402C" w:rsidRDefault="009F1D4E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i/>
          <w:sz w:val="24"/>
          <w:szCs w:val="24"/>
        </w:rPr>
      </w:pPr>
      <w:r w:rsidRPr="0078402C">
        <w:rPr>
          <w:rFonts w:ascii="Baskerville Old Face" w:hAnsi="Baskerville Old Face"/>
          <w:color w:val="000000"/>
          <w:sz w:val="24"/>
          <w:szCs w:val="24"/>
        </w:rPr>
        <w:t>Texto de Apoio:</w:t>
      </w:r>
      <w:r w:rsidRPr="0078402C">
        <w:rPr>
          <w:rFonts w:ascii="Baskerville Old Face" w:hAnsi="Baskerville Old Face"/>
          <w:sz w:val="24"/>
          <w:szCs w:val="24"/>
        </w:rPr>
        <w:t xml:space="preserve"> </w:t>
      </w:r>
      <w:r w:rsidRPr="0078402C">
        <w:rPr>
          <w:rFonts w:ascii="Baskerville Old Face" w:hAnsi="Baskerville Old Face"/>
          <w:color w:val="000000"/>
          <w:sz w:val="24"/>
          <w:szCs w:val="24"/>
        </w:rPr>
        <w:t>“Escrita autobiográfica” de Carlos M. Souza</w:t>
      </w:r>
    </w:p>
    <w:p w14:paraId="72DA079D" w14:textId="77777777" w:rsidR="00E575C7" w:rsidRPr="008E190D" w:rsidRDefault="007A1F27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4F81BD" w:themeColor="accent1"/>
        </w:rPr>
      </w:pPr>
      <w:r w:rsidRPr="0078402C">
        <w:rPr>
          <w:rFonts w:ascii="Baskerville Old Face" w:hAnsi="Baskerville Old Face"/>
          <w:b/>
          <w:color w:val="FF0000"/>
        </w:rPr>
        <w:t>18/10</w:t>
      </w:r>
      <w:r w:rsidR="0030691A"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Fonts w:ascii="Baskerville Old Face" w:hAnsi="Baskerville Old Face"/>
          <w:b/>
          <w:color w:val="FF0000"/>
        </w:rPr>
        <w:t>(sexta-feira)</w:t>
      </w:r>
      <w:r w:rsidR="006651A7"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Fonts w:ascii="Baskerville Old Face" w:hAnsi="Baskerville Old Face"/>
          <w:color w:val="000000"/>
        </w:rPr>
        <w:t xml:space="preserve">– </w:t>
      </w:r>
      <w:r w:rsidR="008E190D" w:rsidRPr="008E190D">
        <w:rPr>
          <w:rFonts w:ascii="Baskerville Old Face" w:hAnsi="Baskerville Old Face"/>
          <w:b/>
          <w:bCs/>
          <w:i/>
          <w:iCs/>
          <w:color w:val="4F81BD" w:themeColor="accent1"/>
        </w:rPr>
        <w:t>Aula cancelada</w:t>
      </w:r>
    </w:p>
    <w:p w14:paraId="3163104A" w14:textId="77777777" w:rsidR="008E190D" w:rsidRPr="0078402C" w:rsidRDefault="00B71B45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2</w:t>
      </w:r>
      <w:r w:rsidR="007417CA" w:rsidRPr="0078402C">
        <w:rPr>
          <w:rFonts w:ascii="Baskerville Old Face" w:hAnsi="Baskerville Old Face"/>
          <w:b/>
          <w:color w:val="FF0000"/>
        </w:rPr>
        <w:t>2/10</w:t>
      </w:r>
      <w:r w:rsidR="0030691A">
        <w:rPr>
          <w:rFonts w:ascii="Baskerville Old Face" w:hAnsi="Baskerville Old Face"/>
          <w:b/>
          <w:color w:val="FF0000"/>
        </w:rPr>
        <w:t xml:space="preserve"> </w:t>
      </w:r>
      <w:r w:rsidR="007417CA" w:rsidRPr="0078402C">
        <w:rPr>
          <w:rFonts w:ascii="Baskerville Old Face" w:hAnsi="Baskerville Old Face"/>
          <w:b/>
          <w:color w:val="FF0000"/>
        </w:rPr>
        <w:t>(terça-feira)</w:t>
      </w:r>
      <w:r w:rsidR="007417CA" w:rsidRPr="0078402C">
        <w:rPr>
          <w:rFonts w:ascii="Baskerville Old Face" w:hAnsi="Baskerville Old Face"/>
          <w:color w:val="FF0000"/>
        </w:rPr>
        <w:t xml:space="preserve"> </w:t>
      </w:r>
      <w:r w:rsidR="007417CA" w:rsidRPr="0078402C">
        <w:rPr>
          <w:rFonts w:ascii="Baskerville Old Face" w:hAnsi="Baskerville Old Face"/>
          <w:color w:val="000000"/>
        </w:rPr>
        <w:t>–</w:t>
      </w:r>
      <w:r w:rsidR="008E190D" w:rsidRPr="0078402C">
        <w:rPr>
          <w:rFonts w:ascii="Baskerville Old Face" w:hAnsi="Baskerville Old Face"/>
          <w:b/>
          <w:bCs/>
          <w:color w:val="00B050"/>
        </w:rPr>
        <w:t xml:space="preserve">Clarice Lispector </w:t>
      </w:r>
      <w:r w:rsidR="008E190D" w:rsidRPr="0078402C">
        <w:rPr>
          <w:rFonts w:ascii="Baskerville Old Face" w:hAnsi="Baskerville Old Face"/>
          <w:i/>
          <w:iCs/>
          <w:color w:val="000000"/>
        </w:rPr>
        <w:t xml:space="preserve">– </w:t>
      </w:r>
      <w:r w:rsidR="008E190D" w:rsidRPr="0078402C">
        <w:rPr>
          <w:rFonts w:ascii="Baskerville Old Face" w:hAnsi="Baskerville Old Face"/>
          <w:b/>
          <w:i/>
          <w:iCs/>
          <w:color w:val="00B050"/>
        </w:rPr>
        <w:t>A legião estrangeira</w:t>
      </w:r>
    </w:p>
    <w:p w14:paraId="4074C345" w14:textId="77777777" w:rsidR="008E190D" w:rsidRPr="0078402C" w:rsidRDefault="008E190D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Análise e interpretação da crônica “Mineirinho” (“Fundo de gaveta”)</w:t>
      </w:r>
    </w:p>
    <w:p w14:paraId="5A74067B" w14:textId="77777777" w:rsidR="008E190D" w:rsidRDefault="008E190D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Texto de apoio: “A ética na literatura” de </w:t>
      </w:r>
      <w:proofErr w:type="spellStart"/>
      <w:r w:rsidRPr="0078402C">
        <w:rPr>
          <w:rFonts w:ascii="Baskerville Old Face" w:hAnsi="Baskerville Old Face"/>
          <w:color w:val="000000"/>
        </w:rPr>
        <w:t>Yudith</w:t>
      </w:r>
      <w:proofErr w:type="spellEnd"/>
      <w:r w:rsidRPr="0078402C">
        <w:rPr>
          <w:rFonts w:ascii="Baskerville Old Face" w:hAnsi="Baskerville Old Face"/>
          <w:color w:val="000000"/>
        </w:rPr>
        <w:t xml:space="preserve"> </w:t>
      </w:r>
      <w:proofErr w:type="spellStart"/>
      <w:r w:rsidRPr="0078402C">
        <w:rPr>
          <w:rFonts w:ascii="Baskerville Old Face" w:hAnsi="Baskerville Old Face"/>
          <w:color w:val="000000"/>
        </w:rPr>
        <w:t>Rosenbaum</w:t>
      </w:r>
      <w:proofErr w:type="spellEnd"/>
    </w:p>
    <w:p w14:paraId="30298369" w14:textId="77777777" w:rsidR="008E190D" w:rsidRPr="0078402C" w:rsidRDefault="007417CA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>25/10</w:t>
      </w:r>
      <w:r w:rsidR="008E190D"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Fonts w:ascii="Baskerville Old Face" w:hAnsi="Baskerville Old Face"/>
          <w:b/>
          <w:color w:val="FF0000"/>
        </w:rPr>
        <w:t xml:space="preserve">(sexta-feira) </w:t>
      </w:r>
      <w:r w:rsidR="008E190D">
        <w:rPr>
          <w:rFonts w:ascii="Baskerville Old Face" w:hAnsi="Baskerville Old Face"/>
          <w:b/>
          <w:color w:val="FF0000"/>
        </w:rPr>
        <w:t xml:space="preserve">- </w:t>
      </w:r>
      <w:r w:rsidR="008E190D" w:rsidRPr="0078402C">
        <w:rPr>
          <w:rStyle w:val="apple-converted-space"/>
          <w:rFonts w:ascii="Baskerville Old Face" w:hAnsi="Baskerville Old Face"/>
          <w:b/>
          <w:color w:val="00B050"/>
          <w:u w:val="single"/>
        </w:rPr>
        <w:t>Hilda Hilst:</w:t>
      </w:r>
      <w:r w:rsidR="008E190D" w:rsidRPr="0078402C">
        <w:rPr>
          <w:rStyle w:val="apple-converted-space"/>
          <w:rFonts w:ascii="Baskerville Old Face" w:hAnsi="Baskerville Old Face"/>
          <w:b/>
          <w:color w:val="00B050"/>
        </w:rPr>
        <w:t xml:space="preserve"> </w:t>
      </w:r>
      <w:r w:rsidR="008E190D" w:rsidRPr="0078402C">
        <w:rPr>
          <w:rFonts w:ascii="Baskerville Old Face" w:hAnsi="Baskerville Old Face"/>
          <w:b/>
          <w:bCs/>
          <w:color w:val="00B050"/>
        </w:rPr>
        <w:t>uma introdução + Excertos da autora</w:t>
      </w:r>
    </w:p>
    <w:p w14:paraId="43A32E1C" w14:textId="77777777" w:rsidR="008E190D" w:rsidRDefault="008E190D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Texto de apoio: “Cinco pistas para a prosa de ficção de Hilda Hilst” de Alcir Pécora</w:t>
      </w:r>
    </w:p>
    <w:p w14:paraId="662CAF47" w14:textId="77777777" w:rsidR="008E190D" w:rsidRPr="0078402C" w:rsidRDefault="007417CA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i/>
          <w:iCs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>29/10</w:t>
      </w:r>
      <w:r w:rsidR="008E190D"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Fonts w:ascii="Baskerville Old Face" w:hAnsi="Baskerville Old Face"/>
          <w:b/>
          <w:color w:val="FF0000"/>
        </w:rPr>
        <w:t xml:space="preserve">(terça-feira) </w:t>
      </w:r>
      <w:r w:rsidR="008E190D">
        <w:rPr>
          <w:rFonts w:ascii="Baskerville Old Face" w:hAnsi="Baskerville Old Face"/>
          <w:b/>
          <w:color w:val="FF0000"/>
        </w:rPr>
        <w:t>–</w:t>
      </w:r>
      <w:r w:rsidRPr="0078402C">
        <w:rPr>
          <w:rFonts w:ascii="Baskerville Old Face" w:hAnsi="Baskerville Old Face"/>
          <w:b/>
          <w:color w:val="FF0000"/>
        </w:rPr>
        <w:t xml:space="preserve"> </w:t>
      </w:r>
      <w:r w:rsidR="008E190D" w:rsidRPr="0078402C">
        <w:rPr>
          <w:rStyle w:val="apple-converted-space"/>
          <w:rFonts w:ascii="Baskerville Old Face" w:hAnsi="Baskerville Old Face"/>
          <w:b/>
          <w:color w:val="00B050"/>
        </w:rPr>
        <w:t xml:space="preserve">Hilda Hilst – </w:t>
      </w:r>
      <w:r w:rsidR="008E190D" w:rsidRPr="0078402C">
        <w:rPr>
          <w:rFonts w:ascii="Baskerville Old Face" w:hAnsi="Baskerville Old Face"/>
          <w:b/>
          <w:i/>
          <w:iCs/>
          <w:color w:val="00B050"/>
        </w:rPr>
        <w:t>Fluxo</w:t>
      </w:r>
      <w:r w:rsidR="00F318F3">
        <w:rPr>
          <w:rFonts w:ascii="Baskerville Old Face" w:hAnsi="Baskerville Old Face"/>
          <w:b/>
          <w:i/>
          <w:iCs/>
          <w:color w:val="00B050"/>
        </w:rPr>
        <w:t>-f</w:t>
      </w:r>
      <w:r w:rsidR="008E190D" w:rsidRPr="0078402C">
        <w:rPr>
          <w:rFonts w:ascii="Baskerville Old Face" w:hAnsi="Baskerville Old Face"/>
          <w:b/>
          <w:i/>
          <w:iCs/>
          <w:color w:val="00B050"/>
        </w:rPr>
        <w:t>loema</w:t>
      </w:r>
    </w:p>
    <w:p w14:paraId="5B4D1F18" w14:textId="77777777" w:rsidR="008E190D" w:rsidRPr="0078402C" w:rsidRDefault="008E190D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e interpretação de excertos de “Fluxo” </w:t>
      </w:r>
    </w:p>
    <w:p w14:paraId="38AEAF90" w14:textId="77777777" w:rsidR="008E190D" w:rsidRPr="0078402C" w:rsidRDefault="008E190D" w:rsidP="008E190D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color w:val="000000"/>
          <w:sz w:val="24"/>
          <w:szCs w:val="24"/>
        </w:rPr>
      </w:pPr>
      <w:r w:rsidRPr="0078402C">
        <w:rPr>
          <w:rFonts w:ascii="Baskerville Old Face" w:hAnsi="Baskerville Old Face"/>
          <w:color w:val="000000"/>
          <w:sz w:val="24"/>
          <w:szCs w:val="24"/>
        </w:rPr>
        <w:t xml:space="preserve">Texto de apoio: “A prosa degenerada” de Eliane Robert Moraes </w:t>
      </w:r>
    </w:p>
    <w:p w14:paraId="20920AF8" w14:textId="77777777" w:rsidR="008E190D" w:rsidRDefault="008E190D" w:rsidP="008E190D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color w:val="FF0000"/>
        </w:rPr>
      </w:pPr>
    </w:p>
    <w:p w14:paraId="1DBB95E7" w14:textId="77777777" w:rsidR="00996B1B" w:rsidRPr="0078402C" w:rsidRDefault="00996B1B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u w:val="single"/>
        </w:rPr>
      </w:pPr>
      <w:r w:rsidRPr="0078402C">
        <w:rPr>
          <w:rFonts w:ascii="Baskerville Old Face" w:hAnsi="Baskerville Old Face"/>
          <w:b/>
          <w:bCs/>
          <w:u w:val="single"/>
        </w:rPr>
        <w:t>NOVEMBRO</w:t>
      </w:r>
    </w:p>
    <w:p w14:paraId="40790605" w14:textId="77777777" w:rsidR="000159A4" w:rsidRPr="008E190D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01/11</w:t>
      </w:r>
      <w:r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Fonts w:ascii="Baskerville Old Face" w:hAnsi="Baskerville Old Face"/>
          <w:b/>
          <w:color w:val="FF0000"/>
        </w:rPr>
        <w:t>(sexta-feira):</w:t>
      </w:r>
      <w:r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Style w:val="apple-converted-space"/>
          <w:rFonts w:ascii="Baskerville Old Face" w:hAnsi="Baskerville Old Face"/>
          <w:b/>
          <w:color w:val="00B050"/>
        </w:rPr>
        <w:t xml:space="preserve">Hilda Hilst - </w:t>
      </w:r>
      <w:r w:rsidRPr="0078402C">
        <w:rPr>
          <w:rFonts w:ascii="Baskerville Old Face" w:hAnsi="Baskerville Old Face"/>
          <w:b/>
          <w:i/>
          <w:iCs/>
          <w:color w:val="00B050"/>
        </w:rPr>
        <w:t>Rútilos</w:t>
      </w:r>
    </w:p>
    <w:p w14:paraId="7DE8B837" w14:textId="77777777" w:rsidR="000159A4" w:rsidRPr="0078402C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 xml:space="preserve">Análise e interpretação de “Teologia Natural” </w:t>
      </w:r>
    </w:p>
    <w:p w14:paraId="63F02458" w14:textId="77777777" w:rsidR="000159A4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Texto de apoio: Jorge Coli,</w:t>
      </w:r>
      <w:r>
        <w:rPr>
          <w:rFonts w:ascii="Baskerville Old Face" w:hAnsi="Baskerville Old Face"/>
          <w:color w:val="000000"/>
        </w:rPr>
        <w:t xml:space="preserve"> </w:t>
      </w:r>
      <w:r w:rsidRPr="0078402C">
        <w:rPr>
          <w:rFonts w:ascii="Baskerville Old Face" w:hAnsi="Baskerville Old Face"/>
          <w:smallCaps/>
          <w:color w:val="000000"/>
        </w:rPr>
        <w:t>“</w:t>
      </w:r>
      <w:r w:rsidRPr="0078402C">
        <w:rPr>
          <w:rFonts w:ascii="Baskerville Old Face" w:hAnsi="Baskerville Old Face"/>
          <w:color w:val="000000"/>
        </w:rPr>
        <w:t>Em homenagem à Hilda Hilst”</w:t>
      </w:r>
    </w:p>
    <w:p w14:paraId="0EAF224F" w14:textId="77777777" w:rsidR="000159A4" w:rsidRPr="008E190D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color w:val="FF0000"/>
        </w:rPr>
      </w:pPr>
      <w:r w:rsidRPr="0078402C">
        <w:rPr>
          <w:rFonts w:ascii="Baskerville Old Face" w:hAnsi="Baskerville Old Face"/>
          <w:b/>
          <w:color w:val="FF0000"/>
        </w:rPr>
        <w:t>05/11 (terça-feira)</w:t>
      </w:r>
      <w:r>
        <w:rPr>
          <w:rFonts w:ascii="Baskerville Old Face" w:hAnsi="Baskerville Old Face"/>
          <w:b/>
          <w:color w:val="FF0000"/>
        </w:rPr>
        <w:t xml:space="preserve"> </w:t>
      </w:r>
      <w:r>
        <w:rPr>
          <w:rFonts w:ascii="Baskerville Old Face" w:hAnsi="Baskerville Old Face"/>
          <w:color w:val="000000"/>
        </w:rPr>
        <w:t>–</w:t>
      </w:r>
      <w:r w:rsidRPr="0078402C">
        <w:rPr>
          <w:rFonts w:ascii="Baskerville Old Face" w:hAnsi="Baskerville Old Face"/>
          <w:color w:val="000000"/>
        </w:rPr>
        <w:t xml:space="preserve"> </w:t>
      </w:r>
      <w:r w:rsidRPr="0078402C">
        <w:rPr>
          <w:rFonts w:ascii="Baskerville Old Face" w:hAnsi="Baskerville Old Face"/>
          <w:b/>
          <w:color w:val="00B050"/>
        </w:rPr>
        <w:t>Orientação de Texto – questões de redação</w:t>
      </w:r>
    </w:p>
    <w:p w14:paraId="6FC3D81C" w14:textId="77777777" w:rsidR="000159A4" w:rsidRPr="0078402C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i/>
          <w:iCs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>08/11</w:t>
      </w:r>
      <w:r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Fonts w:ascii="Baskerville Old Face" w:hAnsi="Baskerville Old Face"/>
          <w:b/>
          <w:color w:val="FF0000"/>
        </w:rPr>
        <w:t xml:space="preserve">(sexta-feira) </w:t>
      </w:r>
      <w:r>
        <w:rPr>
          <w:rFonts w:ascii="Baskerville Old Face" w:hAnsi="Baskerville Old Face"/>
          <w:b/>
          <w:color w:val="FF0000"/>
        </w:rPr>
        <w:t xml:space="preserve">- </w:t>
      </w:r>
      <w:r w:rsidRPr="0078402C">
        <w:rPr>
          <w:rStyle w:val="apple-converted-space"/>
          <w:rFonts w:ascii="Baskerville Old Face" w:hAnsi="Baskerville Old Face"/>
          <w:b/>
          <w:color w:val="00B050"/>
        </w:rPr>
        <w:t xml:space="preserve">Hilda Hilst - </w:t>
      </w:r>
      <w:r w:rsidRPr="0078402C">
        <w:rPr>
          <w:rFonts w:ascii="Baskerville Old Face" w:hAnsi="Baskerville Old Face"/>
          <w:b/>
          <w:i/>
          <w:iCs/>
          <w:color w:val="00B050"/>
        </w:rPr>
        <w:t>Cartas de um sedutor</w:t>
      </w:r>
    </w:p>
    <w:p w14:paraId="474698D7" w14:textId="77777777" w:rsidR="000159A4" w:rsidRPr="0078402C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Análise e interpretação de “Novas antropofágicas”</w:t>
      </w:r>
    </w:p>
    <w:p w14:paraId="7A6254E1" w14:textId="77777777" w:rsidR="000159A4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color w:val="FF0000"/>
        </w:rPr>
      </w:pPr>
      <w:r w:rsidRPr="0078402C">
        <w:rPr>
          <w:rFonts w:ascii="Baskerville Old Face" w:hAnsi="Baskerville Old Face"/>
          <w:color w:val="000000"/>
        </w:rPr>
        <w:t xml:space="preserve"> Texto de apoio: </w:t>
      </w:r>
      <w:r w:rsidRPr="0078402C">
        <w:rPr>
          <w:rFonts w:ascii="Baskerville Old Face" w:hAnsi="Baskerville Old Face"/>
        </w:rPr>
        <w:t xml:space="preserve">“Falando com Deus” de Michel </w:t>
      </w:r>
      <w:proofErr w:type="spellStart"/>
      <w:r w:rsidRPr="0078402C">
        <w:rPr>
          <w:rFonts w:ascii="Baskerville Old Face" w:hAnsi="Baskerville Old Face"/>
        </w:rPr>
        <w:t>Riaudel</w:t>
      </w:r>
      <w:proofErr w:type="spellEnd"/>
    </w:p>
    <w:p w14:paraId="295F47B5" w14:textId="77777777" w:rsidR="000159A4" w:rsidRPr="0078402C" w:rsidRDefault="000159A4" w:rsidP="000159A4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color w:val="000000"/>
          <w:sz w:val="24"/>
          <w:szCs w:val="24"/>
        </w:rPr>
      </w:pPr>
      <w:r w:rsidRPr="0078402C">
        <w:rPr>
          <w:rFonts w:ascii="Baskerville Old Face" w:hAnsi="Baskerville Old Face"/>
          <w:b/>
          <w:color w:val="FF0000"/>
        </w:rPr>
        <w:t>12/11 (terça-feira</w:t>
      </w:r>
      <w:r w:rsidRPr="0078402C">
        <w:rPr>
          <w:rFonts w:ascii="Baskerville Old Face" w:hAnsi="Baskerville Old Face"/>
          <w:color w:val="000000"/>
        </w:rPr>
        <w:t>)</w:t>
      </w:r>
      <w:r w:rsidRPr="008E190D">
        <w:rPr>
          <w:rStyle w:val="apple-converted-space"/>
          <w:rFonts w:ascii="Baskerville Old Face" w:hAnsi="Baskerville Old Face"/>
          <w:b/>
          <w:color w:val="00B050"/>
        </w:rPr>
        <w:t xml:space="preserve"> </w:t>
      </w:r>
      <w:r>
        <w:rPr>
          <w:rStyle w:val="apple-converted-space"/>
          <w:rFonts w:ascii="Baskerville Old Face" w:hAnsi="Baskerville Old Face"/>
          <w:b/>
          <w:color w:val="00B050"/>
        </w:rPr>
        <w:t xml:space="preserve">– </w:t>
      </w:r>
      <w:r w:rsidRPr="0078402C">
        <w:rPr>
          <w:rStyle w:val="apple-converted-space"/>
          <w:rFonts w:ascii="Baskerville Old Face" w:hAnsi="Baskerville Old Face"/>
          <w:b/>
          <w:color w:val="00B050"/>
          <w:sz w:val="24"/>
          <w:szCs w:val="24"/>
        </w:rPr>
        <w:t xml:space="preserve">Hilda Hilst - </w:t>
      </w:r>
      <w:r w:rsidRPr="0078402C">
        <w:rPr>
          <w:rFonts w:ascii="Baskerville Old Face" w:hAnsi="Baskerville Old Face"/>
          <w:b/>
          <w:i/>
          <w:color w:val="00B050"/>
          <w:sz w:val="24"/>
          <w:szCs w:val="24"/>
        </w:rPr>
        <w:t>Cascos e carícias</w:t>
      </w:r>
    </w:p>
    <w:p w14:paraId="474EA9EB" w14:textId="77777777" w:rsidR="000159A4" w:rsidRPr="0078402C" w:rsidRDefault="000159A4" w:rsidP="000159A4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Análise e interpretação de Crônicas </w:t>
      </w:r>
    </w:p>
    <w:p w14:paraId="2FD97AEF" w14:textId="77777777" w:rsidR="000159A4" w:rsidRPr="0078402C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Texto de apoio: Crônicas escolhidas de HH</w:t>
      </w:r>
    </w:p>
    <w:p w14:paraId="454DDF24" w14:textId="77777777" w:rsidR="000159A4" w:rsidRPr="0078402C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color w:val="E36C0A" w:themeColor="accent6" w:themeShade="BF"/>
        </w:rPr>
      </w:pPr>
      <w:r w:rsidRPr="0078402C">
        <w:rPr>
          <w:rFonts w:ascii="Baskerville Old Face" w:hAnsi="Baskerville Old Face"/>
          <w:b/>
          <w:color w:val="FF0000"/>
        </w:rPr>
        <w:t>15/11</w:t>
      </w:r>
      <w:r>
        <w:rPr>
          <w:rFonts w:ascii="Baskerville Old Face" w:hAnsi="Baskerville Old Face"/>
          <w:b/>
          <w:color w:val="FF0000"/>
        </w:rPr>
        <w:t xml:space="preserve"> </w:t>
      </w:r>
      <w:r w:rsidRPr="0078402C">
        <w:rPr>
          <w:rFonts w:ascii="Baskerville Old Face" w:hAnsi="Baskerville Old Face"/>
          <w:b/>
          <w:color w:val="FF0000"/>
        </w:rPr>
        <w:t>(sexta-feira)</w:t>
      </w:r>
      <w:r>
        <w:rPr>
          <w:rFonts w:ascii="Baskerville Old Face" w:hAnsi="Baskerville Old Face"/>
          <w:color w:val="FF0000"/>
        </w:rPr>
        <w:t xml:space="preserve"> - </w:t>
      </w:r>
      <w:r w:rsidRPr="0078402C">
        <w:rPr>
          <w:rFonts w:ascii="Baskerville Old Face" w:hAnsi="Baskerville Old Face"/>
          <w:b/>
          <w:i/>
          <w:color w:val="0070C0"/>
        </w:rPr>
        <w:t>Não haverá aula - Feriado</w:t>
      </w:r>
    </w:p>
    <w:p w14:paraId="57764A62" w14:textId="77777777" w:rsidR="000159A4" w:rsidRPr="0078402C" w:rsidRDefault="000159A4" w:rsidP="000159A4">
      <w:pPr>
        <w:pStyle w:val="NormalWeb"/>
        <w:tabs>
          <w:tab w:val="center" w:pos="4252"/>
        </w:tabs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b/>
          <w:color w:val="FF0000"/>
        </w:rPr>
        <w:t>19/11 (terça-feira)</w:t>
      </w:r>
      <w:r>
        <w:rPr>
          <w:rFonts w:ascii="Baskerville Old Face" w:hAnsi="Baskerville Old Face"/>
          <w:color w:val="FF0000"/>
        </w:rPr>
        <w:t xml:space="preserve"> </w:t>
      </w:r>
      <w:r w:rsidRPr="0078402C">
        <w:rPr>
          <w:rFonts w:ascii="Baskerville Old Face" w:hAnsi="Baskerville Old Face"/>
          <w:color w:val="000000"/>
        </w:rPr>
        <w:t xml:space="preserve">– </w:t>
      </w:r>
      <w:r w:rsidRPr="0078402C">
        <w:rPr>
          <w:rStyle w:val="apple-converted-space"/>
          <w:rFonts w:ascii="Baskerville Old Face" w:hAnsi="Baskerville Old Face"/>
          <w:b/>
          <w:color w:val="00B050"/>
        </w:rPr>
        <w:t>Hilda Hilst</w:t>
      </w:r>
      <w:r>
        <w:rPr>
          <w:rStyle w:val="apple-converted-space"/>
          <w:rFonts w:ascii="Baskerville Old Face" w:hAnsi="Baskerville Old Face"/>
          <w:b/>
          <w:color w:val="00B050"/>
        </w:rPr>
        <w:t xml:space="preserve"> Leitora</w:t>
      </w:r>
    </w:p>
    <w:p w14:paraId="7010776D" w14:textId="0F709B65" w:rsidR="000159A4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Análise e interpretação de excertos</w:t>
      </w:r>
      <w:r>
        <w:rPr>
          <w:rFonts w:ascii="Baskerville Old Face" w:hAnsi="Baskerville Old Face"/>
          <w:color w:val="000000"/>
        </w:rPr>
        <w:t xml:space="preserve"> </w:t>
      </w:r>
      <w:r w:rsidR="00F82293">
        <w:rPr>
          <w:rFonts w:ascii="Baskerville Old Face" w:hAnsi="Baskerville Old Face"/>
          <w:color w:val="000000"/>
        </w:rPr>
        <w:t xml:space="preserve">– </w:t>
      </w:r>
      <w:r>
        <w:rPr>
          <w:rFonts w:ascii="Baskerville Old Face" w:hAnsi="Baskerville Old Face"/>
          <w:color w:val="000000"/>
        </w:rPr>
        <w:t>Professora convidada: Aline Leal (PUC-RJ)</w:t>
      </w:r>
    </w:p>
    <w:p w14:paraId="42C28B08" w14:textId="77777777" w:rsidR="000159A4" w:rsidRPr="0078402C" w:rsidRDefault="000159A4" w:rsidP="000159A4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b/>
          <w:color w:val="00B050"/>
          <w:sz w:val="24"/>
          <w:szCs w:val="24"/>
        </w:rPr>
      </w:pPr>
      <w:r w:rsidRPr="0078402C">
        <w:rPr>
          <w:rFonts w:ascii="Baskerville Old Face" w:hAnsi="Baskerville Old Face"/>
          <w:b/>
          <w:color w:val="FF0000"/>
          <w:sz w:val="24"/>
          <w:szCs w:val="24"/>
        </w:rPr>
        <w:t>22/11</w:t>
      </w:r>
      <w:r>
        <w:rPr>
          <w:rFonts w:ascii="Baskerville Old Face" w:hAnsi="Baskerville Old Face"/>
          <w:b/>
          <w:color w:val="FF0000"/>
          <w:sz w:val="24"/>
          <w:szCs w:val="24"/>
        </w:rPr>
        <w:t xml:space="preserve"> </w:t>
      </w:r>
      <w:r w:rsidRPr="0078402C">
        <w:rPr>
          <w:rFonts w:ascii="Baskerville Old Face" w:hAnsi="Baskerville Old Face"/>
          <w:b/>
          <w:color w:val="FF0000"/>
          <w:sz w:val="24"/>
          <w:szCs w:val="24"/>
        </w:rPr>
        <w:t>(sexta-feira)</w:t>
      </w:r>
      <w:r>
        <w:rPr>
          <w:rFonts w:ascii="Baskerville Old Face" w:hAnsi="Baskerville Old Face"/>
          <w:b/>
          <w:color w:val="FF0000"/>
          <w:sz w:val="24"/>
          <w:szCs w:val="24"/>
        </w:rPr>
        <w:t xml:space="preserve"> - </w:t>
      </w:r>
      <w:r w:rsidRPr="0078402C">
        <w:rPr>
          <w:rFonts w:ascii="Baskerville Old Face" w:hAnsi="Baskerville Old Face"/>
          <w:b/>
          <w:color w:val="00B050"/>
          <w:sz w:val="24"/>
          <w:szCs w:val="24"/>
        </w:rPr>
        <w:t>Orientação de Trabalhos</w:t>
      </w:r>
    </w:p>
    <w:p w14:paraId="3C5C8441" w14:textId="25371A34" w:rsidR="000159A4" w:rsidRPr="0078402C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color w:val="00B050"/>
        </w:rPr>
      </w:pPr>
      <w:r w:rsidRPr="0078402C">
        <w:rPr>
          <w:rFonts w:ascii="Baskerville Old Face" w:hAnsi="Baskerville Old Face"/>
          <w:b/>
          <w:color w:val="FF0000"/>
        </w:rPr>
        <w:t>26/11 (terça-feira)</w:t>
      </w:r>
      <w:r>
        <w:rPr>
          <w:rFonts w:ascii="Baskerville Old Face" w:hAnsi="Baskerville Old Face"/>
          <w:b/>
          <w:color w:val="FF0000"/>
        </w:rPr>
        <w:t xml:space="preserve"> </w:t>
      </w:r>
      <w:r>
        <w:rPr>
          <w:rFonts w:ascii="Baskerville Old Face" w:hAnsi="Baskerville Old Face"/>
          <w:color w:val="000000"/>
        </w:rPr>
        <w:t>–</w:t>
      </w:r>
      <w:r w:rsidRPr="0078402C">
        <w:rPr>
          <w:rFonts w:ascii="Baskerville Old Face" w:hAnsi="Baskerville Old Face"/>
          <w:color w:val="000000"/>
        </w:rPr>
        <w:t xml:space="preserve"> </w:t>
      </w:r>
      <w:r w:rsidRPr="0078402C">
        <w:rPr>
          <w:rStyle w:val="apple-converted-space"/>
          <w:rFonts w:ascii="Baskerville Old Face" w:hAnsi="Baskerville Old Face"/>
          <w:b/>
          <w:color w:val="00B050"/>
        </w:rPr>
        <w:t xml:space="preserve">Hilda Hilst – </w:t>
      </w:r>
      <w:r w:rsidR="00F82293">
        <w:rPr>
          <w:rStyle w:val="apple-converted-space"/>
          <w:rFonts w:ascii="Baskerville Old Face" w:hAnsi="Baskerville Old Face"/>
          <w:b/>
          <w:color w:val="00B050"/>
        </w:rPr>
        <w:t>“</w:t>
      </w:r>
      <w:proofErr w:type="spellStart"/>
      <w:r w:rsidRPr="0078402C">
        <w:rPr>
          <w:rStyle w:val="apple-converted-space"/>
          <w:rFonts w:ascii="Baskerville Old Face" w:hAnsi="Baskerville Old Face"/>
          <w:b/>
          <w:color w:val="00B050"/>
        </w:rPr>
        <w:t>Matamoros</w:t>
      </w:r>
      <w:proofErr w:type="spellEnd"/>
      <w:r w:rsidR="00F82293">
        <w:rPr>
          <w:rStyle w:val="apple-converted-space"/>
          <w:rFonts w:ascii="Baskerville Old Face" w:hAnsi="Baskerville Old Face"/>
          <w:b/>
          <w:color w:val="00B050"/>
        </w:rPr>
        <w:t xml:space="preserve"> (da fantasia)”</w:t>
      </w:r>
    </w:p>
    <w:p w14:paraId="444A7CFE" w14:textId="595F1F2B" w:rsidR="000159A4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 w:rsidRPr="0078402C">
        <w:rPr>
          <w:rFonts w:ascii="Baskerville Old Face" w:hAnsi="Baskerville Old Face"/>
          <w:color w:val="000000"/>
        </w:rPr>
        <w:t>Análise e interpretação de excertos de “</w:t>
      </w:r>
      <w:proofErr w:type="spellStart"/>
      <w:r w:rsidRPr="0078402C">
        <w:rPr>
          <w:rFonts w:ascii="Baskerville Old Face" w:hAnsi="Baskerville Old Face"/>
          <w:color w:val="000000"/>
        </w:rPr>
        <w:t>Matamoros</w:t>
      </w:r>
      <w:proofErr w:type="spellEnd"/>
      <w:r w:rsidR="00F82293">
        <w:rPr>
          <w:rFonts w:ascii="Baskerville Old Face" w:hAnsi="Baskerville Old Face"/>
          <w:color w:val="000000"/>
        </w:rPr>
        <w:t xml:space="preserve"> (da fantasia)</w:t>
      </w:r>
      <w:r w:rsidRPr="0078402C">
        <w:rPr>
          <w:rFonts w:ascii="Baskerville Old Face" w:hAnsi="Baskerville Old Face"/>
          <w:color w:val="000000"/>
        </w:rPr>
        <w:t>”</w:t>
      </w:r>
    </w:p>
    <w:p w14:paraId="313B98E0" w14:textId="487977E7" w:rsidR="00F82293" w:rsidRPr="0078402C" w:rsidRDefault="00F82293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lastRenderedPageBreak/>
        <w:t xml:space="preserve">Texto de apoio: </w:t>
      </w:r>
      <w:r w:rsidR="00E14BD4">
        <w:rPr>
          <w:rFonts w:ascii="Baskerville Old Face" w:hAnsi="Baskerville Old Face"/>
          <w:color w:val="000000"/>
        </w:rPr>
        <w:t>“</w:t>
      </w:r>
      <w:r w:rsidR="00E14BD4" w:rsidRPr="00E14BD4">
        <w:rPr>
          <w:rFonts w:ascii="Baskerville Old Face" w:hAnsi="Baskerville Old Face"/>
          <w:color w:val="000000"/>
        </w:rPr>
        <w:t>Tu não te moves de ti, uma narrativa tripla de Hilda Hilst</w:t>
      </w:r>
      <w:r w:rsidR="00E14BD4">
        <w:rPr>
          <w:rFonts w:ascii="Baskerville Old Face" w:hAnsi="Baskerville Old Face"/>
          <w:color w:val="000000"/>
        </w:rPr>
        <w:t>”</w:t>
      </w:r>
      <w:r w:rsidR="00E14BD4" w:rsidRPr="00E14BD4">
        <w:rPr>
          <w:rFonts w:ascii="Baskerville Old Face" w:hAnsi="Baskerville Old Face"/>
          <w:color w:val="000000"/>
        </w:rPr>
        <w:t>, de Léo Gilson Ribeiro</w:t>
      </w:r>
    </w:p>
    <w:p w14:paraId="78A9EBC5" w14:textId="6D8E64E0" w:rsidR="000159A4" w:rsidRPr="00F82293" w:rsidRDefault="000159A4" w:rsidP="000159A4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iCs/>
          <w:color w:val="000000"/>
          <w:sz w:val="24"/>
          <w:szCs w:val="24"/>
        </w:rPr>
      </w:pPr>
      <w:r w:rsidRPr="008E190D">
        <w:rPr>
          <w:rFonts w:ascii="Baskerville Old Face" w:hAnsi="Baskerville Old Face"/>
          <w:b/>
          <w:color w:val="FF0000"/>
          <w:sz w:val="24"/>
          <w:szCs w:val="24"/>
        </w:rPr>
        <w:t>29/11</w:t>
      </w:r>
      <w:r>
        <w:rPr>
          <w:rFonts w:ascii="Baskerville Old Face" w:hAnsi="Baskerville Old Face"/>
          <w:b/>
          <w:color w:val="FF0000"/>
          <w:sz w:val="24"/>
          <w:szCs w:val="24"/>
        </w:rPr>
        <w:t xml:space="preserve"> </w:t>
      </w:r>
      <w:r w:rsidRPr="008E190D">
        <w:rPr>
          <w:rFonts w:ascii="Baskerville Old Face" w:hAnsi="Baskerville Old Face"/>
          <w:b/>
          <w:color w:val="FF0000"/>
          <w:sz w:val="24"/>
          <w:szCs w:val="24"/>
        </w:rPr>
        <w:t>(sexta-</w:t>
      </w:r>
      <w:r w:rsidRPr="00ED1B9A">
        <w:rPr>
          <w:rFonts w:ascii="Baskerville Old Face" w:hAnsi="Baskerville Old Face"/>
          <w:b/>
          <w:color w:val="FF0000"/>
          <w:sz w:val="24"/>
          <w:szCs w:val="24"/>
        </w:rPr>
        <w:t>feira</w:t>
      </w:r>
      <w:r w:rsidR="00ED1B9A">
        <w:rPr>
          <w:rFonts w:ascii="Baskerville Old Face" w:hAnsi="Baskerville Old Face"/>
          <w:color w:val="FF0000"/>
          <w:sz w:val="24"/>
          <w:szCs w:val="24"/>
        </w:rPr>
        <w:t xml:space="preserve">) – </w:t>
      </w:r>
      <w:r w:rsidRPr="00ED1B9A">
        <w:rPr>
          <w:rStyle w:val="apple-converted-space"/>
          <w:rFonts w:ascii="Baskerville Old Face" w:hAnsi="Baskerville Old Face"/>
          <w:b/>
          <w:color w:val="00B050"/>
          <w:sz w:val="24"/>
          <w:szCs w:val="24"/>
        </w:rPr>
        <w:t>Hilda Hilst</w:t>
      </w:r>
      <w:r w:rsidRPr="0078402C">
        <w:rPr>
          <w:rStyle w:val="apple-converted-space"/>
          <w:rFonts w:ascii="Baskerville Old Face" w:hAnsi="Baskerville Old Face"/>
          <w:b/>
          <w:color w:val="00B050"/>
          <w:sz w:val="24"/>
          <w:szCs w:val="24"/>
        </w:rPr>
        <w:t xml:space="preserve"> </w:t>
      </w:r>
      <w:r w:rsidR="00F82293">
        <w:rPr>
          <w:rStyle w:val="apple-converted-space"/>
          <w:rFonts w:ascii="Baskerville Old Face" w:hAnsi="Baskerville Old Face"/>
          <w:b/>
          <w:color w:val="00B050"/>
          <w:sz w:val="24"/>
          <w:szCs w:val="24"/>
        </w:rPr>
        <w:t>–</w:t>
      </w:r>
      <w:r w:rsidRPr="0078402C">
        <w:rPr>
          <w:rStyle w:val="apple-converted-space"/>
          <w:rFonts w:ascii="Baskerville Old Face" w:hAnsi="Baskerville Old Face"/>
          <w:b/>
          <w:color w:val="00B050"/>
          <w:sz w:val="24"/>
          <w:szCs w:val="24"/>
        </w:rPr>
        <w:t xml:space="preserve"> </w:t>
      </w:r>
      <w:r w:rsidR="00F82293">
        <w:rPr>
          <w:rStyle w:val="apple-converted-space"/>
          <w:rFonts w:ascii="Baskerville Old Face" w:hAnsi="Baskerville Old Face"/>
          <w:b/>
          <w:color w:val="00B050"/>
          <w:sz w:val="24"/>
          <w:szCs w:val="24"/>
        </w:rPr>
        <w:t>“</w:t>
      </w:r>
      <w:proofErr w:type="spellStart"/>
      <w:r w:rsidR="00F82293">
        <w:rPr>
          <w:rFonts w:ascii="Baskerville Old Face" w:hAnsi="Baskerville Old Face"/>
          <w:b/>
          <w:iCs/>
          <w:color w:val="00B050"/>
          <w:sz w:val="24"/>
          <w:szCs w:val="24"/>
        </w:rPr>
        <w:t>Matamoros</w:t>
      </w:r>
      <w:proofErr w:type="spellEnd"/>
      <w:r w:rsidR="00F82293">
        <w:rPr>
          <w:rFonts w:ascii="Baskerville Old Face" w:hAnsi="Baskerville Old Face"/>
          <w:b/>
          <w:iCs/>
          <w:color w:val="00B050"/>
          <w:sz w:val="24"/>
          <w:szCs w:val="24"/>
        </w:rPr>
        <w:t xml:space="preserve"> (da fantasia)”</w:t>
      </w:r>
    </w:p>
    <w:p w14:paraId="4CA81DBB" w14:textId="169CC8B5" w:rsidR="000159A4" w:rsidRDefault="00F82293" w:rsidP="00F82293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Análise e interpretação de excertos de “</w:t>
      </w:r>
      <w:r w:rsidR="00AF6488">
        <w:rPr>
          <w:rFonts w:ascii="Baskerville Old Face" w:hAnsi="Baskerville Old Face"/>
          <w:sz w:val="24"/>
          <w:szCs w:val="24"/>
        </w:rPr>
        <w:t>O u</w:t>
      </w:r>
      <w:r>
        <w:rPr>
          <w:rFonts w:ascii="Baskerville Old Face" w:hAnsi="Baskerville Old Face"/>
          <w:sz w:val="24"/>
          <w:szCs w:val="24"/>
        </w:rPr>
        <w:t>nicórnio”</w:t>
      </w:r>
      <w:r w:rsidR="000C612C">
        <w:rPr>
          <w:rFonts w:ascii="Baskerville Old Face" w:hAnsi="Baskerville Old Face"/>
          <w:sz w:val="24"/>
          <w:szCs w:val="24"/>
        </w:rPr>
        <w:t xml:space="preserve"> e de “</w:t>
      </w:r>
      <w:proofErr w:type="spellStart"/>
      <w:r w:rsidR="000C612C">
        <w:rPr>
          <w:rFonts w:ascii="Baskerville Old Face" w:hAnsi="Baskerville Old Face"/>
          <w:sz w:val="24"/>
          <w:szCs w:val="24"/>
        </w:rPr>
        <w:t>Matamor</w:t>
      </w:r>
      <w:bookmarkStart w:id="0" w:name="_GoBack"/>
      <w:bookmarkEnd w:id="0"/>
      <w:r w:rsidR="000C612C">
        <w:rPr>
          <w:rFonts w:ascii="Baskerville Old Face" w:hAnsi="Baskerville Old Face"/>
          <w:sz w:val="24"/>
          <w:szCs w:val="24"/>
        </w:rPr>
        <w:t>os</w:t>
      </w:r>
      <w:proofErr w:type="spellEnd"/>
      <w:r w:rsidR="000C612C">
        <w:rPr>
          <w:rFonts w:ascii="Baskerville Old Face" w:hAnsi="Baskerville Old Face"/>
          <w:sz w:val="24"/>
          <w:szCs w:val="24"/>
        </w:rPr>
        <w:t xml:space="preserve"> (da fantasia)”</w:t>
      </w:r>
      <w:r>
        <w:rPr>
          <w:rFonts w:ascii="Baskerville Old Face" w:hAnsi="Baskerville Old Face"/>
          <w:sz w:val="24"/>
          <w:szCs w:val="24"/>
        </w:rPr>
        <w:t>, de Hilda Hilst</w:t>
      </w:r>
    </w:p>
    <w:p w14:paraId="68BE11DF" w14:textId="4AC4C1E2" w:rsidR="00AF6488" w:rsidRPr="0078402C" w:rsidRDefault="00AF6488" w:rsidP="00F82293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Exibição de trechos do longa-metragem “</w:t>
      </w:r>
      <w:r w:rsidR="00982C0D">
        <w:rPr>
          <w:rFonts w:ascii="Baskerville Old Face" w:hAnsi="Baskerville Old Face"/>
          <w:sz w:val="24"/>
          <w:szCs w:val="24"/>
        </w:rPr>
        <w:t>U</w:t>
      </w:r>
      <w:r>
        <w:rPr>
          <w:rFonts w:ascii="Baskerville Old Face" w:hAnsi="Baskerville Old Face"/>
          <w:sz w:val="24"/>
          <w:szCs w:val="24"/>
        </w:rPr>
        <w:t>nicórnio”, de Eduardo Nunes</w:t>
      </w:r>
    </w:p>
    <w:p w14:paraId="6889762F" w14:textId="77777777" w:rsidR="000159A4" w:rsidRDefault="000159A4" w:rsidP="000159A4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bCs/>
          <w:color w:val="000000"/>
        </w:rPr>
      </w:pPr>
      <w:r w:rsidRPr="008E190D">
        <w:rPr>
          <w:rFonts w:ascii="Baskerville Old Face" w:hAnsi="Baskerville Old Face"/>
          <w:b/>
          <w:bCs/>
          <w:color w:val="FF0000"/>
        </w:rPr>
        <w:t xml:space="preserve">03/12 (terça-feira) - </w:t>
      </w:r>
      <w:r w:rsidRPr="0078402C">
        <w:rPr>
          <w:rFonts w:ascii="Baskerville Old Face" w:hAnsi="Baskerville Old Face"/>
          <w:b/>
          <w:color w:val="00B050"/>
        </w:rPr>
        <w:t>Encerramento do curso - Entrega de trabalhos</w:t>
      </w:r>
    </w:p>
    <w:p w14:paraId="10062362" w14:textId="77777777" w:rsidR="008E190D" w:rsidRDefault="008E190D" w:rsidP="009F1D4E">
      <w:pPr>
        <w:pStyle w:val="SemEspaamento"/>
        <w:spacing w:line="276" w:lineRule="auto"/>
        <w:ind w:left="-567" w:right="-568"/>
        <w:rPr>
          <w:rFonts w:ascii="Baskerville Old Face" w:hAnsi="Baskerville Old Face"/>
          <w:b/>
          <w:bCs/>
          <w:color w:val="000000"/>
          <w:sz w:val="24"/>
          <w:szCs w:val="24"/>
        </w:rPr>
      </w:pPr>
    </w:p>
    <w:p w14:paraId="56881DE6" w14:textId="77777777" w:rsidR="000A0A0F" w:rsidRPr="0078402C" w:rsidRDefault="000A0A0F" w:rsidP="009F1D4E">
      <w:pPr>
        <w:pStyle w:val="SemEspaamento"/>
        <w:spacing w:line="276" w:lineRule="auto"/>
        <w:ind w:left="-567" w:right="-568"/>
        <w:rPr>
          <w:rFonts w:ascii="Baskerville Old Face" w:hAnsi="Baskerville Old Face"/>
          <w:b/>
          <w:sz w:val="24"/>
          <w:szCs w:val="24"/>
          <w:u w:val="single"/>
        </w:rPr>
      </w:pPr>
      <w:r w:rsidRPr="0078402C">
        <w:rPr>
          <w:rFonts w:ascii="Baskerville Old Face" w:hAnsi="Baskerville Old Face"/>
          <w:b/>
          <w:bCs/>
          <w:color w:val="000000"/>
          <w:sz w:val="24"/>
          <w:szCs w:val="24"/>
        </w:rPr>
        <w:t xml:space="preserve">V – </w:t>
      </w:r>
      <w:r w:rsidRPr="0078402C">
        <w:rPr>
          <w:rFonts w:ascii="Baskerville Old Face" w:hAnsi="Baskerville Old Face"/>
          <w:b/>
          <w:sz w:val="24"/>
          <w:szCs w:val="24"/>
          <w:u w:val="single"/>
        </w:rPr>
        <w:t>Bibliografia Crítica Escolhida</w:t>
      </w:r>
    </w:p>
    <w:p w14:paraId="3EEFE7D8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14:paraId="149E1F31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bCs/>
          <w:sz w:val="24"/>
          <w:szCs w:val="24"/>
          <w:u w:val="single"/>
        </w:rPr>
      </w:pPr>
      <w:r w:rsidRPr="0078402C">
        <w:rPr>
          <w:rFonts w:ascii="Baskerville Old Face" w:hAnsi="Baskerville Old Face"/>
          <w:bCs/>
          <w:sz w:val="24"/>
          <w:szCs w:val="24"/>
          <w:u w:val="single"/>
        </w:rPr>
        <w:t>Sobre Hilda Hilst</w:t>
      </w:r>
    </w:p>
    <w:p w14:paraId="111F467D" w14:textId="77777777" w:rsidR="000A0A0F" w:rsidRPr="0078402C" w:rsidRDefault="0031779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hyperlink r:id="rId8" w:history="1">
        <w:r w:rsidR="000A0A0F" w:rsidRPr="0078402C">
          <w:rPr>
            <w:rStyle w:val="Hyperlink"/>
            <w:rFonts w:ascii="Baskerville Old Face" w:hAnsi="Baskerville Old Face"/>
            <w:bCs/>
            <w:sz w:val="24"/>
            <w:szCs w:val="24"/>
          </w:rPr>
          <w:t>http://www.hildahilst.com.br/site/</w:t>
        </w:r>
      </w:hyperlink>
    </w:p>
    <w:p w14:paraId="77DFD8E9" w14:textId="77777777" w:rsidR="003B4123" w:rsidRPr="0078402C" w:rsidRDefault="003B4123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>BUSATO, Susanna e outra (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Orgs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 xml:space="preserve">.) </w:t>
      </w:r>
      <w:r w:rsidRPr="0078402C">
        <w:rPr>
          <w:rFonts w:ascii="Baskerville Old Face" w:hAnsi="Baskerville Old Face"/>
          <w:i/>
          <w:sz w:val="24"/>
          <w:szCs w:val="24"/>
        </w:rPr>
        <w:t>Em torno de Hilda Hilst</w:t>
      </w:r>
      <w:r w:rsidRPr="0078402C">
        <w:rPr>
          <w:rFonts w:ascii="Baskerville Old Face" w:hAnsi="Baskerville Old Face"/>
          <w:sz w:val="24"/>
          <w:szCs w:val="24"/>
        </w:rPr>
        <w:t>, São Paulo: Ed. Unesp, 2015.</w:t>
      </w:r>
    </w:p>
    <w:p w14:paraId="619168FD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DINIZ, Cristiano (org.). </w:t>
      </w:r>
      <w:r w:rsidRPr="0078402C">
        <w:rPr>
          <w:rFonts w:ascii="Baskerville Old Face" w:hAnsi="Baskerville Old Face"/>
          <w:i/>
          <w:iCs/>
          <w:sz w:val="24"/>
          <w:szCs w:val="24"/>
        </w:rPr>
        <w:t>Fico besta quando me entendem</w:t>
      </w:r>
      <w:r w:rsidRPr="0078402C">
        <w:rPr>
          <w:rFonts w:ascii="Baskerville Old Face" w:hAnsi="Baskerville Old Face"/>
          <w:sz w:val="24"/>
          <w:szCs w:val="24"/>
        </w:rPr>
        <w:t>: entrevistas co</w:t>
      </w:r>
      <w:r w:rsidR="003B4123" w:rsidRPr="0078402C">
        <w:rPr>
          <w:rFonts w:ascii="Baskerville Old Face" w:hAnsi="Baskerville Old Face"/>
          <w:sz w:val="24"/>
          <w:szCs w:val="24"/>
        </w:rPr>
        <w:t>m Hilda Hilst. SP: Globo, 2013.</w:t>
      </w:r>
    </w:p>
    <w:p w14:paraId="2275A5FA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>PÉCORA, Alcir (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org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 xml:space="preserve">);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Destri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 xml:space="preserve">, Luísa, Diniz, Christiano e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Purceno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 xml:space="preserve">, Sônia. </w:t>
      </w:r>
      <w:r w:rsidRPr="0078402C">
        <w:rPr>
          <w:rFonts w:ascii="Baskerville Old Face" w:hAnsi="Baskerville Old Face"/>
          <w:i/>
          <w:sz w:val="24"/>
          <w:szCs w:val="24"/>
        </w:rPr>
        <w:t>Por que ler Hilda Hilst</w:t>
      </w:r>
      <w:r w:rsidRPr="0078402C">
        <w:rPr>
          <w:rFonts w:ascii="Baskerville Old Face" w:hAnsi="Baskerville Old Face"/>
          <w:sz w:val="24"/>
          <w:szCs w:val="24"/>
        </w:rPr>
        <w:t>. SP: Globo, 2010.</w:t>
      </w:r>
    </w:p>
    <w:p w14:paraId="166D2929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  <w:u w:val="single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REGUERA,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Nilze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78402C">
        <w:rPr>
          <w:rFonts w:ascii="Baskerville Old Face" w:hAnsi="Baskerville Old Face"/>
          <w:sz w:val="24"/>
          <w:szCs w:val="24"/>
        </w:rPr>
        <w:t>A. ,</w:t>
      </w:r>
      <w:proofErr w:type="gramEnd"/>
      <w:r w:rsidRPr="0078402C">
        <w:rPr>
          <w:rFonts w:ascii="Baskerville Old Face" w:hAnsi="Baskerville Old Face"/>
          <w:sz w:val="24"/>
          <w:szCs w:val="24"/>
        </w:rPr>
        <w:t xml:space="preserve"> </w:t>
      </w:r>
      <w:r w:rsidRPr="0078402C">
        <w:rPr>
          <w:rFonts w:ascii="Baskerville Old Face" w:hAnsi="Baskerville Old Face"/>
          <w:i/>
          <w:sz w:val="24"/>
          <w:szCs w:val="24"/>
        </w:rPr>
        <w:t>Hilda Hilst e seu pendulear</w:t>
      </w:r>
      <w:r w:rsidRPr="0078402C">
        <w:rPr>
          <w:rFonts w:ascii="Baskerville Old Face" w:hAnsi="Baskerville Old Face"/>
          <w:sz w:val="24"/>
          <w:szCs w:val="24"/>
        </w:rPr>
        <w:t xml:space="preserve">, SP: </w:t>
      </w:r>
      <w:r w:rsidR="003B4123" w:rsidRPr="0078402C">
        <w:rPr>
          <w:rFonts w:ascii="Baskerville Old Face" w:hAnsi="Baskerville Old Face"/>
          <w:sz w:val="24"/>
          <w:szCs w:val="24"/>
        </w:rPr>
        <w:t>Ed.</w:t>
      </w:r>
      <w:r w:rsidRPr="0078402C">
        <w:rPr>
          <w:rFonts w:ascii="Baskerville Old Face" w:hAnsi="Baskerville Old Face"/>
          <w:sz w:val="24"/>
          <w:szCs w:val="24"/>
        </w:rPr>
        <w:t xml:space="preserve"> Unesp, 2013.</w:t>
      </w:r>
    </w:p>
    <w:p w14:paraId="74D0CC5A" w14:textId="77777777" w:rsidR="000425BD" w:rsidRDefault="000425BD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  <w:u w:val="single"/>
        </w:rPr>
      </w:pPr>
    </w:p>
    <w:p w14:paraId="093C9D52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  <w:u w:val="single"/>
        </w:rPr>
      </w:pPr>
      <w:r w:rsidRPr="0078402C">
        <w:rPr>
          <w:rFonts w:ascii="Baskerville Old Face" w:hAnsi="Baskerville Old Face"/>
          <w:sz w:val="24"/>
          <w:szCs w:val="24"/>
          <w:u w:val="single"/>
        </w:rPr>
        <w:t>Sobre Clarice Lispector:</w:t>
      </w:r>
    </w:p>
    <w:p w14:paraId="756C19BE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ARÊAS, Vilma. </w:t>
      </w:r>
      <w:r w:rsidRPr="0078402C">
        <w:rPr>
          <w:rFonts w:ascii="Baskerville Old Face" w:hAnsi="Baskerville Old Face"/>
          <w:i/>
          <w:sz w:val="24"/>
          <w:szCs w:val="24"/>
        </w:rPr>
        <w:t>Clarice Lispector com a ponta dos dedos</w:t>
      </w:r>
      <w:r w:rsidRPr="0078402C">
        <w:rPr>
          <w:rFonts w:ascii="Baskerville Old Face" w:hAnsi="Baskerville Old Face"/>
          <w:sz w:val="24"/>
          <w:szCs w:val="24"/>
        </w:rPr>
        <w:t>. SP, Cia das Letras, 2005.</w:t>
      </w:r>
    </w:p>
    <w:p w14:paraId="4F248EC0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NUNES, Benedito. </w:t>
      </w:r>
      <w:r w:rsidRPr="0078402C">
        <w:rPr>
          <w:rFonts w:ascii="Baskerville Old Face" w:hAnsi="Baskerville Old Face"/>
          <w:i/>
          <w:sz w:val="24"/>
          <w:szCs w:val="24"/>
        </w:rPr>
        <w:t>O Drama da Linguagem</w:t>
      </w:r>
      <w:r w:rsidRPr="0078402C">
        <w:rPr>
          <w:rFonts w:ascii="Baskerville Old Face" w:hAnsi="Baskerville Old Face"/>
          <w:sz w:val="24"/>
          <w:szCs w:val="24"/>
        </w:rPr>
        <w:t>: Uma Leitura de Clarice Lispector. SP, Ática, 1989.</w:t>
      </w:r>
    </w:p>
    <w:p w14:paraId="488537FD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PEIXOTO, Marta. </w:t>
      </w:r>
      <w:r w:rsidRPr="0078402C">
        <w:rPr>
          <w:rFonts w:ascii="Baskerville Old Face" w:hAnsi="Baskerville Old Face"/>
          <w:i/>
          <w:sz w:val="24"/>
          <w:szCs w:val="24"/>
        </w:rPr>
        <w:t>Ficções apaixonadas. Gênero, narrativa e violência em Clarice Lispector</w:t>
      </w:r>
      <w:r w:rsidRPr="0078402C">
        <w:rPr>
          <w:rFonts w:ascii="Baskerville Old Face" w:hAnsi="Baskerville Old Face"/>
          <w:sz w:val="24"/>
          <w:szCs w:val="24"/>
        </w:rPr>
        <w:t xml:space="preserve">. RJ: Vieira &amp;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Lent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>., 2004.</w:t>
      </w:r>
    </w:p>
    <w:p w14:paraId="39C1AF64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PONTIERI, Regina Lúcia.  </w:t>
      </w:r>
      <w:r w:rsidRPr="0078402C">
        <w:rPr>
          <w:rFonts w:ascii="Baskerville Old Face" w:hAnsi="Baskerville Old Face"/>
          <w:i/>
          <w:sz w:val="24"/>
          <w:szCs w:val="24"/>
        </w:rPr>
        <w:t>Clarice Lispector: Uma Poética do Olhar</w:t>
      </w:r>
      <w:r w:rsidRPr="0078402C">
        <w:rPr>
          <w:rFonts w:ascii="Baskerville Old Face" w:hAnsi="Baskerville Old Face"/>
          <w:sz w:val="24"/>
          <w:szCs w:val="24"/>
        </w:rPr>
        <w:t xml:space="preserve">. SP, Ateliê, 1999.  </w:t>
      </w:r>
    </w:p>
    <w:p w14:paraId="567257EF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ROSENBAUM,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Yudith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 xml:space="preserve">. </w:t>
      </w:r>
      <w:r w:rsidRPr="0078402C">
        <w:rPr>
          <w:rFonts w:ascii="Baskerville Old Face" w:hAnsi="Baskerville Old Face"/>
          <w:i/>
          <w:sz w:val="24"/>
          <w:szCs w:val="24"/>
        </w:rPr>
        <w:t>Metamorfoses do Mal. Uma leitura de Clarice Lispector</w:t>
      </w:r>
      <w:r w:rsidRPr="0078402C">
        <w:rPr>
          <w:rFonts w:ascii="Baskerville Old Face" w:hAnsi="Baskerville Old Face"/>
          <w:sz w:val="24"/>
          <w:szCs w:val="24"/>
        </w:rPr>
        <w:t>. SP, Edusp/Fapesp, 1999.</w:t>
      </w:r>
    </w:p>
    <w:p w14:paraId="7BA44609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  <w:u w:val="single"/>
        </w:rPr>
      </w:pPr>
    </w:p>
    <w:p w14:paraId="681FBBC8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  <w:u w:val="single"/>
        </w:rPr>
      </w:pPr>
      <w:r w:rsidRPr="0078402C">
        <w:rPr>
          <w:rFonts w:ascii="Baskerville Old Face" w:hAnsi="Baskerville Old Face"/>
          <w:sz w:val="24"/>
          <w:szCs w:val="24"/>
          <w:u w:val="single"/>
        </w:rPr>
        <w:t>Sobre Guimarães Rosa:</w:t>
      </w:r>
    </w:p>
    <w:p w14:paraId="2473D2E1" w14:textId="0AD6B90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>ARRIGUCCI</w:t>
      </w:r>
      <w:r w:rsidR="003B4123" w:rsidRPr="0078402C">
        <w:rPr>
          <w:rFonts w:ascii="Baskerville Old Face" w:hAnsi="Baskerville Old Face"/>
          <w:sz w:val="24"/>
          <w:szCs w:val="24"/>
        </w:rPr>
        <w:t xml:space="preserve"> </w:t>
      </w:r>
      <w:r w:rsidRPr="0078402C">
        <w:rPr>
          <w:rFonts w:ascii="Baskerville Old Face" w:hAnsi="Baskerville Old Face"/>
          <w:sz w:val="24"/>
          <w:szCs w:val="24"/>
        </w:rPr>
        <w:t xml:space="preserve">JR, Davi. “O Mundo Misturado. Romance e Experiência em Guimarães Rosa”. Em </w:t>
      </w:r>
      <w:r w:rsidRPr="0078402C">
        <w:rPr>
          <w:rFonts w:ascii="Baskerville Old Face" w:hAnsi="Baskerville Old Face"/>
          <w:i/>
          <w:sz w:val="24"/>
          <w:szCs w:val="24"/>
        </w:rPr>
        <w:t>Novos Estudos Cebra</w:t>
      </w:r>
      <w:r w:rsidRPr="0078402C">
        <w:rPr>
          <w:rFonts w:ascii="Baskerville Old Face" w:hAnsi="Baskerville Old Face"/>
          <w:sz w:val="24"/>
          <w:szCs w:val="24"/>
          <w:u w:val="single"/>
        </w:rPr>
        <w:t>p</w:t>
      </w:r>
      <w:r w:rsidR="00552530">
        <w:rPr>
          <w:rFonts w:ascii="Baskerville Old Face" w:hAnsi="Baskerville Old Face"/>
          <w:sz w:val="24"/>
          <w:szCs w:val="24"/>
        </w:rPr>
        <w:t xml:space="preserve">, </w:t>
      </w:r>
      <w:r w:rsidR="00BC411F">
        <w:rPr>
          <w:rFonts w:ascii="Baskerville Old Face" w:hAnsi="Baskerville Old Face"/>
          <w:sz w:val="24"/>
          <w:szCs w:val="24"/>
        </w:rPr>
        <w:t>n</w:t>
      </w:r>
      <w:r w:rsidRPr="0078402C">
        <w:rPr>
          <w:rFonts w:ascii="Baskerville Old Face" w:hAnsi="Baskerville Old Face"/>
          <w:sz w:val="24"/>
          <w:szCs w:val="24"/>
        </w:rPr>
        <w:t>ov</w:t>
      </w:r>
      <w:r w:rsidR="00BC411F">
        <w:rPr>
          <w:rFonts w:ascii="Baskerville Old Face" w:hAnsi="Baskerville Old Face"/>
          <w:sz w:val="24"/>
          <w:szCs w:val="24"/>
        </w:rPr>
        <w:t xml:space="preserve">., </w:t>
      </w:r>
      <w:r w:rsidRPr="0078402C">
        <w:rPr>
          <w:rFonts w:ascii="Baskerville Old Face" w:hAnsi="Baskerville Old Face"/>
          <w:sz w:val="24"/>
          <w:szCs w:val="24"/>
        </w:rPr>
        <w:t>1994, n. 40.</w:t>
      </w:r>
    </w:p>
    <w:p w14:paraId="0A6DD8CF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GALVÃO, Walnice Nogueira. </w:t>
      </w:r>
      <w:r w:rsidRPr="0078402C">
        <w:rPr>
          <w:rFonts w:ascii="Baskerville Old Face" w:hAnsi="Baskerville Old Face"/>
          <w:i/>
          <w:sz w:val="24"/>
          <w:szCs w:val="24"/>
        </w:rPr>
        <w:t>Mínima mímica</w:t>
      </w:r>
      <w:r w:rsidRPr="0078402C">
        <w:rPr>
          <w:rFonts w:ascii="Baskerville Old Face" w:hAnsi="Baskerville Old Face"/>
          <w:sz w:val="24"/>
          <w:szCs w:val="24"/>
        </w:rPr>
        <w:t xml:space="preserve">. SP: Companhia das letras, 2008. </w:t>
      </w:r>
    </w:p>
    <w:p w14:paraId="33233339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NUNES, Benedito. </w:t>
      </w:r>
      <w:r w:rsidRPr="0078402C">
        <w:rPr>
          <w:rFonts w:ascii="Baskerville Old Face" w:hAnsi="Baskerville Old Face"/>
          <w:i/>
          <w:sz w:val="24"/>
          <w:szCs w:val="24"/>
        </w:rPr>
        <w:t>O Dorso do tigre</w:t>
      </w:r>
      <w:r w:rsidRPr="0078402C">
        <w:rPr>
          <w:rFonts w:ascii="Baskerville Old Face" w:hAnsi="Baskerville Old Face"/>
          <w:sz w:val="24"/>
          <w:szCs w:val="24"/>
        </w:rPr>
        <w:t>. SP, Perspectiva, 1969 (Debates, n. 17)</w:t>
      </w:r>
    </w:p>
    <w:p w14:paraId="6870EA1F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PASSOS, Cleusa Rios P. </w:t>
      </w:r>
      <w:r w:rsidRPr="0078402C">
        <w:rPr>
          <w:rFonts w:ascii="Baskerville Old Face" w:hAnsi="Baskerville Old Face"/>
          <w:i/>
          <w:sz w:val="24"/>
          <w:szCs w:val="24"/>
        </w:rPr>
        <w:t>Guimarães Rosa: Do Feminino e suas Estórias</w:t>
      </w:r>
      <w:r w:rsidRPr="0078402C">
        <w:rPr>
          <w:rFonts w:ascii="Baskerville Old Face" w:hAnsi="Baskerville Old Face"/>
          <w:sz w:val="24"/>
          <w:szCs w:val="24"/>
        </w:rPr>
        <w:t xml:space="preserve">. SP,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Hucitec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>/Fapesp, 2000.</w:t>
      </w:r>
    </w:p>
    <w:p w14:paraId="4ED28DFD" w14:textId="366C269D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RONCARI, Luiz. </w:t>
      </w:r>
      <w:r w:rsidRPr="0078402C">
        <w:rPr>
          <w:rFonts w:ascii="Baskerville Old Face" w:hAnsi="Baskerville Old Face"/>
          <w:i/>
          <w:sz w:val="24"/>
          <w:szCs w:val="24"/>
        </w:rPr>
        <w:t>O Brasil de Rosa.</w:t>
      </w:r>
      <w:r w:rsidRPr="0078402C">
        <w:rPr>
          <w:rFonts w:ascii="Baskerville Old Face" w:hAnsi="Baskerville Old Face"/>
          <w:sz w:val="24"/>
          <w:szCs w:val="24"/>
        </w:rPr>
        <w:t xml:space="preserve"> O amor e o poder. SP: Unesp, 2004.</w:t>
      </w:r>
    </w:p>
    <w:p w14:paraId="7E9DFDDF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>SCRIPTA. Revista do Programa de Pós-Graduação em da PUC Minas. Seminário Internacional Guimarães Rosa – Rotas e Roteiros. V. 5, n. 10, 1. Semestre de 2002</w:t>
      </w:r>
    </w:p>
    <w:p w14:paraId="0E21417C" w14:textId="77777777" w:rsidR="003B4123" w:rsidRPr="0078402C" w:rsidRDefault="003B4123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sz w:val="24"/>
          <w:szCs w:val="24"/>
        </w:rPr>
      </w:pPr>
      <w:r w:rsidRPr="0078402C">
        <w:rPr>
          <w:rFonts w:ascii="Baskerville Old Face" w:hAnsi="Baskerville Old Face"/>
          <w:sz w:val="24"/>
          <w:szCs w:val="24"/>
        </w:rPr>
        <w:t xml:space="preserve">VASCONCELOS, Sandra et alii. </w:t>
      </w:r>
      <w:r w:rsidRPr="0078402C">
        <w:rPr>
          <w:rFonts w:ascii="Baskerville Old Face" w:hAnsi="Baskerville Old Face"/>
          <w:i/>
          <w:sz w:val="24"/>
          <w:szCs w:val="24"/>
        </w:rPr>
        <w:t>Infinitamente Rosa</w:t>
      </w:r>
      <w:r w:rsidRPr="0078402C">
        <w:rPr>
          <w:rFonts w:ascii="Baskerville Old Face" w:hAnsi="Baskerville Old Face"/>
          <w:sz w:val="24"/>
          <w:szCs w:val="24"/>
        </w:rPr>
        <w:t xml:space="preserve">. São Paulo: </w:t>
      </w:r>
      <w:proofErr w:type="spellStart"/>
      <w:r w:rsidRPr="0078402C">
        <w:rPr>
          <w:rFonts w:ascii="Baskerville Old Face" w:hAnsi="Baskerville Old Face"/>
          <w:sz w:val="24"/>
          <w:szCs w:val="24"/>
        </w:rPr>
        <w:t>Humanitas</w:t>
      </w:r>
      <w:proofErr w:type="spellEnd"/>
      <w:r w:rsidRPr="0078402C">
        <w:rPr>
          <w:rFonts w:ascii="Baskerville Old Face" w:hAnsi="Baskerville Old Face"/>
          <w:sz w:val="24"/>
          <w:szCs w:val="24"/>
        </w:rPr>
        <w:t>, 2016.</w:t>
      </w:r>
    </w:p>
    <w:p w14:paraId="2CD9F40F" w14:textId="77777777" w:rsidR="000A0A0F" w:rsidRPr="0078402C" w:rsidRDefault="000A0A0F" w:rsidP="009F1D4E">
      <w:pPr>
        <w:pStyle w:val="SemEspaamento"/>
        <w:spacing w:line="276" w:lineRule="auto"/>
        <w:ind w:left="-567" w:right="-568"/>
        <w:jc w:val="both"/>
        <w:rPr>
          <w:rFonts w:ascii="Baskerville Old Face" w:hAnsi="Baskerville Old Face"/>
          <w:b/>
          <w:sz w:val="24"/>
          <w:szCs w:val="24"/>
          <w:u w:val="single"/>
        </w:rPr>
      </w:pPr>
    </w:p>
    <w:p w14:paraId="4074BE43" w14:textId="77777777" w:rsidR="000A0A0F" w:rsidRPr="0078402C" w:rsidRDefault="000A0A0F" w:rsidP="009F1D4E">
      <w:pPr>
        <w:pStyle w:val="NormalWeb"/>
        <w:spacing w:before="0" w:beforeAutospacing="0" w:after="0" w:afterAutospacing="0" w:line="276" w:lineRule="auto"/>
        <w:ind w:left="-567" w:right="-568"/>
        <w:jc w:val="both"/>
        <w:rPr>
          <w:rFonts w:ascii="Baskerville Old Face" w:hAnsi="Baskerville Old Face"/>
          <w:b/>
          <w:color w:val="00B050"/>
        </w:rPr>
      </w:pPr>
    </w:p>
    <w:sectPr w:rsidR="000A0A0F" w:rsidRPr="0078402C" w:rsidSect="008E160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1003" w14:textId="77777777" w:rsidR="0031779F" w:rsidRDefault="0031779F" w:rsidP="00E87E19">
      <w:pPr>
        <w:spacing w:after="0" w:line="240" w:lineRule="auto"/>
      </w:pPr>
      <w:r>
        <w:separator/>
      </w:r>
    </w:p>
  </w:endnote>
  <w:endnote w:type="continuationSeparator" w:id="0">
    <w:p w14:paraId="636E5760" w14:textId="77777777" w:rsidR="0031779F" w:rsidRDefault="0031779F" w:rsidP="00E8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037F" w14:textId="77777777" w:rsidR="0031779F" w:rsidRDefault="0031779F" w:rsidP="00E87E19">
      <w:pPr>
        <w:spacing w:after="0" w:line="240" w:lineRule="auto"/>
      </w:pPr>
      <w:r>
        <w:separator/>
      </w:r>
    </w:p>
  </w:footnote>
  <w:footnote w:type="continuationSeparator" w:id="0">
    <w:p w14:paraId="269E3941" w14:textId="77777777" w:rsidR="0031779F" w:rsidRDefault="0031779F" w:rsidP="00E8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858761"/>
      <w:docPartObj>
        <w:docPartGallery w:val="Page Numbers (Top of Page)"/>
        <w:docPartUnique/>
      </w:docPartObj>
    </w:sdtPr>
    <w:sdtEndPr/>
    <w:sdtContent>
      <w:p w14:paraId="5D5A13FD" w14:textId="77777777" w:rsidR="00E87E19" w:rsidRDefault="00211335">
        <w:pPr>
          <w:pStyle w:val="Cabealho"/>
          <w:jc w:val="right"/>
        </w:pPr>
        <w:r>
          <w:fldChar w:fldCharType="begin"/>
        </w:r>
        <w:r w:rsidR="00E87E19">
          <w:instrText>PAGE   \* MERGEFORMAT</w:instrText>
        </w:r>
        <w:r>
          <w:fldChar w:fldCharType="separate"/>
        </w:r>
        <w:r w:rsidR="00F4147E">
          <w:rPr>
            <w:noProof/>
          </w:rPr>
          <w:t>1</w:t>
        </w:r>
        <w:r>
          <w:fldChar w:fldCharType="end"/>
        </w:r>
      </w:p>
    </w:sdtContent>
  </w:sdt>
  <w:p w14:paraId="63BDB157" w14:textId="77777777" w:rsidR="00E87E19" w:rsidRDefault="00E87E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D29"/>
    <w:multiLevelType w:val="hybridMultilevel"/>
    <w:tmpl w:val="4A2848A4"/>
    <w:lvl w:ilvl="0" w:tplc="38E8722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B1B"/>
    <w:rsid w:val="000159A4"/>
    <w:rsid w:val="000425BD"/>
    <w:rsid w:val="000631FA"/>
    <w:rsid w:val="000A0A0F"/>
    <w:rsid w:val="000B18C3"/>
    <w:rsid w:val="000C612C"/>
    <w:rsid w:val="000C7703"/>
    <w:rsid w:val="000F5569"/>
    <w:rsid w:val="001E0312"/>
    <w:rsid w:val="002006FD"/>
    <w:rsid w:val="00201A5D"/>
    <w:rsid w:val="00211335"/>
    <w:rsid w:val="00213E01"/>
    <w:rsid w:val="00296995"/>
    <w:rsid w:val="002B1BB2"/>
    <w:rsid w:val="002C772D"/>
    <w:rsid w:val="002F6B3A"/>
    <w:rsid w:val="0030691A"/>
    <w:rsid w:val="003079BB"/>
    <w:rsid w:val="00312A35"/>
    <w:rsid w:val="0031779F"/>
    <w:rsid w:val="00347876"/>
    <w:rsid w:val="00350C7D"/>
    <w:rsid w:val="003B3F12"/>
    <w:rsid w:val="003B4123"/>
    <w:rsid w:val="004473FD"/>
    <w:rsid w:val="004F2F22"/>
    <w:rsid w:val="00510C9F"/>
    <w:rsid w:val="00552530"/>
    <w:rsid w:val="005E2694"/>
    <w:rsid w:val="006651A7"/>
    <w:rsid w:val="00691E86"/>
    <w:rsid w:val="00732842"/>
    <w:rsid w:val="007417CA"/>
    <w:rsid w:val="007456DC"/>
    <w:rsid w:val="0076527B"/>
    <w:rsid w:val="0078402C"/>
    <w:rsid w:val="00795332"/>
    <w:rsid w:val="007A1F27"/>
    <w:rsid w:val="0080478D"/>
    <w:rsid w:val="00851BA4"/>
    <w:rsid w:val="00894106"/>
    <w:rsid w:val="008973DB"/>
    <w:rsid w:val="008E160D"/>
    <w:rsid w:val="008E190D"/>
    <w:rsid w:val="00967AA6"/>
    <w:rsid w:val="00973B96"/>
    <w:rsid w:val="00982C0D"/>
    <w:rsid w:val="00996B1B"/>
    <w:rsid w:val="009B75BA"/>
    <w:rsid w:val="009C61D4"/>
    <w:rsid w:val="009D7741"/>
    <w:rsid w:val="009F1D4E"/>
    <w:rsid w:val="00A514E3"/>
    <w:rsid w:val="00A90D66"/>
    <w:rsid w:val="00AE058B"/>
    <w:rsid w:val="00AE4596"/>
    <w:rsid w:val="00AF6488"/>
    <w:rsid w:val="00B33BCB"/>
    <w:rsid w:val="00B507C5"/>
    <w:rsid w:val="00B51467"/>
    <w:rsid w:val="00B51658"/>
    <w:rsid w:val="00B574A1"/>
    <w:rsid w:val="00B71B45"/>
    <w:rsid w:val="00BB6C7F"/>
    <w:rsid w:val="00BC411F"/>
    <w:rsid w:val="00BC6841"/>
    <w:rsid w:val="00BD6C52"/>
    <w:rsid w:val="00C1103E"/>
    <w:rsid w:val="00C114EB"/>
    <w:rsid w:val="00C129C4"/>
    <w:rsid w:val="00C63199"/>
    <w:rsid w:val="00C74926"/>
    <w:rsid w:val="00CA5AED"/>
    <w:rsid w:val="00CC47A0"/>
    <w:rsid w:val="00CC51C8"/>
    <w:rsid w:val="00CC6F6F"/>
    <w:rsid w:val="00D538F3"/>
    <w:rsid w:val="00DA07C9"/>
    <w:rsid w:val="00DA75EB"/>
    <w:rsid w:val="00DD3139"/>
    <w:rsid w:val="00DD375C"/>
    <w:rsid w:val="00E11B90"/>
    <w:rsid w:val="00E14BD4"/>
    <w:rsid w:val="00E45F0A"/>
    <w:rsid w:val="00E575C7"/>
    <w:rsid w:val="00E84C67"/>
    <w:rsid w:val="00E86D27"/>
    <w:rsid w:val="00E87E19"/>
    <w:rsid w:val="00ED1B9A"/>
    <w:rsid w:val="00EE688C"/>
    <w:rsid w:val="00F318F3"/>
    <w:rsid w:val="00F34BA0"/>
    <w:rsid w:val="00F4147E"/>
    <w:rsid w:val="00F608B7"/>
    <w:rsid w:val="00F82293"/>
    <w:rsid w:val="00FA602C"/>
    <w:rsid w:val="00FB784E"/>
    <w:rsid w:val="00FC02D4"/>
    <w:rsid w:val="00FE409A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DDCA"/>
  <w15:docId w15:val="{F5CB8C86-8E7D-4BEC-BD4D-059A8725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7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6B1B"/>
  </w:style>
  <w:style w:type="character" w:styleId="Hyperlink">
    <w:name w:val="Hyperlink"/>
    <w:basedOn w:val="Fontepargpadro"/>
    <w:uiPriority w:val="99"/>
    <w:unhideWhenUsed/>
    <w:rsid w:val="00996B1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6319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87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E19"/>
  </w:style>
  <w:style w:type="paragraph" w:styleId="Rodap">
    <w:name w:val="footer"/>
    <w:basedOn w:val="Normal"/>
    <w:link w:val="RodapChar"/>
    <w:uiPriority w:val="99"/>
    <w:unhideWhenUsed/>
    <w:rsid w:val="00E87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E19"/>
  </w:style>
  <w:style w:type="character" w:styleId="nfase">
    <w:name w:val="Emphasis"/>
    <w:uiPriority w:val="20"/>
    <w:qFormat/>
    <w:rsid w:val="009F1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dahilst.com.br/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DDC7-B8E0-41E6-8CF4-160917F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2</dc:creator>
  <cp:lastModifiedBy>Andréa Leitão</cp:lastModifiedBy>
  <cp:revision>27</cp:revision>
  <cp:lastPrinted>2019-09-06T22:11:00Z</cp:lastPrinted>
  <dcterms:created xsi:type="dcterms:W3CDTF">2019-09-05T20:27:00Z</dcterms:created>
  <dcterms:modified xsi:type="dcterms:W3CDTF">2019-11-13T13:19:00Z</dcterms:modified>
</cp:coreProperties>
</file>