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9FCB" w14:textId="353E47FE" w:rsidR="000023F1" w:rsidRDefault="00A36C10" w:rsidP="00A36C10">
      <w:pPr>
        <w:spacing w:line="240" w:lineRule="auto"/>
        <w:rPr>
          <w:rFonts w:cstheme="minorHAnsi"/>
          <w:b/>
          <w:sz w:val="24"/>
          <w:szCs w:val="24"/>
        </w:rPr>
      </w:pPr>
      <w:r w:rsidRPr="00BA2AC8">
        <w:rPr>
          <w:rFonts w:cstheme="minorHAnsi"/>
          <w:b/>
          <w:sz w:val="24"/>
          <w:szCs w:val="24"/>
        </w:rPr>
        <w:t xml:space="preserve">Aula </w:t>
      </w:r>
      <w:r w:rsidR="000023F1">
        <w:rPr>
          <w:rFonts w:cstheme="minorHAnsi"/>
          <w:b/>
          <w:sz w:val="24"/>
          <w:szCs w:val="24"/>
        </w:rPr>
        <w:t>6</w:t>
      </w:r>
      <w:r w:rsidRPr="00BA2AC8">
        <w:rPr>
          <w:rFonts w:cstheme="minorHAnsi"/>
          <w:b/>
          <w:sz w:val="24"/>
          <w:szCs w:val="24"/>
        </w:rPr>
        <w:t xml:space="preserve"> </w:t>
      </w:r>
      <w:r w:rsidR="000023F1">
        <w:rPr>
          <w:rFonts w:cstheme="minorHAnsi"/>
          <w:b/>
          <w:sz w:val="24"/>
          <w:szCs w:val="24"/>
        </w:rPr>
        <w:t>Comunicação na Extensão</w:t>
      </w:r>
      <w:r w:rsidR="00252DD4">
        <w:rPr>
          <w:rFonts w:cstheme="minorHAnsi"/>
          <w:b/>
          <w:sz w:val="24"/>
          <w:szCs w:val="24"/>
        </w:rPr>
        <w:t xml:space="preserve">  (24/09/20) </w:t>
      </w:r>
    </w:p>
    <w:p w14:paraId="26E41E58" w14:textId="2584C7AB" w:rsidR="00A36C10" w:rsidRPr="00BA2AC8" w:rsidRDefault="000023F1" w:rsidP="00A36C10">
      <w:pPr>
        <w:spacing w:line="240" w:lineRule="auto"/>
        <w:rPr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Objetivos e </w:t>
      </w:r>
      <w:r w:rsidR="00A36C10" w:rsidRPr="00BA2AC8">
        <w:rPr>
          <w:rFonts w:cstheme="minorHAnsi"/>
          <w:b/>
          <w:sz w:val="24"/>
          <w:szCs w:val="24"/>
        </w:rPr>
        <w:t>Questões orientadoras sobre comunicação</w:t>
      </w:r>
      <w:r w:rsidR="00520094">
        <w:rPr>
          <w:rFonts w:cstheme="minorHAnsi"/>
          <w:b/>
          <w:sz w:val="24"/>
          <w:szCs w:val="24"/>
        </w:rPr>
        <w:t xml:space="preserve"> na </w:t>
      </w:r>
      <w:r w:rsidR="00A36C10" w:rsidRPr="00BA2AC8">
        <w:rPr>
          <w:rFonts w:cstheme="minorHAnsi"/>
          <w:b/>
          <w:sz w:val="24"/>
          <w:szCs w:val="24"/>
        </w:rPr>
        <w:t>extensão</w:t>
      </w:r>
    </w:p>
    <w:p w14:paraId="471AFC3B" w14:textId="7FD8D181" w:rsidR="00A36C10" w:rsidRPr="000023F1" w:rsidRDefault="000023F1" w:rsidP="00A36C10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023F1">
        <w:rPr>
          <w:rFonts w:ascii="Times New Roman" w:hAnsi="Times New Roman"/>
          <w:b/>
          <w:i/>
          <w:iCs/>
          <w:sz w:val="24"/>
          <w:szCs w:val="24"/>
        </w:rPr>
        <w:t>Objetivos da aula</w:t>
      </w:r>
    </w:p>
    <w:p w14:paraId="6DE54D20" w14:textId="2862D94A" w:rsidR="00C830DB" w:rsidRPr="00C830DB" w:rsidRDefault="00C830DB" w:rsidP="00C830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F1">
        <w:rPr>
          <w:rFonts w:ascii="Times New Roman" w:hAnsi="Times New Roman"/>
          <w:bCs/>
          <w:sz w:val="24"/>
          <w:szCs w:val="24"/>
        </w:rPr>
        <w:t>1</w:t>
      </w:r>
      <w:r w:rsidRPr="00C830DB">
        <w:rPr>
          <w:rFonts w:ascii="Times New Roman" w:hAnsi="Times New Roman"/>
          <w:bCs/>
          <w:sz w:val="24"/>
          <w:szCs w:val="24"/>
        </w:rPr>
        <w:t>.Conceituar o que é comunicação</w:t>
      </w:r>
      <w:r w:rsidR="000023F1" w:rsidRPr="000023F1">
        <w:rPr>
          <w:rFonts w:ascii="Times New Roman" w:hAnsi="Times New Roman"/>
          <w:bCs/>
          <w:sz w:val="24"/>
          <w:szCs w:val="24"/>
        </w:rPr>
        <w:t>;</w:t>
      </w:r>
    </w:p>
    <w:p w14:paraId="10CCA97B" w14:textId="0495AE4A" w:rsidR="00C830DB" w:rsidRPr="00C830DB" w:rsidRDefault="00C830DB" w:rsidP="00C830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F1">
        <w:rPr>
          <w:rFonts w:ascii="Times New Roman" w:hAnsi="Times New Roman"/>
          <w:bCs/>
          <w:sz w:val="24"/>
          <w:szCs w:val="24"/>
        </w:rPr>
        <w:t>2</w:t>
      </w:r>
      <w:r w:rsidRPr="00C830DB">
        <w:rPr>
          <w:rFonts w:ascii="Times New Roman" w:hAnsi="Times New Roman"/>
          <w:bCs/>
          <w:sz w:val="24"/>
          <w:szCs w:val="24"/>
        </w:rPr>
        <w:t>.Identificar os elementos do processo de Comunicação;</w:t>
      </w:r>
    </w:p>
    <w:p w14:paraId="168E9A0B" w14:textId="68438040" w:rsidR="00C830DB" w:rsidRPr="00C830DB" w:rsidRDefault="00C830DB" w:rsidP="00C830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F1">
        <w:rPr>
          <w:rFonts w:ascii="Times New Roman" w:hAnsi="Times New Roman"/>
          <w:bCs/>
          <w:sz w:val="24"/>
          <w:szCs w:val="24"/>
        </w:rPr>
        <w:t>3</w:t>
      </w:r>
      <w:r w:rsidRPr="00C830DB">
        <w:rPr>
          <w:rFonts w:ascii="Times New Roman" w:hAnsi="Times New Roman"/>
          <w:bCs/>
          <w:sz w:val="24"/>
          <w:szCs w:val="24"/>
        </w:rPr>
        <w:t>.Descrever as funções dos principais elementos da comunicação;</w:t>
      </w:r>
    </w:p>
    <w:p w14:paraId="77B860F9" w14:textId="7EB854C2" w:rsidR="00C830DB" w:rsidRPr="00C830DB" w:rsidRDefault="00C830DB" w:rsidP="00C830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F1">
        <w:rPr>
          <w:rFonts w:ascii="Times New Roman" w:hAnsi="Times New Roman"/>
          <w:bCs/>
          <w:sz w:val="24"/>
          <w:szCs w:val="24"/>
        </w:rPr>
        <w:t>4</w:t>
      </w:r>
      <w:r w:rsidRPr="00C830DB">
        <w:rPr>
          <w:rFonts w:ascii="Times New Roman" w:hAnsi="Times New Roman"/>
          <w:bCs/>
          <w:sz w:val="24"/>
          <w:szCs w:val="24"/>
        </w:rPr>
        <w:t xml:space="preserve">.Descrever as diferenças entre a comunicação persuasiva e a dialógica; </w:t>
      </w:r>
    </w:p>
    <w:p w14:paraId="440C24EF" w14:textId="7871F326" w:rsidR="00C830DB" w:rsidRPr="000023F1" w:rsidRDefault="00C830DB" w:rsidP="00C830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F1">
        <w:rPr>
          <w:rFonts w:ascii="Times New Roman" w:hAnsi="Times New Roman"/>
          <w:bCs/>
          <w:sz w:val="24"/>
          <w:szCs w:val="24"/>
        </w:rPr>
        <w:t>5</w:t>
      </w:r>
      <w:r w:rsidRPr="00C830DB">
        <w:rPr>
          <w:rFonts w:ascii="Times New Roman" w:hAnsi="Times New Roman"/>
          <w:bCs/>
          <w:sz w:val="24"/>
          <w:szCs w:val="24"/>
        </w:rPr>
        <w:t xml:space="preserve">.Compreender a importância da comunicação verbal e não verbal. </w:t>
      </w:r>
    </w:p>
    <w:p w14:paraId="6835F010" w14:textId="77777777" w:rsidR="000023F1" w:rsidRPr="000023F1" w:rsidRDefault="00C830DB" w:rsidP="00C830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F1">
        <w:rPr>
          <w:rFonts w:ascii="Times New Roman" w:hAnsi="Times New Roman"/>
          <w:bCs/>
          <w:sz w:val="24"/>
          <w:szCs w:val="24"/>
        </w:rPr>
        <w:t>6</w:t>
      </w:r>
      <w:r w:rsidRPr="00C830DB">
        <w:rPr>
          <w:rFonts w:ascii="Times New Roman" w:hAnsi="Times New Roman"/>
          <w:bCs/>
          <w:sz w:val="24"/>
          <w:szCs w:val="24"/>
        </w:rPr>
        <w:t>.</w:t>
      </w:r>
      <w:r w:rsidR="000023F1" w:rsidRPr="000023F1">
        <w:rPr>
          <w:rFonts w:ascii="Times New Roman" w:hAnsi="Times New Roman"/>
          <w:bCs/>
          <w:sz w:val="24"/>
          <w:szCs w:val="24"/>
        </w:rPr>
        <w:t>Interferências na comunicação</w:t>
      </w:r>
    </w:p>
    <w:p w14:paraId="776D2D82" w14:textId="6D7B2750" w:rsidR="00C830DB" w:rsidRPr="00C830DB" w:rsidRDefault="000023F1" w:rsidP="00C830D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F1">
        <w:rPr>
          <w:rFonts w:ascii="Times New Roman" w:hAnsi="Times New Roman"/>
          <w:bCs/>
          <w:sz w:val="24"/>
          <w:szCs w:val="24"/>
        </w:rPr>
        <w:t>7.</w:t>
      </w:r>
      <w:r w:rsidR="00C830DB" w:rsidRPr="00C830DB">
        <w:rPr>
          <w:rFonts w:ascii="Times New Roman" w:hAnsi="Times New Roman"/>
          <w:bCs/>
          <w:sz w:val="24"/>
          <w:szCs w:val="24"/>
        </w:rPr>
        <w:t xml:space="preserve">Identificar a utilização dos modelos de comunicação na extensão </w:t>
      </w:r>
    </w:p>
    <w:p w14:paraId="474A41A2" w14:textId="4346301D" w:rsidR="00C830DB" w:rsidRPr="000023F1" w:rsidRDefault="000023F1" w:rsidP="00A36C10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023F1">
        <w:rPr>
          <w:rFonts w:ascii="Times New Roman" w:hAnsi="Times New Roman"/>
          <w:b/>
          <w:i/>
          <w:iCs/>
          <w:sz w:val="24"/>
          <w:szCs w:val="24"/>
        </w:rPr>
        <w:t>Questões orientadoras para o estudo</w:t>
      </w:r>
    </w:p>
    <w:p w14:paraId="6DDC4671" w14:textId="7001BDAD" w:rsidR="00C830DB" w:rsidRPr="00C830DB" w:rsidRDefault="000023F1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23F1">
        <w:rPr>
          <w:rFonts w:ascii="Times New Roman" w:hAnsi="Times New Roman"/>
          <w:bCs/>
          <w:sz w:val="24"/>
          <w:szCs w:val="24"/>
        </w:rPr>
        <w:t>1</w:t>
      </w:r>
      <w:r w:rsidR="00C830DB" w:rsidRPr="00C830DB">
        <w:rPr>
          <w:rFonts w:ascii="Times New Roman" w:hAnsi="Times New Roman"/>
          <w:bCs/>
          <w:sz w:val="24"/>
          <w:szCs w:val="24"/>
        </w:rPr>
        <w:t>. Comunicação ato e processo, o que diferencia?</w:t>
      </w:r>
    </w:p>
    <w:p w14:paraId="368746B3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>2. O que é comunicação?</w:t>
      </w:r>
    </w:p>
    <w:p w14:paraId="7EB01F5C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>3. Quais os componentes da comunicação?</w:t>
      </w:r>
    </w:p>
    <w:p w14:paraId="45B00090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 xml:space="preserve">4.A importância do </w:t>
      </w:r>
      <w:r w:rsidRPr="00C830DB">
        <w:rPr>
          <w:rFonts w:ascii="Times New Roman" w:hAnsi="Times New Roman"/>
          <w:bCs/>
          <w:sz w:val="24"/>
          <w:szCs w:val="24"/>
          <w:highlight w:val="yellow"/>
        </w:rPr>
        <w:t>código</w:t>
      </w:r>
      <w:r w:rsidRPr="00C830DB">
        <w:rPr>
          <w:rFonts w:ascii="Times New Roman" w:hAnsi="Times New Roman"/>
          <w:bCs/>
          <w:sz w:val="24"/>
          <w:szCs w:val="24"/>
        </w:rPr>
        <w:t xml:space="preserve"> na comunicação?</w:t>
      </w:r>
    </w:p>
    <w:p w14:paraId="0C125CC6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 xml:space="preserve">5. Onde está o significado da </w:t>
      </w:r>
      <w:r w:rsidRPr="00C830DB">
        <w:rPr>
          <w:rFonts w:ascii="Times New Roman" w:hAnsi="Times New Roman"/>
          <w:bCs/>
          <w:sz w:val="24"/>
          <w:szCs w:val="24"/>
          <w:highlight w:val="yellow"/>
        </w:rPr>
        <w:t>mensagem</w:t>
      </w:r>
      <w:r w:rsidRPr="00C830DB">
        <w:rPr>
          <w:rFonts w:ascii="Times New Roman" w:hAnsi="Times New Roman"/>
          <w:bCs/>
          <w:sz w:val="24"/>
          <w:szCs w:val="24"/>
        </w:rPr>
        <w:t xml:space="preserve">? </w:t>
      </w:r>
    </w:p>
    <w:p w14:paraId="377DBDD8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 xml:space="preserve">6. 6. A escolha do </w:t>
      </w:r>
      <w:r w:rsidRPr="00C830DB">
        <w:rPr>
          <w:rFonts w:ascii="Times New Roman" w:hAnsi="Times New Roman"/>
          <w:bCs/>
          <w:sz w:val="24"/>
          <w:szCs w:val="24"/>
          <w:highlight w:val="yellow"/>
        </w:rPr>
        <w:t>canal e veículo</w:t>
      </w:r>
      <w:r w:rsidRPr="00C830DB">
        <w:rPr>
          <w:rFonts w:ascii="Times New Roman" w:hAnsi="Times New Roman"/>
          <w:bCs/>
          <w:sz w:val="24"/>
          <w:szCs w:val="24"/>
        </w:rPr>
        <w:t xml:space="preserve"> mais adequado em cada situação.</w:t>
      </w:r>
    </w:p>
    <w:p w14:paraId="6DE8DDDC" w14:textId="0BE330FA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 xml:space="preserve">7. O que é </w:t>
      </w:r>
      <w:r w:rsidRPr="00C830DB">
        <w:rPr>
          <w:rFonts w:ascii="Times New Roman" w:hAnsi="Times New Roman"/>
          <w:bCs/>
          <w:sz w:val="24"/>
          <w:szCs w:val="24"/>
          <w:highlight w:val="yellow"/>
        </w:rPr>
        <w:t>retroalimentação</w:t>
      </w:r>
      <w:r w:rsidRPr="00C830DB">
        <w:rPr>
          <w:rFonts w:ascii="Times New Roman" w:hAnsi="Times New Roman"/>
          <w:bCs/>
          <w:sz w:val="24"/>
          <w:szCs w:val="24"/>
        </w:rPr>
        <w:t>?</w:t>
      </w:r>
    </w:p>
    <w:p w14:paraId="686B9BF4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 xml:space="preserve">8. O que são </w:t>
      </w:r>
      <w:r w:rsidRPr="00C830DB">
        <w:rPr>
          <w:rFonts w:ascii="Times New Roman" w:hAnsi="Times New Roman"/>
          <w:bCs/>
          <w:sz w:val="24"/>
          <w:szCs w:val="24"/>
          <w:highlight w:val="yellow"/>
        </w:rPr>
        <w:t>ruídos</w:t>
      </w:r>
      <w:r w:rsidRPr="00C830DB">
        <w:rPr>
          <w:rFonts w:ascii="Times New Roman" w:hAnsi="Times New Roman"/>
          <w:bCs/>
          <w:sz w:val="24"/>
          <w:szCs w:val="24"/>
        </w:rPr>
        <w:t xml:space="preserve"> ou interferências na comunicação? </w:t>
      </w:r>
    </w:p>
    <w:p w14:paraId="034ABEE1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 xml:space="preserve">9.  Comunicação verbal e não verbal. Qual sua importância? </w:t>
      </w:r>
    </w:p>
    <w:p w14:paraId="65896C0B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>10. Quais os pressupostos dos modelos de comunicação?</w:t>
      </w:r>
    </w:p>
    <w:p w14:paraId="6402C594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/>
          <w:bCs/>
          <w:sz w:val="24"/>
          <w:szCs w:val="24"/>
        </w:rPr>
        <w:t>B – Comunicação rural</w:t>
      </w:r>
    </w:p>
    <w:p w14:paraId="5962989A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>11. Tipos de ruídos na comunicação com o agricultor?</w:t>
      </w:r>
    </w:p>
    <w:p w14:paraId="368543FB" w14:textId="2F41A668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 xml:space="preserve">12. Quais os modelos de Comunicação utilizados na extensão rural? </w:t>
      </w:r>
    </w:p>
    <w:p w14:paraId="318DCD93" w14:textId="77777777" w:rsidR="00C830DB" w:rsidRPr="00C830DB" w:rsidRDefault="00C830DB" w:rsidP="000023F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30DB">
        <w:rPr>
          <w:rFonts w:ascii="Times New Roman" w:hAnsi="Times New Roman"/>
          <w:bCs/>
          <w:sz w:val="24"/>
          <w:szCs w:val="24"/>
        </w:rPr>
        <w:t>13. Importância da comunicação na Assistência Técnica e Extensão Rural (ATER)</w:t>
      </w:r>
    </w:p>
    <w:p w14:paraId="39FF5CB6" w14:textId="77777777" w:rsidR="00706BBA" w:rsidRPr="00A27FFD" w:rsidRDefault="00706BBA" w:rsidP="00A36C10">
      <w:pPr>
        <w:spacing w:line="240" w:lineRule="auto"/>
        <w:jc w:val="both"/>
        <w:rPr>
          <w:bCs/>
          <w:sz w:val="20"/>
          <w:szCs w:val="20"/>
        </w:rPr>
      </w:pPr>
    </w:p>
    <w:sectPr w:rsidR="00706BBA" w:rsidRPr="00A27FFD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BB9"/>
    <w:multiLevelType w:val="hybridMultilevel"/>
    <w:tmpl w:val="BAE44EC6"/>
    <w:lvl w:ilvl="0" w:tplc="6062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2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2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6D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68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87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74A"/>
    <w:multiLevelType w:val="hybridMultilevel"/>
    <w:tmpl w:val="2E26EF46"/>
    <w:lvl w:ilvl="0" w:tplc="DF988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0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A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B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09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A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B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9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C71F7"/>
    <w:multiLevelType w:val="hybridMultilevel"/>
    <w:tmpl w:val="C2B42F46"/>
    <w:lvl w:ilvl="0" w:tplc="0434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C0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1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8F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2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A561C5"/>
    <w:multiLevelType w:val="hybridMultilevel"/>
    <w:tmpl w:val="19067286"/>
    <w:lvl w:ilvl="0" w:tplc="F3CA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29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0C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C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2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45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10"/>
    <w:rsid w:val="000023F1"/>
    <w:rsid w:val="00252DD4"/>
    <w:rsid w:val="002A4D34"/>
    <w:rsid w:val="00364220"/>
    <w:rsid w:val="00520094"/>
    <w:rsid w:val="00706BBA"/>
    <w:rsid w:val="00A36C10"/>
    <w:rsid w:val="00BA2AC8"/>
    <w:rsid w:val="00C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91EE"/>
  <w15:chartTrackingRefBased/>
  <w15:docId w15:val="{94BAAD09-4665-4F0C-89D9-6DCD3EF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1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A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2</cp:revision>
  <cp:lastPrinted>2019-03-14T15:50:00Z</cp:lastPrinted>
  <dcterms:created xsi:type="dcterms:W3CDTF">2020-09-24T10:41:00Z</dcterms:created>
  <dcterms:modified xsi:type="dcterms:W3CDTF">2020-09-24T10:41:00Z</dcterms:modified>
</cp:coreProperties>
</file>