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3A" w:rsidRPr="009D2B54" w:rsidRDefault="009A6745" w:rsidP="009D2B54">
      <w:pPr>
        <w:jc w:val="center"/>
        <w:rPr>
          <w:rFonts w:ascii="Garamond" w:hAnsi="Garamond"/>
          <w:b/>
          <w:sz w:val="24"/>
          <w:szCs w:val="24"/>
        </w:rPr>
      </w:pPr>
      <w:r w:rsidRPr="009D2B54">
        <w:rPr>
          <w:rFonts w:ascii="Garamond" w:hAnsi="Garamond"/>
          <w:b/>
          <w:sz w:val="24"/>
          <w:szCs w:val="24"/>
        </w:rPr>
        <w:t xml:space="preserve">23 </w:t>
      </w:r>
      <w:r w:rsidR="00BB313A" w:rsidRPr="009D2B54">
        <w:rPr>
          <w:rFonts w:ascii="Garamond" w:hAnsi="Garamond"/>
          <w:b/>
          <w:sz w:val="24"/>
          <w:szCs w:val="24"/>
        </w:rPr>
        <w:t>avril 2013</w:t>
      </w:r>
    </w:p>
    <w:p w:rsidR="00BB313A" w:rsidRPr="009D2B54" w:rsidRDefault="00BB313A" w:rsidP="009D2B54">
      <w:pPr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9D2B54">
        <w:rPr>
          <w:rFonts w:ascii="Garamond" w:hAnsi="Garamond"/>
          <w:b/>
          <w:sz w:val="24"/>
          <w:szCs w:val="24"/>
        </w:rPr>
        <w:t>Sâo</w:t>
      </w:r>
      <w:proofErr w:type="spellEnd"/>
      <w:r w:rsidRPr="009D2B54">
        <w:rPr>
          <w:rFonts w:ascii="Garamond" w:hAnsi="Garamond"/>
          <w:b/>
          <w:sz w:val="24"/>
          <w:szCs w:val="24"/>
        </w:rPr>
        <w:t xml:space="preserve"> Paulo</w:t>
      </w:r>
    </w:p>
    <w:p w:rsidR="00BB313A" w:rsidRPr="009D2B54" w:rsidRDefault="00BB313A" w:rsidP="009D2B54">
      <w:pPr>
        <w:jc w:val="center"/>
        <w:rPr>
          <w:rFonts w:ascii="Garamond" w:hAnsi="Garamond"/>
          <w:b/>
          <w:sz w:val="24"/>
          <w:szCs w:val="24"/>
        </w:rPr>
      </w:pPr>
      <w:r w:rsidRPr="009D2B54">
        <w:rPr>
          <w:rFonts w:ascii="Garamond" w:hAnsi="Garamond"/>
          <w:b/>
          <w:sz w:val="24"/>
          <w:szCs w:val="24"/>
        </w:rPr>
        <w:t>Bernard Gauriau</w:t>
      </w:r>
    </w:p>
    <w:p w:rsidR="00BB313A" w:rsidRPr="009D2B54" w:rsidRDefault="00BB313A" w:rsidP="009D2B54">
      <w:pPr>
        <w:jc w:val="center"/>
        <w:rPr>
          <w:rFonts w:ascii="Garamond" w:hAnsi="Garamond"/>
          <w:b/>
          <w:sz w:val="24"/>
          <w:szCs w:val="24"/>
        </w:rPr>
      </w:pPr>
      <w:r w:rsidRPr="009D2B54">
        <w:rPr>
          <w:rFonts w:ascii="Garamond" w:hAnsi="Garamond"/>
          <w:b/>
          <w:sz w:val="24"/>
          <w:szCs w:val="24"/>
        </w:rPr>
        <w:t>Agrégé des facultés de droit</w:t>
      </w:r>
    </w:p>
    <w:p w:rsidR="00BB313A" w:rsidRPr="009D2B54" w:rsidRDefault="00BB313A" w:rsidP="009D2B54">
      <w:pPr>
        <w:jc w:val="center"/>
        <w:rPr>
          <w:rFonts w:ascii="Garamond" w:hAnsi="Garamond"/>
          <w:b/>
          <w:sz w:val="24"/>
          <w:szCs w:val="24"/>
        </w:rPr>
      </w:pPr>
      <w:r w:rsidRPr="009D2B54">
        <w:rPr>
          <w:rFonts w:ascii="Garamond" w:hAnsi="Garamond"/>
          <w:b/>
          <w:sz w:val="24"/>
          <w:szCs w:val="24"/>
        </w:rPr>
        <w:t>Professeur à l’université d’Angers</w:t>
      </w:r>
    </w:p>
    <w:p w:rsidR="00985291" w:rsidRPr="009D2B54" w:rsidRDefault="00985291" w:rsidP="009D2B54">
      <w:pPr>
        <w:jc w:val="center"/>
        <w:rPr>
          <w:rFonts w:ascii="Garamond" w:hAnsi="Garamond"/>
          <w:b/>
          <w:sz w:val="24"/>
          <w:szCs w:val="24"/>
        </w:rPr>
      </w:pPr>
      <w:r w:rsidRPr="009D2B54">
        <w:rPr>
          <w:rFonts w:ascii="Garamond" w:hAnsi="Garamond"/>
          <w:b/>
          <w:sz w:val="24"/>
          <w:szCs w:val="24"/>
        </w:rPr>
        <w:t>Avocat au Barreau de Paris</w:t>
      </w:r>
    </w:p>
    <w:p w:rsidR="00BB313A" w:rsidRPr="00A64E73" w:rsidRDefault="00BB313A" w:rsidP="00BB313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BB313A" w:rsidRPr="000F6702" w:rsidRDefault="008D544F" w:rsidP="00BB313A">
      <w:pPr>
        <w:jc w:val="center"/>
        <w:rPr>
          <w:rFonts w:ascii="Garamond" w:hAnsi="Garamond"/>
          <w:b/>
          <w:sz w:val="24"/>
          <w:szCs w:val="24"/>
          <w:lang w:val="pt-BR"/>
        </w:rPr>
      </w:pPr>
      <w:r w:rsidRPr="000F6702">
        <w:rPr>
          <w:rFonts w:ascii="Garamond" w:hAnsi="Garamond"/>
          <w:b/>
          <w:sz w:val="24"/>
          <w:szCs w:val="24"/>
          <w:lang w:val="pt-BR"/>
        </w:rPr>
        <w:t>Os direitos e liberdades fundamentais do empregado</w:t>
      </w:r>
    </w:p>
    <w:p w:rsidR="008D544F" w:rsidRPr="000F6702" w:rsidRDefault="008D544F" w:rsidP="00BB313A">
      <w:pPr>
        <w:jc w:val="center"/>
        <w:rPr>
          <w:rFonts w:ascii="Garamond" w:hAnsi="Garamond"/>
          <w:b/>
          <w:sz w:val="24"/>
          <w:szCs w:val="24"/>
          <w:lang w:val="pt-BR"/>
        </w:rPr>
      </w:pPr>
    </w:p>
    <w:p w:rsidR="008D544F" w:rsidRPr="00DC517B" w:rsidRDefault="000F6702" w:rsidP="00BB313A">
      <w:pPr>
        <w:jc w:val="both"/>
        <w:rPr>
          <w:rFonts w:ascii="Garamond" w:hAnsi="Garamond"/>
          <w:b/>
          <w:sz w:val="24"/>
          <w:szCs w:val="24"/>
        </w:rPr>
      </w:pPr>
      <w:proofErr w:type="spellStart"/>
      <w:r w:rsidRPr="00DC517B">
        <w:rPr>
          <w:rFonts w:ascii="Garamond" w:hAnsi="Garamond"/>
          <w:b/>
          <w:sz w:val="24"/>
          <w:szCs w:val="24"/>
        </w:rPr>
        <w:t>Introduç</w:t>
      </w:r>
      <w:r w:rsidRPr="00DC517B">
        <w:rPr>
          <w:rStyle w:val="usercontent"/>
          <w:rFonts w:ascii="Garamond" w:hAnsi="Garamond"/>
          <w:b/>
          <w:sz w:val="24"/>
          <w:szCs w:val="24"/>
        </w:rPr>
        <w:t>ão</w:t>
      </w:r>
      <w:proofErr w:type="spellEnd"/>
    </w:p>
    <w:p w:rsidR="00BD483C" w:rsidRPr="00DC517B" w:rsidRDefault="000F6702" w:rsidP="00BB313A">
      <w:pPr>
        <w:jc w:val="both"/>
        <w:rPr>
          <w:rFonts w:ascii="Garamond" w:hAnsi="Garamond"/>
          <w:b/>
          <w:sz w:val="24"/>
          <w:szCs w:val="24"/>
          <w:lang w:val="en-US"/>
        </w:rPr>
      </w:pPr>
      <w:r w:rsidRPr="00DC517B">
        <w:rPr>
          <w:rFonts w:ascii="Garamond" w:hAnsi="Garamond"/>
          <w:b/>
          <w:sz w:val="24"/>
          <w:szCs w:val="24"/>
          <w:lang w:val="en-US"/>
        </w:rPr>
        <w:t xml:space="preserve">O </w:t>
      </w:r>
      <w:proofErr w:type="spellStart"/>
      <w:r w:rsidRPr="00DC517B">
        <w:rPr>
          <w:rFonts w:ascii="Garamond" w:hAnsi="Garamond"/>
          <w:b/>
          <w:sz w:val="24"/>
          <w:szCs w:val="24"/>
          <w:lang w:val="en-US"/>
        </w:rPr>
        <w:t>direito</w:t>
      </w:r>
      <w:proofErr w:type="spellEnd"/>
      <w:r w:rsidRPr="00DC517B">
        <w:rPr>
          <w:rFonts w:ascii="Garamond" w:hAnsi="Garamond"/>
          <w:b/>
          <w:sz w:val="24"/>
          <w:szCs w:val="24"/>
          <w:lang w:val="en-US"/>
        </w:rPr>
        <w:t xml:space="preserve"> do </w:t>
      </w:r>
      <w:proofErr w:type="spellStart"/>
      <w:r w:rsidRPr="00DC517B">
        <w:rPr>
          <w:rFonts w:ascii="Garamond" w:hAnsi="Garamond"/>
          <w:b/>
          <w:sz w:val="24"/>
          <w:szCs w:val="24"/>
          <w:lang w:val="en-US"/>
        </w:rPr>
        <w:t>trabalho</w:t>
      </w:r>
      <w:proofErr w:type="spellEnd"/>
      <w:r w:rsidRPr="00DC517B">
        <w:rPr>
          <w:rFonts w:ascii="Garamond" w:hAnsi="Garamond"/>
          <w:b/>
          <w:sz w:val="24"/>
          <w:szCs w:val="24"/>
          <w:lang w:val="en-US"/>
        </w:rPr>
        <w:t xml:space="preserve"> </w:t>
      </w:r>
      <w:proofErr w:type="spellStart"/>
      <w:r w:rsidRPr="00DC517B">
        <w:rPr>
          <w:rFonts w:ascii="Garamond" w:hAnsi="Garamond"/>
          <w:b/>
          <w:sz w:val="24"/>
          <w:szCs w:val="24"/>
          <w:lang w:val="en-US"/>
        </w:rPr>
        <w:t>francê</w:t>
      </w:r>
      <w:r w:rsidR="00BD483C" w:rsidRPr="00DC517B">
        <w:rPr>
          <w:rFonts w:ascii="Garamond" w:hAnsi="Garamond"/>
          <w:b/>
          <w:sz w:val="24"/>
          <w:szCs w:val="24"/>
          <w:lang w:val="en-US"/>
        </w:rPr>
        <w:t>s</w:t>
      </w:r>
      <w:proofErr w:type="spellEnd"/>
    </w:p>
    <w:p w:rsidR="00BB313A" w:rsidRPr="00DC517B" w:rsidRDefault="00DC517B" w:rsidP="00BB313A">
      <w:pPr>
        <w:pStyle w:val="Paragraphedeliste"/>
        <w:numPr>
          <w:ilvl w:val="0"/>
          <w:numId w:val="2"/>
        </w:numPr>
        <w:jc w:val="both"/>
        <w:rPr>
          <w:rFonts w:ascii="Garamond" w:hAnsi="Garamond"/>
          <w:b/>
          <w:sz w:val="24"/>
          <w:szCs w:val="24"/>
        </w:rPr>
      </w:pPr>
      <w:r w:rsidRPr="00DC517B">
        <w:rPr>
          <w:rStyle w:val="usercontent"/>
          <w:rFonts w:ascii="Garamond" w:hAnsi="Garamond"/>
          <w:b/>
          <w:sz w:val="24"/>
          <w:szCs w:val="24"/>
        </w:rPr>
        <w:t>A</w:t>
      </w:r>
      <w:r w:rsidR="001D61E1" w:rsidRPr="00DC517B">
        <w:rPr>
          <w:rStyle w:val="usercontent"/>
          <w:rFonts w:ascii="Garamond" w:hAnsi="Garamond"/>
          <w:b/>
          <w:sz w:val="24"/>
          <w:szCs w:val="24"/>
        </w:rPr>
        <w:t>s</w:t>
      </w:r>
      <w:r w:rsidR="001D61E1" w:rsidRPr="00DC517B">
        <w:rPr>
          <w:rStyle w:val="usercontent"/>
          <w:rFonts w:ascii="Garamond" w:hAnsi="Garamond"/>
          <w:color w:val="333333"/>
          <w:sz w:val="24"/>
          <w:szCs w:val="24"/>
        </w:rPr>
        <w:t xml:space="preserve"> </w:t>
      </w:r>
      <w:r w:rsidR="00BD483C" w:rsidRPr="00DC517B">
        <w:rPr>
          <w:rFonts w:ascii="Garamond" w:hAnsi="Garamond"/>
          <w:b/>
          <w:sz w:val="24"/>
          <w:szCs w:val="24"/>
        </w:rPr>
        <w:t xml:space="preserve">fontes </w:t>
      </w:r>
      <w:proofErr w:type="spellStart"/>
      <w:r w:rsidR="00BD483C" w:rsidRPr="00DC517B">
        <w:rPr>
          <w:rFonts w:ascii="Garamond" w:hAnsi="Garamond"/>
          <w:b/>
          <w:sz w:val="24"/>
          <w:szCs w:val="24"/>
        </w:rPr>
        <w:t>diretas</w:t>
      </w:r>
      <w:proofErr w:type="spellEnd"/>
    </w:p>
    <w:p w:rsidR="00BB313A" w:rsidRPr="00DC517B" w:rsidRDefault="00DC517B" w:rsidP="009D2B54">
      <w:pPr>
        <w:pStyle w:val="Paragraphedeliste"/>
        <w:jc w:val="both"/>
        <w:rPr>
          <w:rFonts w:ascii="Garamond" w:hAnsi="Garamond"/>
          <w:b/>
          <w:sz w:val="24"/>
          <w:szCs w:val="24"/>
          <w:lang w:val="pt-BR"/>
        </w:rPr>
      </w:pPr>
      <w:r w:rsidRPr="00DC517B">
        <w:rPr>
          <w:rFonts w:ascii="Garamond" w:hAnsi="Garamond"/>
          <w:b/>
          <w:sz w:val="24"/>
          <w:szCs w:val="24"/>
          <w:lang w:val="pt-BR"/>
        </w:rPr>
        <w:t>A</w:t>
      </w:r>
      <w:r w:rsidR="00BD483C" w:rsidRPr="00DC517B">
        <w:rPr>
          <w:rFonts w:ascii="Garamond" w:hAnsi="Garamond"/>
          <w:b/>
          <w:sz w:val="24"/>
          <w:szCs w:val="24"/>
          <w:lang w:val="pt-BR"/>
        </w:rPr>
        <w:t>s fo</w:t>
      </w:r>
      <w:r w:rsidR="000F6702" w:rsidRPr="00DC517B">
        <w:rPr>
          <w:rFonts w:ascii="Garamond" w:hAnsi="Garamond"/>
          <w:b/>
          <w:sz w:val="24"/>
          <w:szCs w:val="24"/>
          <w:lang w:val="pt-BR"/>
        </w:rPr>
        <w:t>ntes indiretas : a jurisprudência</w:t>
      </w:r>
    </w:p>
    <w:p w:rsidR="00BD483C" w:rsidRPr="00DC517B" w:rsidRDefault="00BD483C" w:rsidP="009D2B54">
      <w:pPr>
        <w:pStyle w:val="Paragraphedeliste"/>
        <w:jc w:val="both"/>
        <w:rPr>
          <w:rFonts w:ascii="Garamond" w:hAnsi="Garamond"/>
          <w:sz w:val="24"/>
          <w:szCs w:val="24"/>
          <w:lang w:val="pt-BR"/>
        </w:rPr>
      </w:pPr>
      <w:r w:rsidRPr="00DC517B">
        <w:rPr>
          <w:rFonts w:ascii="Garamond" w:hAnsi="Garamond"/>
          <w:b/>
          <w:sz w:val="24"/>
          <w:szCs w:val="24"/>
          <w:lang w:val="pt-BR"/>
        </w:rPr>
        <w:t xml:space="preserve">Direito privado e </w:t>
      </w:r>
      <w:r w:rsidR="001D61E1" w:rsidRPr="00DC517B">
        <w:rPr>
          <w:rFonts w:ascii="Garamond" w:hAnsi="Garamond"/>
          <w:b/>
          <w:sz w:val="24"/>
          <w:szCs w:val="24"/>
          <w:lang w:val="pt-BR"/>
        </w:rPr>
        <w:t xml:space="preserve">direito </w:t>
      </w:r>
      <w:r w:rsidR="00DC517B">
        <w:rPr>
          <w:rStyle w:val="Accentuation"/>
          <w:rFonts w:ascii="Garamond" w:hAnsi="Garamond" w:cs="Arial"/>
          <w:color w:val="222222"/>
          <w:sz w:val="24"/>
          <w:szCs w:val="24"/>
          <w:lang w:val="pt-BR"/>
        </w:rPr>
        <w:t>p</w:t>
      </w:r>
      <w:r w:rsidR="001D61E1" w:rsidRPr="00DC517B">
        <w:rPr>
          <w:rStyle w:val="Accentuation"/>
          <w:rFonts w:ascii="Garamond" w:hAnsi="Garamond" w:cs="Arial"/>
          <w:color w:val="222222"/>
          <w:sz w:val="24"/>
          <w:szCs w:val="24"/>
          <w:lang w:val="pt-BR"/>
        </w:rPr>
        <w:t>úbl</w:t>
      </w:r>
      <w:r w:rsidRPr="00DC517B">
        <w:rPr>
          <w:rFonts w:ascii="Garamond" w:hAnsi="Garamond"/>
          <w:b/>
          <w:sz w:val="24"/>
          <w:szCs w:val="24"/>
          <w:lang w:val="pt-BR"/>
        </w:rPr>
        <w:t>ico</w:t>
      </w:r>
    </w:p>
    <w:p w:rsidR="00BD483C" w:rsidRDefault="00BD483C" w:rsidP="00BB313A">
      <w:pPr>
        <w:jc w:val="both"/>
        <w:rPr>
          <w:rFonts w:ascii="Garamond" w:hAnsi="Garamond"/>
          <w:b/>
          <w:sz w:val="24"/>
          <w:szCs w:val="24"/>
        </w:rPr>
      </w:pPr>
    </w:p>
    <w:p w:rsidR="009D2B54" w:rsidRDefault="00BD483C" w:rsidP="00BB313A">
      <w:pPr>
        <w:jc w:val="both"/>
        <w:rPr>
          <w:rStyle w:val="lev"/>
          <w:rFonts w:ascii="Garamond" w:hAnsi="Garamond"/>
          <w:bCs w:val="0"/>
          <w:sz w:val="24"/>
          <w:szCs w:val="24"/>
          <w:lang w:val="pt-BR"/>
        </w:rPr>
      </w:pPr>
      <w:r w:rsidRPr="000F6702">
        <w:rPr>
          <w:rFonts w:ascii="Garamond" w:hAnsi="Garamond"/>
          <w:b/>
          <w:sz w:val="24"/>
          <w:szCs w:val="24"/>
          <w:lang w:val="pt-BR"/>
        </w:rPr>
        <w:t>Parte 1 : direitos e liberdades fundamentais na relaç</w:t>
      </w:r>
      <w:r w:rsidR="001D61E1" w:rsidRPr="001D61E1">
        <w:rPr>
          <w:rStyle w:val="usercontent"/>
          <w:rFonts w:ascii="Garamond" w:hAnsi="Garamond"/>
          <w:b/>
          <w:lang w:val="pt-BR"/>
        </w:rPr>
        <w:t>ão</w:t>
      </w:r>
      <w:r w:rsidRPr="000F6702">
        <w:rPr>
          <w:rFonts w:ascii="Garamond" w:hAnsi="Garamond"/>
          <w:b/>
          <w:sz w:val="24"/>
          <w:szCs w:val="24"/>
          <w:lang w:val="pt-BR"/>
        </w:rPr>
        <w:t xml:space="preserve"> </w:t>
      </w:r>
      <w:r w:rsidR="008D544F" w:rsidRPr="000F6702">
        <w:rPr>
          <w:rFonts w:ascii="Garamond" w:hAnsi="Garamond"/>
          <w:b/>
          <w:sz w:val="24"/>
          <w:szCs w:val="24"/>
          <w:lang w:val="pt-BR"/>
        </w:rPr>
        <w:t xml:space="preserve">individual </w:t>
      </w:r>
      <w:r w:rsidRPr="000F6702">
        <w:rPr>
          <w:rFonts w:ascii="Garamond" w:hAnsi="Garamond"/>
          <w:b/>
          <w:sz w:val="24"/>
          <w:szCs w:val="24"/>
          <w:lang w:val="pt-BR"/>
        </w:rPr>
        <w:t>de trabalho</w:t>
      </w:r>
    </w:p>
    <w:p w:rsidR="00BD483C" w:rsidRPr="009D2B54" w:rsidRDefault="008D544F" w:rsidP="00BB313A">
      <w:pPr>
        <w:jc w:val="both"/>
        <w:rPr>
          <w:rFonts w:ascii="Garamond" w:hAnsi="Garamond"/>
          <w:b/>
          <w:sz w:val="24"/>
          <w:szCs w:val="24"/>
          <w:lang w:val="pt-BR"/>
        </w:rPr>
      </w:pPr>
      <w:r w:rsidRPr="000F6702">
        <w:rPr>
          <w:rStyle w:val="lev"/>
          <w:rFonts w:ascii="Garamond" w:hAnsi="Garamond"/>
          <w:bCs w:val="0"/>
          <w:sz w:val="24"/>
          <w:szCs w:val="24"/>
          <w:lang w:val="pt-BR"/>
        </w:rPr>
        <w:t>Capítulo</w:t>
      </w:r>
      <w:r w:rsidR="00BD483C" w:rsidRPr="000F6702">
        <w:rPr>
          <w:rFonts w:ascii="Garamond" w:hAnsi="Garamond"/>
          <w:sz w:val="24"/>
          <w:szCs w:val="24"/>
          <w:lang w:val="pt-BR"/>
        </w:rPr>
        <w:t xml:space="preserve"> </w:t>
      </w:r>
      <w:r w:rsidR="00BD483C" w:rsidRPr="000F6702">
        <w:rPr>
          <w:rFonts w:ascii="Garamond" w:hAnsi="Garamond"/>
          <w:b/>
          <w:sz w:val="24"/>
          <w:szCs w:val="24"/>
          <w:lang w:val="pt-BR"/>
        </w:rPr>
        <w:t xml:space="preserve">1 : o </w:t>
      </w:r>
      <w:r w:rsidR="001D61E1">
        <w:rPr>
          <w:rFonts w:ascii="Garamond" w:hAnsi="Garamond"/>
          <w:b/>
          <w:sz w:val="24"/>
          <w:szCs w:val="24"/>
          <w:lang w:val="pt-BR"/>
        </w:rPr>
        <w:t>empregado-</w:t>
      </w:r>
      <w:r w:rsidR="00BD483C" w:rsidRPr="000F6702">
        <w:rPr>
          <w:rFonts w:ascii="Garamond" w:hAnsi="Garamond"/>
          <w:b/>
          <w:sz w:val="24"/>
          <w:szCs w:val="24"/>
          <w:lang w:val="pt-BR"/>
        </w:rPr>
        <w:t>pessoa</w:t>
      </w:r>
    </w:p>
    <w:p w:rsidR="00BD483C" w:rsidRPr="00A64E73" w:rsidRDefault="00BD483C" w:rsidP="00BB313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§1 A </w:t>
      </w:r>
      <w:proofErr w:type="spellStart"/>
      <w:r>
        <w:rPr>
          <w:rFonts w:ascii="Garamond" w:hAnsi="Garamond"/>
          <w:sz w:val="24"/>
          <w:szCs w:val="24"/>
        </w:rPr>
        <w:t>liberdade</w:t>
      </w:r>
      <w:proofErr w:type="spellEnd"/>
      <w:r>
        <w:rPr>
          <w:rFonts w:ascii="Garamond" w:hAnsi="Garamond"/>
          <w:sz w:val="24"/>
          <w:szCs w:val="24"/>
        </w:rPr>
        <w:t xml:space="preserve"> de </w:t>
      </w:r>
      <w:proofErr w:type="spellStart"/>
      <w:r>
        <w:rPr>
          <w:rFonts w:ascii="Garamond" w:hAnsi="Garamond"/>
          <w:sz w:val="24"/>
          <w:szCs w:val="24"/>
        </w:rPr>
        <w:t>ir</w:t>
      </w:r>
      <w:proofErr w:type="spellEnd"/>
      <w:r>
        <w:rPr>
          <w:rFonts w:ascii="Garamond" w:hAnsi="Garamond"/>
          <w:sz w:val="24"/>
          <w:szCs w:val="24"/>
        </w:rPr>
        <w:t xml:space="preserve"> e </w:t>
      </w:r>
      <w:proofErr w:type="spellStart"/>
      <w:r>
        <w:rPr>
          <w:rFonts w:ascii="Garamond" w:hAnsi="Garamond"/>
          <w:sz w:val="24"/>
          <w:szCs w:val="24"/>
        </w:rPr>
        <w:t>vir</w:t>
      </w:r>
      <w:proofErr w:type="spellEnd"/>
    </w:p>
    <w:p w:rsidR="00BD483C" w:rsidRPr="000F6702" w:rsidRDefault="00BD483C" w:rsidP="00BB313A">
      <w:pPr>
        <w:jc w:val="both"/>
        <w:rPr>
          <w:rFonts w:ascii="Garamond" w:hAnsi="Garamond"/>
          <w:sz w:val="24"/>
          <w:szCs w:val="24"/>
          <w:lang w:val="pt-BR"/>
        </w:rPr>
      </w:pPr>
      <w:r w:rsidRPr="000F6702">
        <w:rPr>
          <w:rFonts w:ascii="Garamond" w:hAnsi="Garamond"/>
          <w:sz w:val="24"/>
          <w:szCs w:val="24"/>
          <w:lang w:val="pt-BR"/>
        </w:rPr>
        <w:t>§2 o direito ao respeito da vida privada</w:t>
      </w:r>
    </w:p>
    <w:p w:rsidR="00BB313A" w:rsidRDefault="00BD483C" w:rsidP="00BB313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§3 a </w:t>
      </w:r>
      <w:proofErr w:type="spellStart"/>
      <w:r>
        <w:rPr>
          <w:rFonts w:ascii="Garamond" w:hAnsi="Garamond"/>
          <w:sz w:val="24"/>
          <w:szCs w:val="24"/>
        </w:rPr>
        <w:t>liberdade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5315B5">
        <w:rPr>
          <w:rFonts w:ascii="Garamond" w:hAnsi="Garamond"/>
          <w:sz w:val="24"/>
          <w:szCs w:val="24"/>
        </w:rPr>
        <w:t xml:space="preserve">de se </w:t>
      </w:r>
      <w:proofErr w:type="spellStart"/>
      <w:r w:rsidR="005315B5">
        <w:rPr>
          <w:rFonts w:ascii="Garamond" w:hAnsi="Garamond"/>
          <w:sz w:val="24"/>
          <w:szCs w:val="24"/>
        </w:rPr>
        <w:t>casar</w:t>
      </w:r>
      <w:proofErr w:type="spellEnd"/>
    </w:p>
    <w:p w:rsidR="007071B2" w:rsidRPr="000F6702" w:rsidRDefault="005315B5" w:rsidP="00BB313A">
      <w:pPr>
        <w:jc w:val="both"/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>§4 : a liberdade de consciênc</w:t>
      </w:r>
      <w:r w:rsidR="007071B2" w:rsidRPr="000F6702">
        <w:rPr>
          <w:rFonts w:ascii="Garamond" w:hAnsi="Garamond"/>
          <w:sz w:val="24"/>
          <w:szCs w:val="24"/>
          <w:lang w:val="pt-BR"/>
        </w:rPr>
        <w:t>ia e de opini</w:t>
      </w:r>
      <w:r w:rsidRPr="005315B5">
        <w:rPr>
          <w:rStyle w:val="usercontent"/>
          <w:rFonts w:ascii="Garamond" w:hAnsi="Garamond"/>
          <w:b/>
          <w:lang w:val="pt-BR"/>
        </w:rPr>
        <w:t>ão</w:t>
      </w:r>
    </w:p>
    <w:p w:rsidR="007071B2" w:rsidRPr="00A64E73" w:rsidRDefault="005315B5" w:rsidP="00BB313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§5 o </w:t>
      </w:r>
      <w:proofErr w:type="spellStart"/>
      <w:r>
        <w:rPr>
          <w:rFonts w:ascii="Garamond" w:hAnsi="Garamond"/>
          <w:sz w:val="24"/>
          <w:szCs w:val="24"/>
        </w:rPr>
        <w:t>direito</w:t>
      </w:r>
      <w:proofErr w:type="spellEnd"/>
      <w:r>
        <w:rPr>
          <w:rFonts w:ascii="Garamond" w:hAnsi="Garamond"/>
          <w:sz w:val="24"/>
          <w:szCs w:val="24"/>
        </w:rPr>
        <w:t xml:space="preserve"> à</w:t>
      </w:r>
      <w:r w:rsidR="007071B2">
        <w:rPr>
          <w:rFonts w:ascii="Garamond" w:hAnsi="Garamond"/>
          <w:sz w:val="24"/>
          <w:szCs w:val="24"/>
        </w:rPr>
        <w:t xml:space="preserve"> </w:t>
      </w:r>
      <w:proofErr w:type="spellStart"/>
      <w:r w:rsidR="007071B2">
        <w:rPr>
          <w:rFonts w:ascii="Garamond" w:hAnsi="Garamond"/>
          <w:sz w:val="24"/>
          <w:szCs w:val="24"/>
        </w:rPr>
        <w:t>dignidade</w:t>
      </w:r>
      <w:proofErr w:type="spellEnd"/>
    </w:p>
    <w:p w:rsidR="00BB313A" w:rsidRPr="00235BD8" w:rsidRDefault="00BB313A" w:rsidP="00BB313A">
      <w:pPr>
        <w:jc w:val="both"/>
        <w:rPr>
          <w:rFonts w:ascii="Garamond" w:hAnsi="Garamond"/>
          <w:b/>
          <w:sz w:val="24"/>
          <w:szCs w:val="24"/>
        </w:rPr>
      </w:pPr>
    </w:p>
    <w:p w:rsidR="006F6532" w:rsidRPr="000F6702" w:rsidRDefault="008D544F" w:rsidP="00BB313A">
      <w:pPr>
        <w:jc w:val="both"/>
        <w:rPr>
          <w:rFonts w:ascii="Garamond" w:hAnsi="Garamond"/>
          <w:b/>
          <w:sz w:val="24"/>
          <w:szCs w:val="24"/>
          <w:lang w:val="pt-BR"/>
        </w:rPr>
      </w:pPr>
      <w:r w:rsidRPr="000F6702">
        <w:rPr>
          <w:rStyle w:val="lev"/>
          <w:rFonts w:ascii="Garamond" w:hAnsi="Garamond"/>
          <w:bCs w:val="0"/>
          <w:sz w:val="24"/>
          <w:szCs w:val="24"/>
          <w:lang w:val="pt-BR"/>
        </w:rPr>
        <w:t>Capítulo</w:t>
      </w:r>
      <w:r w:rsidRPr="000F6702">
        <w:rPr>
          <w:rFonts w:ascii="Garamond" w:hAnsi="Garamond"/>
          <w:b/>
          <w:sz w:val="24"/>
          <w:szCs w:val="24"/>
          <w:lang w:val="pt-BR"/>
        </w:rPr>
        <w:t xml:space="preserve"> </w:t>
      </w:r>
      <w:r w:rsidR="006F6532" w:rsidRPr="000F6702">
        <w:rPr>
          <w:rFonts w:ascii="Garamond" w:hAnsi="Garamond"/>
          <w:b/>
          <w:sz w:val="24"/>
          <w:szCs w:val="24"/>
          <w:lang w:val="pt-BR"/>
        </w:rPr>
        <w:t xml:space="preserve">2 : o empregado </w:t>
      </w:r>
      <w:r w:rsidR="005315B5">
        <w:rPr>
          <w:rFonts w:ascii="Garamond" w:hAnsi="Garamond"/>
          <w:b/>
          <w:sz w:val="24"/>
          <w:szCs w:val="24"/>
          <w:lang w:val="pt-BR"/>
        </w:rPr>
        <w:t>-</w:t>
      </w:r>
      <w:r w:rsidR="006F6532" w:rsidRPr="000F6702">
        <w:rPr>
          <w:rFonts w:ascii="Garamond" w:hAnsi="Garamond"/>
          <w:b/>
          <w:sz w:val="24"/>
          <w:szCs w:val="24"/>
          <w:lang w:val="pt-BR"/>
        </w:rPr>
        <w:t>cidad</w:t>
      </w:r>
      <w:proofErr w:type="spellStart"/>
      <w:r w:rsidR="005315B5" w:rsidRPr="009D2B54">
        <w:rPr>
          <w:rStyle w:val="usercontent"/>
          <w:rFonts w:ascii="Garamond" w:hAnsi="Garamond"/>
          <w:b/>
          <w:lang w:val="en-US"/>
        </w:rPr>
        <w:t>ão</w:t>
      </w:r>
      <w:proofErr w:type="spellEnd"/>
    </w:p>
    <w:p w:rsidR="006F6532" w:rsidRPr="009D2B54" w:rsidRDefault="006F6532" w:rsidP="00BB313A">
      <w:pPr>
        <w:jc w:val="both"/>
        <w:rPr>
          <w:rFonts w:ascii="Garamond" w:hAnsi="Garamond"/>
          <w:sz w:val="24"/>
          <w:szCs w:val="24"/>
          <w:lang w:val="en-US"/>
        </w:rPr>
      </w:pPr>
      <w:r w:rsidRPr="009D2B54">
        <w:rPr>
          <w:rFonts w:ascii="Garamond" w:hAnsi="Garamond"/>
          <w:sz w:val="24"/>
          <w:szCs w:val="24"/>
          <w:lang w:val="en-US"/>
        </w:rPr>
        <w:t>§</w:t>
      </w:r>
      <w:proofErr w:type="gramStart"/>
      <w:r w:rsidRPr="009D2B54">
        <w:rPr>
          <w:rFonts w:ascii="Garamond" w:hAnsi="Garamond"/>
          <w:sz w:val="24"/>
          <w:szCs w:val="24"/>
          <w:lang w:val="en-US"/>
        </w:rPr>
        <w:t>1 :o</w:t>
      </w:r>
      <w:proofErr w:type="gramEnd"/>
      <w:r w:rsidRPr="009D2B5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9D2B54">
        <w:rPr>
          <w:rFonts w:ascii="Garamond" w:hAnsi="Garamond"/>
          <w:sz w:val="24"/>
          <w:szCs w:val="24"/>
          <w:lang w:val="en-US"/>
        </w:rPr>
        <w:t>direito</w:t>
      </w:r>
      <w:proofErr w:type="spellEnd"/>
      <w:r w:rsidRPr="009D2B5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9D2B54">
        <w:rPr>
          <w:rFonts w:ascii="Garamond" w:hAnsi="Garamond"/>
          <w:sz w:val="24"/>
          <w:szCs w:val="24"/>
          <w:lang w:val="en-US"/>
        </w:rPr>
        <w:t>ao</w:t>
      </w:r>
      <w:proofErr w:type="spellEnd"/>
      <w:r w:rsidRPr="009D2B5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9D2B54">
        <w:rPr>
          <w:rFonts w:ascii="Garamond" w:hAnsi="Garamond"/>
          <w:sz w:val="24"/>
          <w:szCs w:val="24"/>
          <w:lang w:val="en-US"/>
        </w:rPr>
        <w:t>juiz</w:t>
      </w:r>
      <w:proofErr w:type="spellEnd"/>
    </w:p>
    <w:p w:rsidR="006F6532" w:rsidRPr="009D2B54" w:rsidRDefault="006F6532" w:rsidP="00BB313A">
      <w:pPr>
        <w:jc w:val="both"/>
        <w:rPr>
          <w:rFonts w:ascii="Garamond" w:hAnsi="Garamond"/>
          <w:sz w:val="24"/>
          <w:szCs w:val="24"/>
          <w:lang w:val="en-US"/>
        </w:rPr>
      </w:pPr>
      <w:r w:rsidRPr="009D2B54">
        <w:rPr>
          <w:rFonts w:ascii="Garamond" w:hAnsi="Garamond"/>
          <w:sz w:val="24"/>
          <w:szCs w:val="24"/>
          <w:lang w:val="en-US"/>
        </w:rPr>
        <w:t>§</w:t>
      </w:r>
      <w:proofErr w:type="gramStart"/>
      <w:r w:rsidRPr="009D2B54">
        <w:rPr>
          <w:rFonts w:ascii="Garamond" w:hAnsi="Garamond"/>
          <w:sz w:val="24"/>
          <w:szCs w:val="24"/>
          <w:lang w:val="en-US"/>
        </w:rPr>
        <w:t>2 :</w:t>
      </w:r>
      <w:proofErr w:type="gramEnd"/>
      <w:r w:rsidRPr="009D2B54">
        <w:rPr>
          <w:rFonts w:ascii="Garamond" w:hAnsi="Garamond"/>
          <w:sz w:val="24"/>
          <w:szCs w:val="24"/>
          <w:lang w:val="en-US"/>
        </w:rPr>
        <w:t xml:space="preserve"> o </w:t>
      </w:r>
      <w:proofErr w:type="spellStart"/>
      <w:r w:rsidRPr="009D2B54">
        <w:rPr>
          <w:rFonts w:ascii="Garamond" w:hAnsi="Garamond"/>
          <w:sz w:val="24"/>
          <w:szCs w:val="24"/>
          <w:lang w:val="en-US"/>
        </w:rPr>
        <w:t>direito</w:t>
      </w:r>
      <w:proofErr w:type="spellEnd"/>
      <w:r w:rsidRPr="009D2B54">
        <w:rPr>
          <w:rFonts w:ascii="Garamond" w:hAnsi="Garamond"/>
          <w:sz w:val="24"/>
          <w:szCs w:val="24"/>
          <w:lang w:val="en-US"/>
        </w:rPr>
        <w:t xml:space="preserve"> </w:t>
      </w:r>
      <w:r w:rsidR="005315B5" w:rsidRPr="009D2B54">
        <w:rPr>
          <w:rFonts w:ascii="Garamond" w:hAnsi="Garamond"/>
          <w:sz w:val="24"/>
          <w:szCs w:val="24"/>
          <w:lang w:val="en-US"/>
        </w:rPr>
        <w:t xml:space="preserve"> de </w:t>
      </w:r>
      <w:proofErr w:type="spellStart"/>
      <w:r w:rsidRPr="009D2B54">
        <w:rPr>
          <w:rFonts w:ascii="Garamond" w:hAnsi="Garamond"/>
          <w:sz w:val="24"/>
          <w:szCs w:val="24"/>
          <w:lang w:val="en-US"/>
        </w:rPr>
        <w:t>defesa</w:t>
      </w:r>
      <w:proofErr w:type="spellEnd"/>
    </w:p>
    <w:p w:rsidR="006F6532" w:rsidRPr="005315B5" w:rsidRDefault="006F6532" w:rsidP="00BB313A">
      <w:pPr>
        <w:jc w:val="both"/>
        <w:rPr>
          <w:rFonts w:ascii="Garamond" w:hAnsi="Garamond"/>
          <w:sz w:val="24"/>
          <w:szCs w:val="24"/>
          <w:lang w:val="pt-BR"/>
        </w:rPr>
      </w:pPr>
      <w:r w:rsidRPr="000F6702">
        <w:rPr>
          <w:rFonts w:ascii="Garamond" w:hAnsi="Garamond"/>
          <w:sz w:val="24"/>
          <w:szCs w:val="24"/>
          <w:lang w:val="pt-BR"/>
        </w:rPr>
        <w:t>§3 : o direito ao respe</w:t>
      </w:r>
      <w:r w:rsidR="005315B5">
        <w:rPr>
          <w:rFonts w:ascii="Garamond" w:hAnsi="Garamond"/>
          <w:sz w:val="24"/>
          <w:szCs w:val="24"/>
          <w:lang w:val="pt-BR"/>
        </w:rPr>
        <w:t>i</w:t>
      </w:r>
      <w:r w:rsidRPr="000F6702">
        <w:rPr>
          <w:rFonts w:ascii="Garamond" w:hAnsi="Garamond"/>
          <w:sz w:val="24"/>
          <w:szCs w:val="24"/>
          <w:lang w:val="pt-BR"/>
        </w:rPr>
        <w:t xml:space="preserve">to dos </w:t>
      </w:r>
      <w:r w:rsidRPr="000F6702">
        <w:rPr>
          <w:rStyle w:val="lev"/>
          <w:rFonts w:ascii="Garamond" w:hAnsi="Garamond"/>
          <w:b w:val="0"/>
          <w:bCs w:val="0"/>
          <w:sz w:val="24"/>
          <w:szCs w:val="24"/>
          <w:lang w:val="pt-BR"/>
        </w:rPr>
        <w:t>princípios</w:t>
      </w:r>
      <w:r w:rsidRPr="000F6702">
        <w:rPr>
          <w:rFonts w:ascii="Garamond" w:hAnsi="Garamond"/>
          <w:sz w:val="24"/>
          <w:szCs w:val="24"/>
          <w:lang w:val="pt-BR"/>
        </w:rPr>
        <w:t xml:space="preserve"> de igualdade e de n</w:t>
      </w:r>
      <w:r w:rsidR="005315B5" w:rsidRPr="005315B5">
        <w:rPr>
          <w:rStyle w:val="usercontent"/>
          <w:rFonts w:ascii="Garamond" w:hAnsi="Garamond"/>
          <w:b/>
          <w:lang w:val="pt-BR"/>
        </w:rPr>
        <w:t>ão</w:t>
      </w:r>
      <w:r w:rsidRPr="000F6702">
        <w:rPr>
          <w:rFonts w:ascii="Garamond" w:hAnsi="Garamond"/>
          <w:sz w:val="24"/>
          <w:szCs w:val="24"/>
          <w:lang w:val="pt-BR"/>
        </w:rPr>
        <w:t xml:space="preserve"> discriminaç</w:t>
      </w:r>
      <w:r w:rsidR="005315B5" w:rsidRPr="005315B5">
        <w:rPr>
          <w:rStyle w:val="usercontent"/>
          <w:rFonts w:ascii="Garamond" w:hAnsi="Garamond"/>
          <w:b/>
          <w:lang w:val="pt-BR"/>
        </w:rPr>
        <w:t>ão</w:t>
      </w:r>
    </w:p>
    <w:p w:rsidR="006F6532" w:rsidRPr="000F6702" w:rsidRDefault="006F6532" w:rsidP="00BB313A">
      <w:pPr>
        <w:jc w:val="both"/>
        <w:rPr>
          <w:rFonts w:ascii="Garamond" w:hAnsi="Garamond"/>
          <w:sz w:val="24"/>
          <w:szCs w:val="24"/>
          <w:lang w:val="pt-BR"/>
        </w:rPr>
      </w:pPr>
      <w:r w:rsidRPr="000F6702">
        <w:rPr>
          <w:rFonts w:ascii="Garamond" w:hAnsi="Garamond"/>
          <w:sz w:val="24"/>
          <w:szCs w:val="24"/>
          <w:lang w:val="pt-BR"/>
        </w:rPr>
        <w:t>§4 : o direito ao emprego</w:t>
      </w:r>
    </w:p>
    <w:p w:rsidR="00BB313A" w:rsidRPr="000F6702" w:rsidRDefault="00BB313A" w:rsidP="00BB313A">
      <w:pPr>
        <w:jc w:val="both"/>
        <w:rPr>
          <w:rFonts w:ascii="Garamond" w:hAnsi="Garamond"/>
          <w:sz w:val="24"/>
          <w:szCs w:val="24"/>
          <w:lang w:val="pt-BR"/>
        </w:rPr>
      </w:pPr>
    </w:p>
    <w:p w:rsidR="008D544F" w:rsidRDefault="008D544F" w:rsidP="00BB313A">
      <w:pPr>
        <w:jc w:val="both"/>
        <w:rPr>
          <w:rFonts w:ascii="Garamond" w:hAnsi="Garamond"/>
          <w:b/>
          <w:sz w:val="24"/>
          <w:szCs w:val="24"/>
          <w:lang w:val="pt-BR"/>
        </w:rPr>
      </w:pPr>
      <w:r w:rsidRPr="000F6702">
        <w:rPr>
          <w:rStyle w:val="lev"/>
          <w:rFonts w:ascii="Garamond" w:hAnsi="Garamond"/>
          <w:bCs w:val="0"/>
          <w:sz w:val="24"/>
          <w:szCs w:val="24"/>
          <w:lang w:val="pt-BR"/>
        </w:rPr>
        <w:t>Capítulo</w:t>
      </w:r>
      <w:r w:rsidRPr="000F6702">
        <w:rPr>
          <w:rFonts w:ascii="Garamond" w:hAnsi="Garamond"/>
          <w:b/>
          <w:sz w:val="24"/>
          <w:szCs w:val="24"/>
          <w:lang w:val="pt-BR"/>
        </w:rPr>
        <w:t xml:space="preserve">  3 : o empregado </w:t>
      </w:r>
      <w:r w:rsidR="005315B5">
        <w:rPr>
          <w:rFonts w:ascii="Garamond" w:hAnsi="Garamond"/>
          <w:b/>
          <w:sz w:val="24"/>
          <w:szCs w:val="24"/>
          <w:lang w:val="pt-BR"/>
        </w:rPr>
        <w:t>- parte d</w:t>
      </w:r>
      <w:r w:rsidRPr="000F6702">
        <w:rPr>
          <w:rFonts w:ascii="Garamond" w:hAnsi="Garamond"/>
          <w:b/>
          <w:sz w:val="24"/>
          <w:szCs w:val="24"/>
          <w:lang w:val="pt-BR"/>
        </w:rPr>
        <w:t>o contrato de trabalho</w:t>
      </w:r>
    </w:p>
    <w:p w:rsidR="009D2B54" w:rsidRPr="000F6702" w:rsidRDefault="009D2B54" w:rsidP="00BB313A">
      <w:pPr>
        <w:jc w:val="both"/>
        <w:rPr>
          <w:rFonts w:ascii="Garamond" w:hAnsi="Garamond"/>
          <w:b/>
          <w:sz w:val="24"/>
          <w:szCs w:val="24"/>
          <w:lang w:val="pt-BR"/>
        </w:rPr>
      </w:pPr>
    </w:p>
    <w:p w:rsidR="00ED2842" w:rsidRPr="000F6702" w:rsidRDefault="00DC517B" w:rsidP="00BB313A">
      <w:pPr>
        <w:jc w:val="both"/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>§1 O</w:t>
      </w:r>
      <w:r w:rsidR="00ED2842" w:rsidRPr="000F6702">
        <w:rPr>
          <w:rFonts w:ascii="Garamond" w:hAnsi="Garamond"/>
          <w:sz w:val="24"/>
          <w:szCs w:val="24"/>
          <w:lang w:val="pt-BR"/>
        </w:rPr>
        <w:t xml:space="preserve"> direito a vida pessoal (</w:t>
      </w:r>
      <w:r w:rsidR="005315B5">
        <w:rPr>
          <w:rFonts w:ascii="Garamond" w:hAnsi="Garamond"/>
          <w:sz w:val="24"/>
          <w:szCs w:val="24"/>
          <w:lang w:val="pt-BR"/>
        </w:rPr>
        <w:t>distinç</w:t>
      </w:r>
      <w:r w:rsidR="005315B5" w:rsidRPr="00DC517B">
        <w:rPr>
          <w:rStyle w:val="usercontent"/>
          <w:rFonts w:ascii="Garamond" w:hAnsi="Garamond"/>
          <w:lang w:val="pt-BR"/>
        </w:rPr>
        <w:t>ão</w:t>
      </w:r>
      <w:r w:rsidR="005315B5" w:rsidRPr="005315B5">
        <w:rPr>
          <w:rStyle w:val="usercontent"/>
          <w:rFonts w:ascii="Garamond" w:hAnsi="Garamond"/>
          <w:b/>
          <w:lang w:val="pt-BR"/>
        </w:rPr>
        <w:t xml:space="preserve">  </w:t>
      </w:r>
      <w:r w:rsidR="005315B5" w:rsidRPr="00DC517B">
        <w:rPr>
          <w:rStyle w:val="usercontent"/>
          <w:rFonts w:ascii="Garamond" w:hAnsi="Garamond"/>
          <w:lang w:val="pt-BR"/>
        </w:rPr>
        <w:t>entre vida pessoal</w:t>
      </w:r>
      <w:r w:rsidR="005315B5" w:rsidRPr="005315B5">
        <w:rPr>
          <w:rStyle w:val="usercontent"/>
          <w:rFonts w:ascii="Garamond" w:hAnsi="Garamond"/>
          <w:b/>
          <w:lang w:val="pt-BR"/>
        </w:rPr>
        <w:t xml:space="preserve"> </w:t>
      </w:r>
      <w:r w:rsidR="005315B5" w:rsidRPr="00DC517B">
        <w:rPr>
          <w:rStyle w:val="usercontent"/>
          <w:rFonts w:ascii="Garamond" w:hAnsi="Garamond"/>
          <w:lang w:val="pt-BR"/>
        </w:rPr>
        <w:t>e</w:t>
      </w:r>
      <w:r w:rsidR="005315B5">
        <w:rPr>
          <w:rFonts w:ascii="Garamond" w:hAnsi="Garamond"/>
          <w:sz w:val="24"/>
          <w:szCs w:val="24"/>
          <w:lang w:val="pt-BR"/>
        </w:rPr>
        <w:t xml:space="preserve"> profi</w:t>
      </w:r>
      <w:r w:rsidR="00ED2842" w:rsidRPr="000F6702">
        <w:rPr>
          <w:rFonts w:ascii="Garamond" w:hAnsi="Garamond"/>
          <w:sz w:val="24"/>
          <w:szCs w:val="24"/>
          <w:lang w:val="pt-BR"/>
        </w:rPr>
        <w:t>ssional)</w:t>
      </w:r>
    </w:p>
    <w:p w:rsidR="00ED2842" w:rsidRPr="00DC517B" w:rsidRDefault="00DC517B" w:rsidP="00BB313A">
      <w:pPr>
        <w:jc w:val="both"/>
        <w:rPr>
          <w:rFonts w:ascii="Garamond" w:hAnsi="Garamond"/>
          <w:sz w:val="24"/>
          <w:szCs w:val="24"/>
          <w:lang w:val="pt-BR"/>
        </w:rPr>
      </w:pPr>
      <w:r w:rsidRPr="00DC517B">
        <w:rPr>
          <w:rFonts w:ascii="Garamond" w:hAnsi="Garamond"/>
          <w:sz w:val="24"/>
          <w:szCs w:val="24"/>
          <w:lang w:val="pt-BR"/>
        </w:rPr>
        <w:t>§2  A</w:t>
      </w:r>
      <w:r w:rsidR="00ED2842" w:rsidRPr="00DC517B">
        <w:rPr>
          <w:rFonts w:ascii="Garamond" w:hAnsi="Garamond"/>
          <w:sz w:val="24"/>
          <w:szCs w:val="24"/>
          <w:lang w:val="pt-BR"/>
        </w:rPr>
        <w:t xml:space="preserve"> liberdade sindical individual</w:t>
      </w:r>
    </w:p>
    <w:p w:rsidR="00ED2842" w:rsidRPr="00DC517B" w:rsidRDefault="00DC517B" w:rsidP="00BB313A">
      <w:pPr>
        <w:jc w:val="both"/>
        <w:rPr>
          <w:rFonts w:ascii="Garamond" w:hAnsi="Garamond"/>
          <w:sz w:val="24"/>
          <w:szCs w:val="24"/>
          <w:lang w:val="pt-BR"/>
        </w:rPr>
      </w:pPr>
      <w:r w:rsidRPr="00DC517B">
        <w:rPr>
          <w:rFonts w:ascii="Garamond" w:hAnsi="Garamond"/>
          <w:sz w:val="24"/>
          <w:szCs w:val="24"/>
          <w:lang w:val="pt-BR"/>
        </w:rPr>
        <w:t xml:space="preserve">§3 O </w:t>
      </w:r>
      <w:r w:rsidR="005315B5" w:rsidRPr="00DC517B">
        <w:rPr>
          <w:rFonts w:ascii="Garamond" w:hAnsi="Garamond"/>
          <w:sz w:val="24"/>
          <w:szCs w:val="24"/>
          <w:lang w:val="pt-BR"/>
        </w:rPr>
        <w:t>direito à sa</w:t>
      </w:r>
      <w:r w:rsidR="005315B5" w:rsidRPr="00DC517B">
        <w:rPr>
          <w:rStyle w:val="Accentuation"/>
          <w:rFonts w:ascii="Garamond" w:hAnsi="Garamond" w:cs="Arial"/>
          <w:b w:val="0"/>
          <w:color w:val="222222"/>
          <w:sz w:val="24"/>
          <w:szCs w:val="24"/>
          <w:lang w:val="pt-BR"/>
        </w:rPr>
        <w:t>ú</w:t>
      </w:r>
      <w:r w:rsidR="00ED2842" w:rsidRPr="00DC517B">
        <w:rPr>
          <w:rFonts w:ascii="Garamond" w:hAnsi="Garamond"/>
          <w:sz w:val="24"/>
          <w:szCs w:val="24"/>
          <w:lang w:val="pt-BR"/>
        </w:rPr>
        <w:t>de</w:t>
      </w:r>
    </w:p>
    <w:p w:rsidR="00ED2842" w:rsidRPr="005315B5" w:rsidRDefault="00DC517B" w:rsidP="00BB313A">
      <w:pPr>
        <w:jc w:val="both"/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 xml:space="preserve">§4  O </w:t>
      </w:r>
      <w:r w:rsidR="00ED2842" w:rsidRPr="005315B5">
        <w:rPr>
          <w:rFonts w:ascii="Garamond" w:hAnsi="Garamond"/>
          <w:sz w:val="24"/>
          <w:szCs w:val="24"/>
          <w:lang w:val="pt-BR"/>
        </w:rPr>
        <w:t xml:space="preserve">direito </w:t>
      </w:r>
      <w:r w:rsidR="005315B5" w:rsidRPr="005315B5">
        <w:rPr>
          <w:rFonts w:ascii="Garamond" w:hAnsi="Garamond"/>
          <w:sz w:val="24"/>
          <w:szCs w:val="24"/>
          <w:lang w:val="pt-BR"/>
        </w:rPr>
        <w:t>à prote</w:t>
      </w:r>
      <w:r w:rsidR="005315B5" w:rsidRPr="000F6702">
        <w:rPr>
          <w:rFonts w:ascii="Garamond" w:hAnsi="Garamond"/>
          <w:sz w:val="24"/>
          <w:szCs w:val="24"/>
          <w:lang w:val="pt-BR"/>
        </w:rPr>
        <w:t>ç</w:t>
      </w:r>
      <w:r w:rsidR="005315B5" w:rsidRPr="00DC517B">
        <w:rPr>
          <w:rStyle w:val="usercontent"/>
          <w:rFonts w:ascii="Garamond" w:hAnsi="Garamond"/>
          <w:lang w:val="pt-BR"/>
        </w:rPr>
        <w:t>ão</w:t>
      </w:r>
      <w:r w:rsidR="005315B5" w:rsidRPr="005315B5">
        <w:rPr>
          <w:rFonts w:ascii="Garamond" w:hAnsi="Garamond"/>
          <w:sz w:val="24"/>
          <w:szCs w:val="24"/>
          <w:lang w:val="pt-BR"/>
        </w:rPr>
        <w:t xml:space="preserve"> do meio ambiente do trabalho( riscos,</w:t>
      </w:r>
      <w:r w:rsidR="005315B5">
        <w:rPr>
          <w:rFonts w:ascii="Garamond" w:hAnsi="Garamond"/>
          <w:sz w:val="24"/>
          <w:szCs w:val="24"/>
          <w:lang w:val="pt-BR"/>
        </w:rPr>
        <w:t xml:space="preserve"> preven</w:t>
      </w:r>
      <w:r w:rsidR="005315B5" w:rsidRPr="000F6702">
        <w:rPr>
          <w:rFonts w:ascii="Garamond" w:hAnsi="Garamond"/>
          <w:sz w:val="24"/>
          <w:szCs w:val="24"/>
          <w:lang w:val="pt-BR"/>
        </w:rPr>
        <w:t>ç</w:t>
      </w:r>
      <w:r w:rsidR="005315B5" w:rsidRPr="005315B5">
        <w:rPr>
          <w:rStyle w:val="usercontent"/>
          <w:rFonts w:ascii="Garamond" w:hAnsi="Garamond"/>
          <w:b/>
          <w:lang w:val="pt-BR"/>
        </w:rPr>
        <w:t>ão</w:t>
      </w:r>
      <w:r w:rsidR="005315B5" w:rsidRPr="005315B5">
        <w:rPr>
          <w:rFonts w:ascii="Garamond" w:hAnsi="Garamond"/>
          <w:sz w:val="24"/>
          <w:szCs w:val="24"/>
          <w:lang w:val="pt-BR"/>
        </w:rPr>
        <w:t>,etc)</w:t>
      </w:r>
    </w:p>
    <w:p w:rsidR="00ED2842" w:rsidRPr="000F6702" w:rsidRDefault="00DC517B" w:rsidP="00BB313A">
      <w:pPr>
        <w:jc w:val="both"/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>§5  O</w:t>
      </w:r>
      <w:r w:rsidR="00ED2842" w:rsidRPr="000F6702">
        <w:rPr>
          <w:rFonts w:ascii="Garamond" w:hAnsi="Garamond"/>
          <w:sz w:val="24"/>
          <w:szCs w:val="24"/>
          <w:lang w:val="pt-BR"/>
        </w:rPr>
        <w:t xml:space="preserve"> direito ao descanso</w:t>
      </w:r>
      <w:r w:rsidR="005315B5">
        <w:rPr>
          <w:rFonts w:ascii="Garamond" w:hAnsi="Garamond"/>
          <w:sz w:val="24"/>
          <w:szCs w:val="24"/>
          <w:lang w:val="pt-BR"/>
        </w:rPr>
        <w:t xml:space="preserve"> (repouso)</w:t>
      </w:r>
      <w:r w:rsidR="00ED2842" w:rsidRPr="000F6702">
        <w:rPr>
          <w:rFonts w:ascii="Garamond" w:hAnsi="Garamond"/>
          <w:sz w:val="24"/>
          <w:szCs w:val="24"/>
          <w:lang w:val="pt-BR"/>
        </w:rPr>
        <w:t xml:space="preserve"> e ao </w:t>
      </w:r>
      <w:r w:rsidR="005315B5">
        <w:rPr>
          <w:rFonts w:ascii="Garamond" w:hAnsi="Garamond"/>
          <w:sz w:val="24"/>
          <w:szCs w:val="24"/>
          <w:lang w:val="pt-BR"/>
        </w:rPr>
        <w:t xml:space="preserve">lazer </w:t>
      </w:r>
    </w:p>
    <w:p w:rsidR="00ED2842" w:rsidRPr="000F6702" w:rsidRDefault="00DC517B" w:rsidP="00BB313A">
      <w:pPr>
        <w:jc w:val="both"/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>§6  O</w:t>
      </w:r>
      <w:r w:rsidR="005315B5">
        <w:rPr>
          <w:rFonts w:ascii="Garamond" w:hAnsi="Garamond"/>
          <w:sz w:val="24"/>
          <w:szCs w:val="24"/>
          <w:lang w:val="pt-BR"/>
        </w:rPr>
        <w:t xml:space="preserve"> direito à</w:t>
      </w:r>
      <w:r w:rsidR="00ED2842" w:rsidRPr="000F6702">
        <w:rPr>
          <w:rFonts w:ascii="Garamond" w:hAnsi="Garamond"/>
          <w:sz w:val="24"/>
          <w:szCs w:val="24"/>
          <w:lang w:val="pt-BR"/>
        </w:rPr>
        <w:t xml:space="preserve"> forma</w:t>
      </w:r>
      <w:r w:rsidR="005315B5" w:rsidRPr="000F6702">
        <w:rPr>
          <w:rFonts w:ascii="Garamond" w:hAnsi="Garamond"/>
          <w:sz w:val="24"/>
          <w:szCs w:val="24"/>
          <w:lang w:val="pt-BR"/>
        </w:rPr>
        <w:t>ç</w:t>
      </w:r>
      <w:r w:rsidR="005315B5" w:rsidRPr="005315B5">
        <w:rPr>
          <w:rStyle w:val="usercontent"/>
          <w:rFonts w:ascii="Garamond" w:hAnsi="Garamond"/>
          <w:b/>
          <w:lang w:val="pt-BR"/>
        </w:rPr>
        <w:t>ão</w:t>
      </w:r>
      <w:r w:rsidR="00ED2842" w:rsidRPr="000F6702">
        <w:rPr>
          <w:rFonts w:ascii="Garamond" w:hAnsi="Garamond"/>
          <w:sz w:val="24"/>
          <w:szCs w:val="24"/>
          <w:lang w:val="pt-BR"/>
        </w:rPr>
        <w:t xml:space="preserve"> profissional</w:t>
      </w:r>
      <w:r w:rsidR="005315B5">
        <w:rPr>
          <w:rFonts w:ascii="Garamond" w:hAnsi="Garamond"/>
          <w:sz w:val="24"/>
          <w:szCs w:val="24"/>
          <w:lang w:val="pt-BR"/>
        </w:rPr>
        <w:t xml:space="preserve">( ao longo da carreira profissional) </w:t>
      </w:r>
    </w:p>
    <w:p w:rsidR="00BB313A" w:rsidRPr="000F6702" w:rsidRDefault="00BB313A" w:rsidP="00BB313A">
      <w:pPr>
        <w:jc w:val="both"/>
        <w:rPr>
          <w:rFonts w:ascii="Garamond" w:hAnsi="Garamond"/>
          <w:sz w:val="24"/>
          <w:szCs w:val="24"/>
          <w:lang w:val="pt-BR"/>
        </w:rPr>
      </w:pPr>
    </w:p>
    <w:p w:rsidR="008D544F" w:rsidRPr="00DC517B" w:rsidRDefault="008D544F" w:rsidP="008D544F">
      <w:pPr>
        <w:jc w:val="both"/>
        <w:rPr>
          <w:rFonts w:ascii="Garamond" w:hAnsi="Garamond"/>
          <w:b/>
          <w:sz w:val="24"/>
          <w:szCs w:val="24"/>
          <w:lang w:val="pt-BR"/>
        </w:rPr>
      </w:pPr>
      <w:r w:rsidRPr="00DC517B">
        <w:rPr>
          <w:rFonts w:ascii="Garamond" w:hAnsi="Garamond"/>
          <w:b/>
          <w:sz w:val="24"/>
          <w:szCs w:val="24"/>
          <w:lang w:val="pt-BR"/>
        </w:rPr>
        <w:t>Parte 2 : direitos e liberdades fundamentais na</w:t>
      </w:r>
      <w:r w:rsidR="007E13FB" w:rsidRPr="00DC517B">
        <w:rPr>
          <w:rFonts w:ascii="Garamond" w:hAnsi="Garamond"/>
          <w:b/>
          <w:sz w:val="24"/>
          <w:szCs w:val="24"/>
          <w:lang w:val="pt-BR"/>
        </w:rPr>
        <w:t>s rela</w:t>
      </w:r>
      <w:r w:rsidR="007E13FB" w:rsidRPr="00DC517B">
        <w:rPr>
          <w:rStyle w:val="Accentuation"/>
          <w:rFonts w:ascii="Garamond" w:hAnsi="Garamond" w:cs="Arial"/>
          <w:color w:val="222222"/>
          <w:lang w:val="pt-BR"/>
        </w:rPr>
        <w:t xml:space="preserve">ções </w:t>
      </w:r>
      <w:r w:rsidRPr="00DC517B">
        <w:rPr>
          <w:rFonts w:ascii="Garamond" w:hAnsi="Garamond"/>
          <w:b/>
          <w:sz w:val="24"/>
          <w:szCs w:val="24"/>
          <w:lang w:val="pt-BR"/>
        </w:rPr>
        <w:t>coletivas de trabalho</w:t>
      </w:r>
    </w:p>
    <w:p w:rsidR="009D2B54" w:rsidRDefault="009D2B54" w:rsidP="00BB313A">
      <w:pPr>
        <w:jc w:val="both"/>
        <w:rPr>
          <w:rStyle w:val="lev"/>
          <w:rFonts w:ascii="Garamond" w:hAnsi="Garamond"/>
          <w:bCs w:val="0"/>
          <w:sz w:val="24"/>
          <w:szCs w:val="24"/>
          <w:lang w:val="pt-BR"/>
        </w:rPr>
      </w:pPr>
    </w:p>
    <w:p w:rsidR="00DC517B" w:rsidRDefault="008D544F" w:rsidP="00BB313A">
      <w:pPr>
        <w:jc w:val="both"/>
        <w:rPr>
          <w:rFonts w:ascii="Garamond" w:hAnsi="Garamond"/>
          <w:b/>
          <w:sz w:val="24"/>
          <w:szCs w:val="24"/>
          <w:lang w:val="pt-BR"/>
        </w:rPr>
      </w:pPr>
      <w:r w:rsidRPr="000F6702">
        <w:rPr>
          <w:rStyle w:val="lev"/>
          <w:rFonts w:ascii="Garamond" w:hAnsi="Garamond"/>
          <w:bCs w:val="0"/>
          <w:sz w:val="24"/>
          <w:szCs w:val="24"/>
          <w:lang w:val="pt-BR"/>
        </w:rPr>
        <w:t>Capítulo 1 : a liberdade syndical (coletiva)</w:t>
      </w:r>
    </w:p>
    <w:p w:rsidR="009D2B54" w:rsidRDefault="009D2B54" w:rsidP="00BB313A">
      <w:pPr>
        <w:jc w:val="both"/>
        <w:rPr>
          <w:rStyle w:val="lev"/>
          <w:rFonts w:ascii="Garamond" w:hAnsi="Garamond"/>
          <w:bCs w:val="0"/>
          <w:sz w:val="24"/>
          <w:szCs w:val="24"/>
          <w:lang w:val="pt-BR"/>
        </w:rPr>
      </w:pPr>
    </w:p>
    <w:p w:rsidR="008D544F" w:rsidRPr="000F6702" w:rsidRDefault="008D544F" w:rsidP="00BB313A">
      <w:pPr>
        <w:jc w:val="both"/>
        <w:rPr>
          <w:rFonts w:ascii="Garamond" w:hAnsi="Garamond"/>
          <w:b/>
          <w:sz w:val="24"/>
          <w:szCs w:val="24"/>
          <w:lang w:val="pt-BR"/>
        </w:rPr>
      </w:pPr>
      <w:r w:rsidRPr="000F6702">
        <w:rPr>
          <w:rStyle w:val="lev"/>
          <w:rFonts w:ascii="Garamond" w:hAnsi="Garamond"/>
          <w:bCs w:val="0"/>
          <w:sz w:val="24"/>
          <w:szCs w:val="24"/>
          <w:lang w:val="pt-BR"/>
        </w:rPr>
        <w:t>Capítulo 2 : o direito de greve</w:t>
      </w:r>
    </w:p>
    <w:p w:rsidR="009D2B54" w:rsidRDefault="009D2B54" w:rsidP="00BB313A">
      <w:pPr>
        <w:jc w:val="both"/>
        <w:rPr>
          <w:rStyle w:val="lev"/>
          <w:rFonts w:ascii="Garamond" w:hAnsi="Garamond"/>
          <w:bCs w:val="0"/>
          <w:sz w:val="24"/>
          <w:szCs w:val="24"/>
          <w:lang w:val="pt-BR"/>
        </w:rPr>
      </w:pPr>
    </w:p>
    <w:p w:rsidR="008D544F" w:rsidRPr="000F6702" w:rsidRDefault="008D544F" w:rsidP="00BB313A">
      <w:pPr>
        <w:jc w:val="both"/>
        <w:rPr>
          <w:rFonts w:ascii="Garamond" w:hAnsi="Garamond"/>
          <w:b/>
          <w:sz w:val="24"/>
          <w:szCs w:val="24"/>
          <w:lang w:val="pt-BR"/>
        </w:rPr>
      </w:pPr>
      <w:r w:rsidRPr="000F6702">
        <w:rPr>
          <w:rStyle w:val="lev"/>
          <w:rFonts w:ascii="Garamond" w:hAnsi="Garamond"/>
          <w:bCs w:val="0"/>
          <w:sz w:val="24"/>
          <w:szCs w:val="24"/>
          <w:lang w:val="pt-BR"/>
        </w:rPr>
        <w:t>Capítulo 3 : o direito de participa</w:t>
      </w:r>
      <w:r w:rsidR="007E13FB" w:rsidRPr="000F6702">
        <w:rPr>
          <w:rFonts w:ascii="Garamond" w:hAnsi="Garamond"/>
          <w:sz w:val="24"/>
          <w:szCs w:val="24"/>
          <w:lang w:val="pt-BR"/>
        </w:rPr>
        <w:t>ç</w:t>
      </w:r>
      <w:r w:rsidR="007E13FB" w:rsidRPr="005315B5">
        <w:rPr>
          <w:rStyle w:val="usercontent"/>
          <w:rFonts w:ascii="Garamond" w:hAnsi="Garamond"/>
          <w:b/>
          <w:lang w:val="pt-BR"/>
        </w:rPr>
        <w:t>ão</w:t>
      </w:r>
      <w:r w:rsidRPr="000F6702">
        <w:rPr>
          <w:rStyle w:val="lev"/>
          <w:rFonts w:ascii="Garamond" w:hAnsi="Garamond"/>
          <w:bCs w:val="0"/>
          <w:sz w:val="24"/>
          <w:szCs w:val="24"/>
          <w:lang w:val="pt-BR"/>
        </w:rPr>
        <w:t xml:space="preserve"> (negocia</w:t>
      </w:r>
      <w:r w:rsidR="007E13FB" w:rsidRPr="000F6702">
        <w:rPr>
          <w:rFonts w:ascii="Garamond" w:hAnsi="Garamond"/>
          <w:sz w:val="24"/>
          <w:szCs w:val="24"/>
          <w:lang w:val="pt-BR"/>
        </w:rPr>
        <w:t>ç</w:t>
      </w:r>
      <w:r w:rsidR="007E13FB" w:rsidRPr="005315B5">
        <w:rPr>
          <w:rStyle w:val="usercontent"/>
          <w:rFonts w:ascii="Garamond" w:hAnsi="Garamond"/>
          <w:b/>
          <w:lang w:val="pt-BR"/>
        </w:rPr>
        <w:t>ão</w:t>
      </w:r>
      <w:bookmarkStart w:id="0" w:name="_GoBack"/>
      <w:bookmarkEnd w:id="0"/>
      <w:r w:rsidRPr="000F6702">
        <w:rPr>
          <w:rStyle w:val="lev"/>
          <w:rFonts w:ascii="Garamond" w:hAnsi="Garamond"/>
          <w:bCs w:val="0"/>
          <w:sz w:val="24"/>
          <w:szCs w:val="24"/>
          <w:lang w:val="pt-BR"/>
        </w:rPr>
        <w:t xml:space="preserve"> coletiva)</w:t>
      </w:r>
    </w:p>
    <w:p w:rsidR="00BB313A" w:rsidRPr="000F6702" w:rsidRDefault="00BB313A" w:rsidP="00BB313A">
      <w:pPr>
        <w:jc w:val="both"/>
        <w:rPr>
          <w:rFonts w:ascii="Garamond" w:hAnsi="Garamond"/>
          <w:b/>
          <w:sz w:val="24"/>
          <w:szCs w:val="24"/>
          <w:lang w:val="pt-BR"/>
        </w:rPr>
      </w:pPr>
    </w:p>
    <w:p w:rsidR="00DC517B" w:rsidRDefault="00DC517B" w:rsidP="00DC517B">
      <w:pPr>
        <w:jc w:val="both"/>
        <w:rPr>
          <w:rFonts w:ascii="Garamond" w:eastAsia="Times New Roman" w:hAnsi="Garamond" w:cs="Arial"/>
          <w:b/>
          <w:bCs/>
          <w:color w:val="222222"/>
          <w:sz w:val="24"/>
          <w:szCs w:val="24"/>
          <w:lang w:val="pt-BR" w:eastAsia="fr-FR"/>
        </w:rPr>
      </w:pPr>
      <w:r w:rsidRPr="00DC517B">
        <w:rPr>
          <w:rFonts w:ascii="Garamond" w:eastAsia="Times New Roman" w:hAnsi="Garamond" w:cs="Arial"/>
          <w:b/>
          <w:bCs/>
          <w:color w:val="222222"/>
          <w:sz w:val="24"/>
          <w:szCs w:val="24"/>
          <w:lang w:val="pt-BR" w:eastAsia="fr-FR"/>
        </w:rPr>
        <w:t xml:space="preserve">Parte 3 : A Sanção à violação  dos direitos e liberdades fundamentais </w:t>
      </w:r>
    </w:p>
    <w:p w:rsidR="009D2B54" w:rsidRPr="00DC517B" w:rsidRDefault="009D2B54" w:rsidP="00DC517B">
      <w:pPr>
        <w:jc w:val="both"/>
        <w:rPr>
          <w:rFonts w:ascii="Garamond" w:eastAsia="Times New Roman" w:hAnsi="Garamond" w:cs="Arial"/>
          <w:color w:val="222222"/>
          <w:sz w:val="24"/>
          <w:szCs w:val="24"/>
          <w:lang w:eastAsia="fr-FR"/>
        </w:rPr>
      </w:pPr>
    </w:p>
    <w:p w:rsidR="00DC517B" w:rsidRPr="00DC517B" w:rsidRDefault="009D2B54" w:rsidP="00DC517B">
      <w:pPr>
        <w:jc w:val="both"/>
        <w:rPr>
          <w:rFonts w:ascii="Garamond" w:eastAsia="Times New Roman" w:hAnsi="Garamond" w:cs="Arial"/>
          <w:color w:val="222222"/>
          <w:sz w:val="24"/>
          <w:szCs w:val="24"/>
          <w:lang w:val="en-US" w:eastAsia="fr-FR"/>
        </w:rPr>
      </w:pPr>
      <w:r>
        <w:rPr>
          <w:rFonts w:ascii="Garamond" w:eastAsia="Times New Roman" w:hAnsi="Garamond" w:cs="Arial"/>
          <w:b/>
          <w:bCs/>
          <w:color w:val="222222"/>
          <w:sz w:val="24"/>
          <w:szCs w:val="24"/>
          <w:lang w:val="pt-BR" w:eastAsia="fr-FR"/>
        </w:rPr>
        <w:t>Capítulo 1 : A</w:t>
      </w:r>
      <w:r w:rsidR="00DC517B" w:rsidRPr="00DC517B">
        <w:rPr>
          <w:rFonts w:ascii="Garamond" w:eastAsia="Times New Roman" w:hAnsi="Garamond" w:cs="Arial"/>
          <w:b/>
          <w:bCs/>
          <w:color w:val="222222"/>
          <w:sz w:val="24"/>
          <w:szCs w:val="24"/>
          <w:lang w:val="pt-BR" w:eastAsia="fr-FR"/>
        </w:rPr>
        <w:t xml:space="preserve"> nulidade do ato</w:t>
      </w:r>
    </w:p>
    <w:p w:rsidR="009D2B54" w:rsidRDefault="009D2B54" w:rsidP="00DC517B">
      <w:pPr>
        <w:jc w:val="both"/>
        <w:rPr>
          <w:rFonts w:ascii="Garamond" w:eastAsia="Times New Roman" w:hAnsi="Garamond" w:cs="Arial"/>
          <w:b/>
          <w:bCs/>
          <w:color w:val="222222"/>
          <w:sz w:val="24"/>
          <w:szCs w:val="24"/>
          <w:lang w:val="pt-BR" w:eastAsia="fr-FR"/>
        </w:rPr>
      </w:pPr>
    </w:p>
    <w:p w:rsidR="00DC517B" w:rsidRPr="00DC517B" w:rsidRDefault="00DC517B" w:rsidP="00DC517B">
      <w:pPr>
        <w:jc w:val="both"/>
        <w:rPr>
          <w:rFonts w:ascii="Garamond" w:eastAsia="Times New Roman" w:hAnsi="Garamond" w:cs="Arial"/>
          <w:color w:val="222222"/>
          <w:sz w:val="24"/>
          <w:szCs w:val="24"/>
          <w:lang w:val="en-US" w:eastAsia="fr-FR"/>
        </w:rPr>
      </w:pPr>
      <w:r w:rsidRPr="00DC517B">
        <w:rPr>
          <w:rFonts w:ascii="Garamond" w:eastAsia="Times New Roman" w:hAnsi="Garamond" w:cs="Arial"/>
          <w:b/>
          <w:bCs/>
          <w:color w:val="222222"/>
          <w:sz w:val="24"/>
          <w:szCs w:val="24"/>
          <w:lang w:val="pt-BR" w:eastAsia="fr-FR"/>
        </w:rPr>
        <w:t xml:space="preserve">Capítulo 2 : A indemnização moral e material da vítima </w:t>
      </w:r>
    </w:p>
    <w:p w:rsidR="005255C9" w:rsidRPr="005255C9" w:rsidRDefault="005255C9" w:rsidP="005255C9">
      <w:pPr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</w:pPr>
      <w:r w:rsidRPr="005255C9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 xml:space="preserve"> </w:t>
      </w:r>
    </w:p>
    <w:p w:rsidR="00AD3E14" w:rsidRPr="000F6702" w:rsidRDefault="00AD3E14">
      <w:pPr>
        <w:rPr>
          <w:lang w:val="pt-BR"/>
        </w:rPr>
      </w:pPr>
    </w:p>
    <w:sectPr w:rsidR="00AD3E14" w:rsidRPr="000F6702" w:rsidSect="00AD3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55D2B"/>
    <w:multiLevelType w:val="hybridMultilevel"/>
    <w:tmpl w:val="9F109BB6"/>
    <w:lvl w:ilvl="0" w:tplc="57945B0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006C1"/>
    <w:multiLevelType w:val="hybridMultilevel"/>
    <w:tmpl w:val="FFEEF5DC"/>
    <w:lvl w:ilvl="0" w:tplc="E5C2FB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57AA9"/>
    <w:multiLevelType w:val="multilevel"/>
    <w:tmpl w:val="CCD6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B313A"/>
    <w:rsid w:val="000445C1"/>
    <w:rsid w:val="00052A68"/>
    <w:rsid w:val="00067918"/>
    <w:rsid w:val="00080A0B"/>
    <w:rsid w:val="00086B99"/>
    <w:rsid w:val="000A6A77"/>
    <w:rsid w:val="000E1973"/>
    <w:rsid w:val="000F5695"/>
    <w:rsid w:val="000F6702"/>
    <w:rsid w:val="000F6919"/>
    <w:rsid w:val="000F72B3"/>
    <w:rsid w:val="00111547"/>
    <w:rsid w:val="00133F8B"/>
    <w:rsid w:val="00153EB0"/>
    <w:rsid w:val="00155960"/>
    <w:rsid w:val="0017370E"/>
    <w:rsid w:val="00185F11"/>
    <w:rsid w:val="00190BBD"/>
    <w:rsid w:val="001A1B74"/>
    <w:rsid w:val="001A51CF"/>
    <w:rsid w:val="001C2160"/>
    <w:rsid w:val="001C2A1B"/>
    <w:rsid w:val="001D61E1"/>
    <w:rsid w:val="001E4D61"/>
    <w:rsid w:val="00212D6C"/>
    <w:rsid w:val="00235BD8"/>
    <w:rsid w:val="0025385D"/>
    <w:rsid w:val="0029014F"/>
    <w:rsid w:val="002B517E"/>
    <w:rsid w:val="002B5A26"/>
    <w:rsid w:val="002D52DC"/>
    <w:rsid w:val="002F35AB"/>
    <w:rsid w:val="0031081A"/>
    <w:rsid w:val="003219A2"/>
    <w:rsid w:val="003221C0"/>
    <w:rsid w:val="0032262C"/>
    <w:rsid w:val="003278C6"/>
    <w:rsid w:val="003510E9"/>
    <w:rsid w:val="00374691"/>
    <w:rsid w:val="003968A5"/>
    <w:rsid w:val="003A4FA0"/>
    <w:rsid w:val="003B5192"/>
    <w:rsid w:val="003D14FD"/>
    <w:rsid w:val="003E791D"/>
    <w:rsid w:val="003F5B94"/>
    <w:rsid w:val="0041417C"/>
    <w:rsid w:val="004258ED"/>
    <w:rsid w:val="00440780"/>
    <w:rsid w:val="00451BC4"/>
    <w:rsid w:val="00466BC2"/>
    <w:rsid w:val="0046735B"/>
    <w:rsid w:val="0047176A"/>
    <w:rsid w:val="004A2B8E"/>
    <w:rsid w:val="004D5A47"/>
    <w:rsid w:val="004D718A"/>
    <w:rsid w:val="004F405B"/>
    <w:rsid w:val="00503540"/>
    <w:rsid w:val="00511A4A"/>
    <w:rsid w:val="005244EB"/>
    <w:rsid w:val="005255C9"/>
    <w:rsid w:val="005315B5"/>
    <w:rsid w:val="005704B4"/>
    <w:rsid w:val="00571717"/>
    <w:rsid w:val="00572D1C"/>
    <w:rsid w:val="005836E7"/>
    <w:rsid w:val="005A4597"/>
    <w:rsid w:val="005B3AA3"/>
    <w:rsid w:val="005D1D55"/>
    <w:rsid w:val="005D29D0"/>
    <w:rsid w:val="005D34A5"/>
    <w:rsid w:val="00643C40"/>
    <w:rsid w:val="006502F8"/>
    <w:rsid w:val="006504FB"/>
    <w:rsid w:val="00660CB2"/>
    <w:rsid w:val="00663320"/>
    <w:rsid w:val="00673626"/>
    <w:rsid w:val="0068316D"/>
    <w:rsid w:val="006962BE"/>
    <w:rsid w:val="006B1E6D"/>
    <w:rsid w:val="006C030C"/>
    <w:rsid w:val="006C2338"/>
    <w:rsid w:val="006C67DD"/>
    <w:rsid w:val="006D0E02"/>
    <w:rsid w:val="006D692C"/>
    <w:rsid w:val="006F6532"/>
    <w:rsid w:val="007071B2"/>
    <w:rsid w:val="00707996"/>
    <w:rsid w:val="00744383"/>
    <w:rsid w:val="0075114F"/>
    <w:rsid w:val="007561B8"/>
    <w:rsid w:val="00761CA3"/>
    <w:rsid w:val="00771890"/>
    <w:rsid w:val="00772915"/>
    <w:rsid w:val="00783FA2"/>
    <w:rsid w:val="007A0BDF"/>
    <w:rsid w:val="007A5AD3"/>
    <w:rsid w:val="007B68B9"/>
    <w:rsid w:val="007C7165"/>
    <w:rsid w:val="007D2E06"/>
    <w:rsid w:val="007E13FB"/>
    <w:rsid w:val="007F7632"/>
    <w:rsid w:val="008003E0"/>
    <w:rsid w:val="008117B9"/>
    <w:rsid w:val="008136BF"/>
    <w:rsid w:val="00813865"/>
    <w:rsid w:val="00820958"/>
    <w:rsid w:val="00825D9C"/>
    <w:rsid w:val="00825FFE"/>
    <w:rsid w:val="00830F00"/>
    <w:rsid w:val="008338BE"/>
    <w:rsid w:val="00835523"/>
    <w:rsid w:val="00851791"/>
    <w:rsid w:val="008A1196"/>
    <w:rsid w:val="008C0386"/>
    <w:rsid w:val="008C7A47"/>
    <w:rsid w:val="008D35DC"/>
    <w:rsid w:val="008D544F"/>
    <w:rsid w:val="008F5A7A"/>
    <w:rsid w:val="00905E49"/>
    <w:rsid w:val="00925FA6"/>
    <w:rsid w:val="009353BD"/>
    <w:rsid w:val="00963BDB"/>
    <w:rsid w:val="009702B1"/>
    <w:rsid w:val="00976F0C"/>
    <w:rsid w:val="00983957"/>
    <w:rsid w:val="0098395C"/>
    <w:rsid w:val="00985291"/>
    <w:rsid w:val="009A6745"/>
    <w:rsid w:val="009A7AE2"/>
    <w:rsid w:val="009B177F"/>
    <w:rsid w:val="009B26B9"/>
    <w:rsid w:val="009B4784"/>
    <w:rsid w:val="009C3DB1"/>
    <w:rsid w:val="009D2B54"/>
    <w:rsid w:val="009E4049"/>
    <w:rsid w:val="00A33702"/>
    <w:rsid w:val="00A53B39"/>
    <w:rsid w:val="00A839D6"/>
    <w:rsid w:val="00AD3E14"/>
    <w:rsid w:val="00AE5056"/>
    <w:rsid w:val="00B21BB7"/>
    <w:rsid w:val="00B31760"/>
    <w:rsid w:val="00B41F48"/>
    <w:rsid w:val="00B421A6"/>
    <w:rsid w:val="00B425F8"/>
    <w:rsid w:val="00B70029"/>
    <w:rsid w:val="00B973CB"/>
    <w:rsid w:val="00BA1C2E"/>
    <w:rsid w:val="00BB313A"/>
    <w:rsid w:val="00BD483C"/>
    <w:rsid w:val="00BF0C52"/>
    <w:rsid w:val="00C0572D"/>
    <w:rsid w:val="00C35540"/>
    <w:rsid w:val="00C51027"/>
    <w:rsid w:val="00C566D1"/>
    <w:rsid w:val="00C656F9"/>
    <w:rsid w:val="00CB4515"/>
    <w:rsid w:val="00CD2E93"/>
    <w:rsid w:val="00D03B0E"/>
    <w:rsid w:val="00D06B6F"/>
    <w:rsid w:val="00D1722C"/>
    <w:rsid w:val="00D47036"/>
    <w:rsid w:val="00D73C06"/>
    <w:rsid w:val="00D74CF8"/>
    <w:rsid w:val="00D7734B"/>
    <w:rsid w:val="00D839DB"/>
    <w:rsid w:val="00D958B0"/>
    <w:rsid w:val="00D97D66"/>
    <w:rsid w:val="00DC517B"/>
    <w:rsid w:val="00DD4CF4"/>
    <w:rsid w:val="00E016CD"/>
    <w:rsid w:val="00E14A1F"/>
    <w:rsid w:val="00E308AC"/>
    <w:rsid w:val="00E412F7"/>
    <w:rsid w:val="00E70F29"/>
    <w:rsid w:val="00E73D8A"/>
    <w:rsid w:val="00E867FB"/>
    <w:rsid w:val="00E922CF"/>
    <w:rsid w:val="00EB79C2"/>
    <w:rsid w:val="00EC3995"/>
    <w:rsid w:val="00ED2842"/>
    <w:rsid w:val="00EE6FDD"/>
    <w:rsid w:val="00EF4032"/>
    <w:rsid w:val="00F04F05"/>
    <w:rsid w:val="00F06F45"/>
    <w:rsid w:val="00F674D6"/>
    <w:rsid w:val="00F7438E"/>
    <w:rsid w:val="00F7587D"/>
    <w:rsid w:val="00FA6D96"/>
    <w:rsid w:val="00FA7ECD"/>
    <w:rsid w:val="00FB1914"/>
    <w:rsid w:val="00FB6198"/>
    <w:rsid w:val="00FC1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13A"/>
  </w:style>
  <w:style w:type="paragraph" w:styleId="Titre3">
    <w:name w:val="heading 3"/>
    <w:basedOn w:val="Normal"/>
    <w:link w:val="Titre3Car"/>
    <w:uiPriority w:val="9"/>
    <w:qFormat/>
    <w:rsid w:val="005255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313A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6F6532"/>
    <w:rPr>
      <w:b/>
      <w:bCs/>
    </w:rPr>
  </w:style>
  <w:style w:type="character" w:customStyle="1" w:styleId="usercontent">
    <w:name w:val="usercontent"/>
    <w:basedOn w:val="Policepardfaut"/>
    <w:rsid w:val="000F6702"/>
  </w:style>
  <w:style w:type="character" w:styleId="Accentuation">
    <w:name w:val="Emphasis"/>
    <w:basedOn w:val="Policepardfaut"/>
    <w:uiPriority w:val="20"/>
    <w:qFormat/>
    <w:rsid w:val="001D61E1"/>
    <w:rPr>
      <w:b/>
      <w:bCs/>
      <w:i w:val="0"/>
      <w:iCs w:val="0"/>
    </w:rPr>
  </w:style>
  <w:style w:type="character" w:customStyle="1" w:styleId="Titre3Car">
    <w:name w:val="Titre 3 Car"/>
    <w:basedOn w:val="Policepardfaut"/>
    <w:link w:val="Titre3"/>
    <w:uiPriority w:val="9"/>
    <w:rsid w:val="005255C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255C9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CitationHTML">
    <w:name w:val="HTML Cite"/>
    <w:basedOn w:val="Policepardfaut"/>
    <w:uiPriority w:val="99"/>
    <w:semiHidden/>
    <w:unhideWhenUsed/>
    <w:rsid w:val="005255C9"/>
    <w:rPr>
      <w:i/>
      <w:iCs/>
    </w:rPr>
  </w:style>
  <w:style w:type="character" w:customStyle="1" w:styleId="vshid">
    <w:name w:val="vshid"/>
    <w:basedOn w:val="Policepardfaut"/>
    <w:rsid w:val="005255C9"/>
  </w:style>
  <w:style w:type="character" w:customStyle="1" w:styleId="std">
    <w:name w:val="std"/>
    <w:basedOn w:val="Policepardfaut"/>
    <w:rsid w:val="005255C9"/>
  </w:style>
  <w:style w:type="character" w:customStyle="1" w:styleId="gl1">
    <w:name w:val="gl1"/>
    <w:basedOn w:val="Policepardfaut"/>
    <w:rsid w:val="005255C9"/>
  </w:style>
  <w:style w:type="character" w:customStyle="1" w:styleId="st">
    <w:name w:val="st"/>
    <w:basedOn w:val="Policepardfaut"/>
    <w:rsid w:val="00525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4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7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5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74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60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97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382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78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2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b.gauriau</dc:creator>
  <cp:lastModifiedBy>b.gauriau</cp:lastModifiedBy>
  <cp:revision>17</cp:revision>
  <dcterms:created xsi:type="dcterms:W3CDTF">2013-04-01T17:31:00Z</dcterms:created>
  <dcterms:modified xsi:type="dcterms:W3CDTF">2013-04-08T20:28:00Z</dcterms:modified>
</cp:coreProperties>
</file>