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F" w:rsidRPr="005B10E3" w:rsidRDefault="005B10E3" w:rsidP="005B10E3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5B10E3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5B10E3" w:rsidRPr="005B10E3" w:rsidRDefault="005B10E3" w:rsidP="005B10E3">
      <w:pPr>
        <w:jc w:val="center"/>
        <w:rPr>
          <w:rFonts w:asciiTheme="majorHAnsi" w:hAnsiTheme="majorHAnsi"/>
          <w:sz w:val="28"/>
          <w:szCs w:val="28"/>
        </w:rPr>
      </w:pPr>
      <w:r w:rsidRPr="005B10E3">
        <w:rPr>
          <w:rFonts w:asciiTheme="majorHAnsi" w:hAnsiTheme="majorHAnsi"/>
          <w:sz w:val="28"/>
          <w:szCs w:val="28"/>
        </w:rPr>
        <w:t>UNIVERSIDADE DE SÃO PAULO</w:t>
      </w:r>
    </w:p>
    <w:p w:rsidR="005B10E3" w:rsidRDefault="005B10E3" w:rsidP="005B10E3">
      <w:pPr>
        <w:pStyle w:val="Ttulo"/>
        <w:rPr>
          <w:rFonts w:asciiTheme="majorHAnsi" w:hAnsiTheme="majorHAnsi"/>
        </w:rPr>
      </w:pPr>
    </w:p>
    <w:p w:rsidR="00322944" w:rsidRPr="001A4E4D" w:rsidRDefault="00F0595E" w:rsidP="00322944">
      <w:pPr>
        <w:pStyle w:val="Ttul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Direito Econômico</w:t>
      </w:r>
      <w:r w:rsidR="004A2E76" w:rsidRPr="001A4E4D">
        <w:rPr>
          <w:rFonts w:asciiTheme="majorHAnsi" w:hAnsiTheme="majorHAnsi"/>
        </w:rPr>
        <w:t xml:space="preserve"> – DDP</w:t>
      </w:r>
      <w:r>
        <w:rPr>
          <w:rFonts w:asciiTheme="majorHAnsi" w:hAnsiTheme="majorHAnsi"/>
        </w:rPr>
        <w:t>5001</w:t>
      </w:r>
    </w:p>
    <w:p w:rsidR="00A72D8B" w:rsidRPr="003A7E52" w:rsidRDefault="006824CF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3A7E52">
        <w:rPr>
          <w:rFonts w:asciiTheme="majorHAnsi" w:hAnsiTheme="majorHAnsi"/>
          <w:sz w:val="24"/>
          <w:szCs w:val="24"/>
          <w:lang w:val="en-US"/>
        </w:rPr>
        <w:t xml:space="preserve">Prof. </w:t>
      </w:r>
      <w:r w:rsidR="004A2E76" w:rsidRPr="003A7E52">
        <w:rPr>
          <w:rFonts w:asciiTheme="majorHAnsi" w:hAnsiTheme="majorHAnsi"/>
          <w:sz w:val="24"/>
          <w:szCs w:val="24"/>
          <w:lang w:val="en-US"/>
        </w:rPr>
        <w:t>Dr. Gabriel Lochagin</w:t>
      </w:r>
    </w:p>
    <w:p w:rsidR="00190B0D" w:rsidRPr="003A7E52" w:rsidRDefault="004A2E76" w:rsidP="00D32D20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3A7E52">
        <w:rPr>
          <w:rFonts w:asciiTheme="majorHAnsi" w:hAnsiTheme="majorHAnsi"/>
          <w:sz w:val="24"/>
          <w:szCs w:val="24"/>
          <w:lang w:val="en-US"/>
        </w:rPr>
        <w:t>gabriellochagin@gmail.com</w:t>
      </w:r>
    </w:p>
    <w:p w:rsidR="008637D6" w:rsidRPr="003A7E52" w:rsidRDefault="008637D6" w:rsidP="008637D6">
      <w:pPr>
        <w:rPr>
          <w:lang w:val="en-US"/>
        </w:rPr>
      </w:pPr>
    </w:p>
    <w:p w:rsidR="00E606EB" w:rsidRPr="00E606EB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A) </w:t>
      </w:r>
      <w:r w:rsidR="00533F04" w:rsidRPr="001A4E4D">
        <w:rPr>
          <w:rFonts w:asciiTheme="majorHAnsi" w:hAnsiTheme="majorHAnsi"/>
        </w:rPr>
        <w:t>Objetivo da Disciplina</w:t>
      </w:r>
    </w:p>
    <w:p w:rsidR="00E606EB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Espera-se que o aluno, ao final do semestre, tenha domínio dos conceitos e tópicos fundamentais do Direito Econômico, e saiba se posicionar diante dos debates a respeito da ordem econômica na Constituição.</w:t>
      </w:r>
    </w:p>
    <w:p w:rsidR="00E606EB" w:rsidRPr="00E606EB" w:rsidRDefault="00E606EB" w:rsidP="00E606EB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</w:p>
    <w:p w:rsidR="000F188D" w:rsidRPr="001A4E4D" w:rsidRDefault="000F188D" w:rsidP="008A620E">
      <w:pPr>
        <w:pStyle w:val="Ttulo"/>
        <w:rPr>
          <w:rFonts w:asciiTheme="majorHAnsi" w:hAnsiTheme="majorHAnsi"/>
        </w:rPr>
      </w:pPr>
      <w:r w:rsidRPr="001A4E4D">
        <w:rPr>
          <w:rFonts w:asciiTheme="majorHAnsi" w:hAnsiTheme="majorHAnsi"/>
        </w:rPr>
        <w:t xml:space="preserve">B) </w:t>
      </w:r>
      <w:r w:rsidR="00533F04" w:rsidRPr="001A4E4D">
        <w:rPr>
          <w:rFonts w:asciiTheme="majorHAnsi" w:hAnsiTheme="majorHAnsi"/>
        </w:rPr>
        <w:t>Avaliação</w:t>
      </w:r>
    </w:p>
    <w:p w:rsidR="00C62BEA" w:rsidRDefault="00E606EB" w:rsidP="00C62BEA">
      <w:pPr>
        <w:spacing w:before="60" w:after="60" w:line="264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Duas avaliações escritas. A primeira prova (de valor 5,0) será aplicada no dia 03/05. A prova final será aplicada em data a ser oportunamente definida pela faculdade.</w:t>
      </w:r>
    </w:p>
    <w:p w:rsidR="00E606EB" w:rsidRDefault="00E606EB" w:rsidP="0036106B">
      <w:pPr>
        <w:pStyle w:val="Ttulo"/>
        <w:rPr>
          <w:rFonts w:asciiTheme="majorHAnsi" w:eastAsia="Times New Roman" w:hAnsiTheme="majorHAnsi" w:cs="Times New Roman"/>
          <w:b w:val="0"/>
          <w:bCs w:val="0"/>
          <w:smallCaps w:val="0"/>
          <w:kern w:val="0"/>
          <w:sz w:val="22"/>
          <w:szCs w:val="22"/>
        </w:rPr>
      </w:pPr>
    </w:p>
    <w:p w:rsidR="0036106B" w:rsidRPr="00B66C48" w:rsidRDefault="0036106B" w:rsidP="0036106B">
      <w:pPr>
        <w:pStyle w:val="Ttulo"/>
        <w:rPr>
          <w:rFonts w:asciiTheme="majorHAnsi" w:eastAsia="Times New Roman" w:hAnsiTheme="majorHAnsi" w:cs="Times New Roman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C) Temas e </w:t>
      </w:r>
      <w:r w:rsidR="006E5719" w:rsidRPr="00B66C48">
        <w:rPr>
          <w:rFonts w:asciiTheme="majorHAnsi" w:eastAsia="Times New Roman" w:hAnsiTheme="majorHAnsi" w:cs="Times New Roman"/>
          <w:szCs w:val="24"/>
        </w:rPr>
        <w:t>indicações bibliográficas</w:t>
      </w: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1: </w:t>
      </w:r>
      <w:r w:rsidRPr="00B66C48">
        <w:rPr>
          <w:rFonts w:asciiTheme="majorHAnsi" w:eastAsia="Times New Roman" w:hAnsiTheme="majorHAnsi" w:cs="Times New Roman"/>
          <w:szCs w:val="24"/>
        </w:rPr>
        <w:t>Apresentação do curso</w:t>
      </w:r>
      <w:r w:rsidR="00BA5187" w:rsidRPr="00B66C48">
        <w:rPr>
          <w:rFonts w:asciiTheme="majorHAnsi" w:eastAsia="Times New Roman" w:hAnsiTheme="majorHAnsi" w:cs="Times New Roman"/>
          <w:szCs w:val="24"/>
        </w:rPr>
        <w:t>.</w:t>
      </w:r>
    </w:p>
    <w:p w:rsidR="0036106B" w:rsidRPr="00B66C48" w:rsidRDefault="00B449D2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28/02</w:t>
      </w:r>
    </w:p>
    <w:p w:rsidR="001A4E4D" w:rsidRPr="00B66C48" w:rsidRDefault="001A4E4D" w:rsidP="003030DE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2: </w:t>
      </w:r>
      <w:r w:rsidR="00BD4CAC" w:rsidRPr="00B66C48">
        <w:rPr>
          <w:rFonts w:asciiTheme="majorHAnsi" w:eastAsia="Times New Roman" w:hAnsiTheme="majorHAnsi" w:cs="Times New Roman"/>
          <w:szCs w:val="24"/>
        </w:rPr>
        <w:t>O Direito Ec</w:t>
      </w:r>
      <w:r w:rsidR="00BA5187" w:rsidRPr="00B66C48">
        <w:rPr>
          <w:rFonts w:asciiTheme="majorHAnsi" w:eastAsia="Times New Roman" w:hAnsiTheme="majorHAnsi" w:cs="Times New Roman"/>
          <w:szCs w:val="24"/>
        </w:rPr>
        <w:t>onômico como Ramo e como Método.</w:t>
      </w:r>
    </w:p>
    <w:p w:rsidR="0036106B" w:rsidRPr="00B66C48" w:rsidRDefault="00B449D2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6E5719" w:rsidRPr="00B66C48">
        <w:rPr>
          <w:rFonts w:asciiTheme="majorHAnsi" w:hAnsiTheme="majorHAnsi"/>
          <w:b/>
          <w:sz w:val="24"/>
          <w:szCs w:val="24"/>
        </w:rPr>
        <w:t>/03</w:t>
      </w:r>
      <w:r w:rsidR="0036106B" w:rsidRPr="00B66C48">
        <w:rPr>
          <w:rFonts w:asciiTheme="majorHAnsi" w:hAnsiTheme="majorHAnsi"/>
          <w:sz w:val="24"/>
          <w:szCs w:val="24"/>
        </w:rPr>
        <w:t xml:space="preserve"> –</w:t>
      </w:r>
      <w:r w:rsidR="001A4E4D" w:rsidRPr="00B66C48">
        <w:rPr>
          <w:rFonts w:asciiTheme="majorHAnsi" w:hAnsiTheme="majorHAnsi"/>
          <w:sz w:val="24"/>
          <w:szCs w:val="24"/>
        </w:rPr>
        <w:t xml:space="preserve"> </w:t>
      </w:r>
      <w:r w:rsidR="0036106B" w:rsidRPr="00B66C48">
        <w:rPr>
          <w:rFonts w:asciiTheme="majorHAnsi" w:hAnsiTheme="majorHAnsi"/>
          <w:sz w:val="24"/>
          <w:szCs w:val="24"/>
        </w:rPr>
        <w:t>Leitura obrigatória:</w:t>
      </w:r>
    </w:p>
    <w:p w:rsidR="00A21282" w:rsidRPr="00B66C48" w:rsidRDefault="00A21282" w:rsidP="00A21282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COMPARATO, Fábio Konder, "O Indispensável Direito Econômico" in Ensaios e Pareceres de Direito Empresarial, Rio de Janeiro, Forense, 1978, pp. 453-472.</w:t>
      </w:r>
    </w:p>
    <w:p w:rsidR="00A21282" w:rsidRDefault="00A21282" w:rsidP="00A21282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BERCOVICI, Gilberto, "O Ainda Indispensável Direito Econômico" in BENEVIDES, Maria Victoria de Mesquita; BERCOVICI, Gilberto &amp; MELO, Claudineu de (orgs.), Direitos Humanos, Democracia e República: Homenagem a Fábio Konder Comparato, São Paulo, Quartier Latin, 2009, pp. 503-519.</w:t>
      </w:r>
    </w:p>
    <w:p w:rsidR="00E606EB" w:rsidRDefault="00E606EB" w:rsidP="00A21282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</w:p>
    <w:p w:rsidR="00B66C48" w:rsidRPr="00B66C48" w:rsidRDefault="00B66C48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CD064F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</w:t>
      </w:r>
      <w:r w:rsidR="006E5719" w:rsidRPr="00B66C48">
        <w:rPr>
          <w:rFonts w:asciiTheme="majorHAnsi" w:eastAsia="Times New Roman" w:hAnsiTheme="majorHAnsi" w:cs="Times New Roman"/>
          <w:szCs w:val="24"/>
        </w:rPr>
        <w:t>ULA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3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: </w:t>
      </w:r>
      <w:r w:rsidR="00BA5187" w:rsidRPr="00B66C48">
        <w:rPr>
          <w:rFonts w:asciiTheme="majorHAnsi" w:eastAsia="Times New Roman" w:hAnsiTheme="majorHAnsi" w:cs="Times New Roman"/>
          <w:szCs w:val="24"/>
        </w:rPr>
        <w:t>Formação Histórica do Estado Social e do Estado Intervencionista.</w:t>
      </w:r>
    </w:p>
    <w:p w:rsidR="0036106B" w:rsidRPr="00B66C48" w:rsidRDefault="00B449D2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21</w:t>
      </w:r>
      <w:r w:rsidR="006E5719" w:rsidRPr="00B66C48">
        <w:rPr>
          <w:rFonts w:asciiTheme="majorHAnsi" w:hAnsiTheme="majorHAnsi"/>
          <w:b/>
          <w:sz w:val="24"/>
          <w:szCs w:val="24"/>
        </w:rPr>
        <w:t>/03</w:t>
      </w:r>
      <w:r w:rsidR="0036106B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36106B" w:rsidRPr="00B66C48" w:rsidRDefault="0036106B" w:rsidP="001A4E4D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A21282" w:rsidRPr="00B66C48" w:rsidRDefault="00A21282" w:rsidP="00A21282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GRAU, Eros Roberto, A Ordem Econômica na Constituição de 1988 (Interpretação e Crítica), 11ª ed, São Paulo, Malheiros, 2006, Capítulo 1.</w:t>
      </w:r>
    </w:p>
    <w:p w:rsidR="0036106B" w:rsidRPr="00B66C48" w:rsidRDefault="0036106B" w:rsidP="0036106B">
      <w:pPr>
        <w:pStyle w:val="Normal1"/>
        <w:spacing w:line="264" w:lineRule="auto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36106B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 xml:space="preserve">Aula 4: 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Direito Econômico, Estado e Desenvolvimento. </w:t>
      </w:r>
      <w:r w:rsidR="00B449D2">
        <w:rPr>
          <w:rFonts w:asciiTheme="majorHAnsi" w:eastAsia="Times New Roman" w:hAnsiTheme="majorHAnsi" w:cs="Times New Roman"/>
          <w:szCs w:val="24"/>
        </w:rPr>
        <w:t>O Estado Intervencionista no Brasil.</w:t>
      </w:r>
    </w:p>
    <w:p w:rsidR="0036106B" w:rsidRPr="00E606EB" w:rsidRDefault="00B449D2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4/4</w:t>
      </w:r>
      <w:r w:rsidR="0036106B" w:rsidRPr="00E606EB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B66C48" w:rsidRDefault="00E606EB" w:rsidP="00E606EB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  <w:r w:rsidRPr="00E606EB">
        <w:rPr>
          <w:rFonts w:asciiTheme="majorHAnsi" w:hAnsiTheme="majorHAnsi"/>
          <w:sz w:val="24"/>
          <w:szCs w:val="24"/>
        </w:rPr>
        <w:t>BIELSCHOWSKY, Ricardo. P</w:t>
      </w:r>
      <w:r>
        <w:rPr>
          <w:rFonts w:asciiTheme="majorHAnsi" w:hAnsiTheme="majorHAnsi"/>
          <w:sz w:val="24"/>
          <w:szCs w:val="24"/>
        </w:rPr>
        <w:t>ensamento Econômico Brasileiro:</w:t>
      </w:r>
      <w:r w:rsidRPr="00E606EB">
        <w:rPr>
          <w:rFonts w:asciiTheme="majorHAnsi" w:hAnsiTheme="majorHAnsi"/>
          <w:sz w:val="24"/>
          <w:szCs w:val="24"/>
        </w:rPr>
        <w:t xml:space="preserve"> o ciclo ideológico do desenvolvimentismo. Ed. Contraponto (1988). Ver em especial a Parte I: Correntes do pensamento econômico no Brasil: 1945-1964.</w:t>
      </w:r>
    </w:p>
    <w:p w:rsidR="001A4E4D" w:rsidRPr="00E606EB" w:rsidRDefault="00B66C48" w:rsidP="00B449D2">
      <w:pPr>
        <w:pStyle w:val="Normal1"/>
        <w:spacing w:before="120" w:after="120" w:line="264" w:lineRule="auto"/>
        <w:ind w:left="705"/>
        <w:jc w:val="both"/>
        <w:rPr>
          <w:rFonts w:asciiTheme="majorHAnsi" w:hAnsiTheme="majorHAnsi"/>
          <w:sz w:val="24"/>
          <w:szCs w:val="24"/>
        </w:rPr>
      </w:pPr>
      <w:r w:rsidRPr="00E606EB">
        <w:rPr>
          <w:rFonts w:asciiTheme="majorHAnsi" w:hAnsiTheme="majorHAnsi"/>
          <w:sz w:val="24"/>
          <w:szCs w:val="24"/>
        </w:rPr>
        <w:t>DRAIBE, Sônia. Rumos e Metamorfoses: Um Estudo sobre a Constituição do Estado e as Alternativas da Industrialização no Brasil, 1930-1960. Rio de Janeiro: Paz e Terra, 1985.</w:t>
      </w:r>
    </w:p>
    <w:p w:rsidR="003A7E52" w:rsidRPr="00E606EB" w:rsidRDefault="003A7E52" w:rsidP="00E606EB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36106B" w:rsidRPr="00B66C48" w:rsidRDefault="006E5719" w:rsidP="00B66C48">
      <w:pPr>
        <w:pStyle w:val="Ttulo"/>
        <w:rPr>
          <w:rFonts w:asciiTheme="majorHAnsi" w:hAnsiTheme="majorHAnsi"/>
          <w:szCs w:val="24"/>
        </w:rPr>
      </w:pPr>
      <w:r w:rsidRPr="00B66C48">
        <w:rPr>
          <w:rFonts w:asciiTheme="majorHAnsi" w:eastAsia="Times New Roman" w:hAnsiTheme="majorHAnsi" w:cs="Times New Roman"/>
          <w:szCs w:val="24"/>
        </w:rPr>
        <w:t>Aula</w:t>
      </w:r>
      <w:r w:rsidR="00B449D2">
        <w:rPr>
          <w:rFonts w:asciiTheme="majorHAnsi" w:eastAsia="Times New Roman" w:hAnsiTheme="majorHAnsi" w:cs="Times New Roman"/>
          <w:szCs w:val="24"/>
        </w:rPr>
        <w:t xml:space="preserve"> 5</w:t>
      </w:r>
      <w:r w:rsidR="0036106B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BA5187" w:rsidRPr="00B66C48">
        <w:rPr>
          <w:rFonts w:asciiTheme="majorHAnsi" w:hAnsiTheme="majorHAnsi"/>
          <w:szCs w:val="24"/>
        </w:rPr>
        <w:t>Constituição Dirigente, Constituição Econômica e Ordem Econômica.</w:t>
      </w:r>
    </w:p>
    <w:p w:rsidR="0036106B" w:rsidRPr="00B66C48" w:rsidRDefault="00B449D2" w:rsidP="00B66C48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="006E5719" w:rsidRPr="00B66C48">
        <w:rPr>
          <w:rFonts w:asciiTheme="majorHAnsi" w:hAnsiTheme="majorHAnsi"/>
          <w:b/>
          <w:sz w:val="24"/>
          <w:szCs w:val="24"/>
        </w:rPr>
        <w:t>/04</w:t>
      </w:r>
      <w:r w:rsidR="0036106B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6E5719" w:rsidRPr="00B66C48" w:rsidRDefault="00B66C48" w:rsidP="00B66C48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BERCOVICI, Gilberto. A Constituição Econômica. In: Constituição Econômica e</w:t>
      </w:r>
      <w:r>
        <w:rPr>
          <w:rFonts w:asciiTheme="majorHAnsi" w:hAnsiTheme="majorHAnsi"/>
          <w:sz w:val="24"/>
          <w:szCs w:val="24"/>
        </w:rPr>
        <w:t xml:space="preserve"> </w:t>
      </w:r>
      <w:r w:rsidRPr="00B66C48">
        <w:rPr>
          <w:rFonts w:asciiTheme="majorHAnsi" w:hAnsiTheme="majorHAnsi"/>
          <w:sz w:val="24"/>
          <w:szCs w:val="24"/>
        </w:rPr>
        <w:t>Desenvolvimento: Uma Leitura a Partir da Constituição de 1988. São Paulo: Malheiros, 2005, pp. 11-43.</w:t>
      </w:r>
    </w:p>
    <w:p w:rsidR="00B66C48" w:rsidRPr="00B66C48" w:rsidRDefault="00B66C48" w:rsidP="00B66C48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GRAU, Eros Roberto, A Ordem Econômica na Constituição de 1988 (Interpretação e Crítica), 11ª ed, São Paulo, Malheiros, 2006, Capítulo 2.</w:t>
      </w:r>
    </w:p>
    <w:p w:rsidR="00B66C48" w:rsidRPr="00B66C48" w:rsidRDefault="00B66C48" w:rsidP="008637D6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6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BA5187" w:rsidRPr="00B66C48">
        <w:rPr>
          <w:rFonts w:asciiTheme="majorHAnsi" w:hAnsiTheme="majorHAnsi"/>
          <w:szCs w:val="24"/>
        </w:rPr>
        <w:t>A Atuação Estatal sobre e no Processo Econômico e suas Técnicas. Atividade Econômica em Sentido Estrito e Serviço Público.</w:t>
      </w:r>
    </w:p>
    <w:p w:rsidR="006E5719" w:rsidRPr="00B66C48" w:rsidRDefault="00B449D2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18</w:t>
      </w:r>
      <w:r w:rsidR="006E5719" w:rsidRPr="00B66C48">
        <w:rPr>
          <w:rFonts w:asciiTheme="majorHAnsi" w:hAnsiTheme="majorHAnsi"/>
          <w:b/>
          <w:sz w:val="24"/>
          <w:szCs w:val="24"/>
        </w:rPr>
        <w:t>/0</w:t>
      </w:r>
      <w:r w:rsidR="00FB1383" w:rsidRPr="00B66C48">
        <w:rPr>
          <w:rFonts w:asciiTheme="majorHAnsi" w:hAnsiTheme="majorHAnsi"/>
          <w:b/>
          <w:sz w:val="24"/>
          <w:szCs w:val="24"/>
        </w:rPr>
        <w:t>4</w:t>
      </w:r>
      <w:r w:rsidR="006E5719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B66C48" w:rsidRDefault="00B66C48" w:rsidP="00B66C48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GRAU, Eros Roberto, A Ordem Econômica na Constituição de 1988 (Interpretação e Crítica), 11ª ed, São Pa</w:t>
      </w:r>
      <w:r>
        <w:rPr>
          <w:rFonts w:asciiTheme="majorHAnsi" w:hAnsiTheme="majorHAnsi"/>
          <w:sz w:val="24"/>
          <w:szCs w:val="24"/>
        </w:rPr>
        <w:t>ulo, Malheiros, 2006, Capítulo 3</w:t>
      </w:r>
      <w:r w:rsidRPr="00B66C48">
        <w:rPr>
          <w:rFonts w:asciiTheme="majorHAnsi" w:hAnsiTheme="majorHAnsi"/>
          <w:sz w:val="24"/>
          <w:szCs w:val="24"/>
        </w:rPr>
        <w:t>.</w:t>
      </w:r>
    </w:p>
    <w:p w:rsidR="00C31573" w:rsidRPr="00C31573" w:rsidRDefault="00C31573" w:rsidP="00B66C48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C31573" w:rsidRPr="00C31573" w:rsidRDefault="00C31573" w:rsidP="00B66C48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C31573">
        <w:rPr>
          <w:rFonts w:asciiTheme="majorHAnsi" w:hAnsiTheme="majorHAnsi"/>
          <w:sz w:val="24"/>
          <w:szCs w:val="24"/>
        </w:rPr>
        <w:t>BRASIL. STF. RE n. 601.392/PR, Rel. p/ acórdão Min. Gilmar Mendes, DJ 28/02/2013 (Correios: imunidade tributária); RE 220.909/DF, Rel. Min. Maurício Corrêa, j. 16.11.2000 (correios impenhorabilidade); ADI 2.847/DF, Rel. Min. Carlos Velloso, j. 05/08/2004 (loterias: atividade econômica ou serviço público); RE 599.362/RJ, Relator Min. Dias Toffoli, j. 06.11.2014 (cooperativas: imunidade tributária).</w:t>
      </w:r>
    </w:p>
    <w:p w:rsidR="006E5719" w:rsidRPr="00B66C48" w:rsidRDefault="006E5719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7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FB1383" w:rsidRPr="00B66C48">
        <w:rPr>
          <w:rFonts w:asciiTheme="majorHAnsi" w:eastAsia="Times New Roman" w:hAnsiTheme="majorHAnsi" w:cs="Times New Roman"/>
          <w:szCs w:val="24"/>
        </w:rPr>
        <w:t>1ª Prova</w:t>
      </w:r>
    </w:p>
    <w:p w:rsidR="006E5719" w:rsidRPr="00B66C48" w:rsidRDefault="00B449D2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25/04</w:t>
      </w:r>
    </w:p>
    <w:p w:rsidR="00BA5187" w:rsidRPr="00B66C48" w:rsidRDefault="00BA5187" w:rsidP="00BA5187">
      <w:pPr>
        <w:pStyle w:val="Ttulo"/>
        <w:rPr>
          <w:rFonts w:asciiTheme="majorHAnsi" w:eastAsia="Times New Roman" w:hAnsiTheme="majorHAnsi" w:cs="Times New Roman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8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Planejamento Econômico. </w:t>
      </w:r>
      <w:r>
        <w:rPr>
          <w:rFonts w:asciiTheme="majorHAnsi" w:eastAsia="Times New Roman" w:hAnsiTheme="majorHAnsi" w:cs="Times New Roman"/>
          <w:szCs w:val="24"/>
        </w:rPr>
        <w:t>A experiência brasileira.</w:t>
      </w:r>
    </w:p>
    <w:p w:rsidR="00BA5187" w:rsidRPr="003A7E52" w:rsidRDefault="00B449D2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02</w:t>
      </w:r>
      <w:r w:rsidR="00BA5187" w:rsidRPr="003A7E52">
        <w:rPr>
          <w:rFonts w:asciiTheme="majorHAnsi" w:hAnsiTheme="majorHAnsi"/>
          <w:b/>
          <w:sz w:val="24"/>
          <w:szCs w:val="24"/>
        </w:rPr>
        <w:t>/05</w:t>
      </w:r>
      <w:r w:rsidR="00BA5187" w:rsidRPr="003A7E52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BA5187" w:rsidRPr="003A7E52" w:rsidRDefault="00E606EB" w:rsidP="006E5719">
      <w:pPr>
        <w:ind w:left="708"/>
        <w:rPr>
          <w:rFonts w:asciiTheme="majorHAnsi" w:hAnsiTheme="majorHAnsi"/>
          <w:sz w:val="24"/>
          <w:szCs w:val="24"/>
        </w:rPr>
      </w:pPr>
      <w:r w:rsidRPr="003A7E52">
        <w:rPr>
          <w:rFonts w:asciiTheme="majorHAnsi" w:hAnsiTheme="majorHAnsi"/>
          <w:sz w:val="24"/>
          <w:szCs w:val="24"/>
        </w:rPr>
        <w:t>IANNI, Octavio. Estado e planejamento econômico no Brasil. Rio de Janeiro: Civilização Brasileira, 1996, p.151-192.</w:t>
      </w:r>
    </w:p>
    <w:p w:rsidR="003A7E52" w:rsidRPr="00B66C48" w:rsidRDefault="003A7E52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BA5187" w:rsidRPr="00B66C48" w:rsidRDefault="00B449D2" w:rsidP="00BA5187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9</w:t>
      </w:r>
      <w:r w:rsidR="00BA5187" w:rsidRPr="00B66C48">
        <w:rPr>
          <w:rFonts w:asciiTheme="majorHAnsi" w:eastAsia="Times New Roman" w:hAnsiTheme="majorHAnsi" w:cs="Times New Roman"/>
          <w:szCs w:val="24"/>
        </w:rPr>
        <w:t xml:space="preserve"> – Empresas Estatais. </w:t>
      </w:r>
    </w:p>
    <w:p w:rsidR="00BA5187" w:rsidRDefault="00B449D2" w:rsidP="00BA5187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09</w:t>
      </w:r>
      <w:r w:rsidR="00BA5187" w:rsidRPr="00B66C48">
        <w:rPr>
          <w:rFonts w:asciiTheme="majorHAnsi" w:hAnsiTheme="majorHAnsi"/>
          <w:b/>
          <w:sz w:val="24"/>
          <w:szCs w:val="24"/>
        </w:rPr>
        <w:t>/05</w:t>
      </w:r>
      <w:r w:rsidR="00BA5187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3A7E52" w:rsidRPr="00B66C48" w:rsidRDefault="003A7E52" w:rsidP="003A7E52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MUSACCHIO, Aldo; LAZZARINO, Sergio. Reinventando o Capitalismo de Estado: o Leviatã nos Negócios: Brasil e Outros Países. São Paulo: Portfolio-Penguin, 2015, p. 74-99.</w:t>
      </w:r>
    </w:p>
    <w:p w:rsidR="00BA5187" w:rsidRPr="00B66C48" w:rsidRDefault="00BA5187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6E5719" w:rsidRPr="00B66C48" w:rsidRDefault="00B449D2" w:rsidP="006E5719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10</w:t>
      </w:r>
      <w:r w:rsidR="006E5719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665EB3" w:rsidRPr="00B66C48">
        <w:rPr>
          <w:rFonts w:asciiTheme="majorHAnsi" w:hAnsiTheme="majorHAnsi"/>
          <w:szCs w:val="24"/>
        </w:rPr>
        <w:t>Aspectos Internos da Soberania Econômica. A Internalização dos Centros de Decisão Econômica e a Proteção Constitucional do Mercado Interno.</w:t>
      </w:r>
    </w:p>
    <w:p w:rsidR="006E5719" w:rsidRDefault="00B449D2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</w:t>
      </w:r>
      <w:r w:rsidR="00FB1383" w:rsidRPr="00B66C48">
        <w:rPr>
          <w:rFonts w:asciiTheme="majorHAnsi" w:hAnsiTheme="majorHAnsi"/>
          <w:b/>
          <w:sz w:val="24"/>
          <w:szCs w:val="24"/>
        </w:rPr>
        <w:t>/</w:t>
      </w:r>
      <w:r w:rsidR="006E5719" w:rsidRPr="00B66C48">
        <w:rPr>
          <w:rFonts w:asciiTheme="majorHAnsi" w:hAnsiTheme="majorHAnsi"/>
          <w:b/>
          <w:sz w:val="24"/>
          <w:szCs w:val="24"/>
        </w:rPr>
        <w:t>0</w:t>
      </w:r>
      <w:r w:rsidR="00FB1383" w:rsidRPr="00B66C48">
        <w:rPr>
          <w:rFonts w:asciiTheme="majorHAnsi" w:hAnsiTheme="majorHAnsi"/>
          <w:b/>
          <w:sz w:val="24"/>
          <w:szCs w:val="24"/>
        </w:rPr>
        <w:t>5</w:t>
      </w:r>
      <w:r w:rsidR="006E5719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B66C48" w:rsidRDefault="00B66C48" w:rsidP="006E5719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B66C48" w:rsidRPr="00B66C48" w:rsidRDefault="00B66C48" w:rsidP="00B66C48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CAMARGO, Ricardo Antônio Lucas. O Mercado Interno, o Patrimônio Público e o Artigo 219 da Constituição Brasileira de 1988: Bases para sua Interpretação. Revista do Tribunal Federal da 1ª Região, Brasília, vol. 8, n.º 4, p. 41-48, Outubro/Dezembro de 1996.</w:t>
      </w:r>
    </w:p>
    <w:p w:rsidR="00B66C48" w:rsidRPr="00B66C48" w:rsidRDefault="00B66C48" w:rsidP="00B66C48">
      <w:pPr>
        <w:pStyle w:val="Normal1"/>
        <w:spacing w:before="120" w:after="120"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GRAU, Eros Roberto. Breve Nova Histórica sobre o Artigo 171 da Constituição de 1988. Revista de Informação legislativa n.º 179, Brasília, Senado Federal, Julho/Setembro de 2008, p. 241-244.</w:t>
      </w:r>
    </w:p>
    <w:p w:rsidR="00B66C48" w:rsidRDefault="00B66C48" w:rsidP="00FB1383">
      <w:pPr>
        <w:pStyle w:val="Ttulo"/>
        <w:rPr>
          <w:rFonts w:asciiTheme="majorHAnsi" w:eastAsia="Times New Roman" w:hAnsiTheme="majorHAnsi" w:cs="Times New Roman"/>
          <w:szCs w:val="24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11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665EB3" w:rsidRPr="00B66C48">
        <w:rPr>
          <w:rFonts w:asciiTheme="majorHAnsi" w:hAnsiTheme="majorHAnsi"/>
          <w:szCs w:val="24"/>
        </w:rPr>
        <w:t>A Proteção Constitucional à Livre Iniciativa. Iniciativa Econômica Pública, Iniciativa Econômica Privada e Iniciativa Econômica Cooperativa.</w:t>
      </w:r>
    </w:p>
    <w:p w:rsidR="00FB1383" w:rsidRPr="00B66C48" w:rsidRDefault="00B449D2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</w:t>
      </w:r>
      <w:r w:rsidR="00FB1383" w:rsidRPr="00B66C48">
        <w:rPr>
          <w:rFonts w:asciiTheme="majorHAnsi" w:hAnsiTheme="majorHAnsi"/>
          <w:b/>
          <w:sz w:val="24"/>
          <w:szCs w:val="24"/>
        </w:rPr>
        <w:t>/05</w:t>
      </w:r>
      <w:r w:rsidR="00FB1383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C31573" w:rsidRPr="00B66C48" w:rsidRDefault="00C31573" w:rsidP="00C31573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t>GRAU, Eros Roberto, A Ordem Econômica na Constituição de 1988 (Interpretação e Crítica), 11ª ed, São Pa</w:t>
      </w:r>
      <w:r>
        <w:rPr>
          <w:rFonts w:asciiTheme="majorHAnsi" w:hAnsiTheme="majorHAnsi"/>
          <w:sz w:val="24"/>
          <w:szCs w:val="24"/>
        </w:rPr>
        <w:t>ulo, Malheiro</w:t>
      </w:r>
      <w:r w:rsidR="009565B9">
        <w:rPr>
          <w:rFonts w:asciiTheme="majorHAnsi" w:hAnsiTheme="majorHAnsi"/>
          <w:sz w:val="24"/>
          <w:szCs w:val="24"/>
        </w:rPr>
        <w:t>s, 2006, Capítulo 5, Itens 84-93</w:t>
      </w:r>
      <w:r>
        <w:rPr>
          <w:rFonts w:asciiTheme="majorHAnsi" w:hAnsiTheme="majorHAnsi"/>
          <w:sz w:val="24"/>
          <w:szCs w:val="24"/>
        </w:rPr>
        <w:t>.</w:t>
      </w:r>
    </w:p>
    <w:p w:rsidR="006E5719" w:rsidRPr="00B66C48" w:rsidRDefault="006E5719" w:rsidP="006E5719">
      <w:pPr>
        <w:ind w:left="708"/>
        <w:rPr>
          <w:rFonts w:asciiTheme="majorHAnsi" w:hAnsiTheme="majorHAnsi" w:cs="Calibri"/>
          <w:sz w:val="24"/>
          <w:szCs w:val="24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12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BA5187" w:rsidRPr="00B66C48">
        <w:rPr>
          <w:rFonts w:asciiTheme="majorHAnsi" w:hAnsiTheme="majorHAnsi"/>
          <w:szCs w:val="24"/>
        </w:rPr>
        <w:t>A função social da propriedade. Política de desenvolvimento urbano. Reforma Agrária.</w:t>
      </w:r>
    </w:p>
    <w:p w:rsidR="00FB1383" w:rsidRPr="00B66C48" w:rsidRDefault="00B449D2" w:rsidP="00FB1383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30/05</w:t>
      </w:r>
      <w:r w:rsidR="00FB1383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9565B9" w:rsidRPr="00B66C48" w:rsidRDefault="009565B9" w:rsidP="009565B9">
      <w:pPr>
        <w:pStyle w:val="Normal1"/>
        <w:spacing w:line="264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B66C48">
        <w:rPr>
          <w:rFonts w:asciiTheme="majorHAnsi" w:hAnsiTheme="majorHAnsi"/>
          <w:sz w:val="24"/>
          <w:szCs w:val="24"/>
        </w:rPr>
        <w:lastRenderedPageBreak/>
        <w:t>GRAU, Eros Roberto, A Ordem Econômica na Constituição de 1988 (Interpretação e Crítica), 11ª ed, São Pa</w:t>
      </w:r>
      <w:r>
        <w:rPr>
          <w:rFonts w:asciiTheme="majorHAnsi" w:hAnsiTheme="majorHAnsi"/>
          <w:sz w:val="24"/>
          <w:szCs w:val="24"/>
        </w:rPr>
        <w:t>ulo, Malheiros, 2006, Capítulo 5, Itens 101-105.</w:t>
      </w:r>
    </w:p>
    <w:p w:rsidR="006E5719" w:rsidRPr="00B66C48" w:rsidRDefault="006E5719" w:rsidP="00BA5187">
      <w:pPr>
        <w:rPr>
          <w:rFonts w:asciiTheme="majorHAnsi" w:hAnsiTheme="majorHAnsi" w:cs="Calibri"/>
          <w:sz w:val="24"/>
          <w:szCs w:val="24"/>
        </w:rPr>
      </w:pPr>
    </w:p>
    <w:p w:rsidR="00FB1383" w:rsidRPr="00B66C48" w:rsidRDefault="00B449D2" w:rsidP="00FB1383">
      <w:pPr>
        <w:pStyle w:val="Ttulo"/>
        <w:rPr>
          <w:rFonts w:asciiTheme="majorHAnsi" w:hAnsiTheme="majorHAnsi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13</w:t>
      </w:r>
      <w:r w:rsidR="00FB1383"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 w:rsidR="00BA5187" w:rsidRPr="00B66C48">
        <w:rPr>
          <w:rFonts w:asciiTheme="majorHAnsi" w:eastAsia="Times New Roman" w:hAnsiTheme="majorHAnsi" w:cs="Times New Roman"/>
          <w:szCs w:val="24"/>
        </w:rPr>
        <w:t>Disciplina da Moeda e do Crédito</w:t>
      </w:r>
      <w:r w:rsidR="00665EB3" w:rsidRPr="00B66C48">
        <w:rPr>
          <w:rFonts w:asciiTheme="majorHAnsi" w:eastAsia="Times New Roman" w:hAnsiTheme="majorHAnsi" w:cs="Times New Roman"/>
          <w:szCs w:val="24"/>
        </w:rPr>
        <w:t>.</w:t>
      </w:r>
      <w:r w:rsidR="00AC56DD" w:rsidRPr="00B66C48">
        <w:rPr>
          <w:rFonts w:asciiTheme="majorHAnsi" w:eastAsia="Times New Roman" w:hAnsiTheme="majorHAnsi" w:cs="Times New Roman"/>
          <w:szCs w:val="24"/>
        </w:rPr>
        <w:t xml:space="preserve"> O Sistema Financeiro Nacional</w:t>
      </w:r>
    </w:p>
    <w:p w:rsidR="00213BE5" w:rsidRPr="00B66C48" w:rsidRDefault="00B449D2" w:rsidP="0036106B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06</w:t>
      </w:r>
      <w:r w:rsidR="00FB1383" w:rsidRPr="00B66C48">
        <w:rPr>
          <w:rFonts w:asciiTheme="majorHAnsi" w:hAnsiTheme="majorHAnsi"/>
          <w:b/>
          <w:sz w:val="24"/>
          <w:szCs w:val="24"/>
        </w:rPr>
        <w:t>/0</w:t>
      </w:r>
      <w:r w:rsidR="00BA5187" w:rsidRPr="00B66C48">
        <w:rPr>
          <w:rFonts w:asciiTheme="majorHAnsi" w:hAnsiTheme="majorHAnsi"/>
          <w:b/>
          <w:sz w:val="24"/>
          <w:szCs w:val="24"/>
        </w:rPr>
        <w:t>6</w:t>
      </w:r>
      <w:r w:rsidR="00FB1383"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6D3B65" w:rsidRDefault="00BC571F" w:rsidP="00BC571F">
      <w:pPr>
        <w:ind w:left="708"/>
        <w:jc w:val="both"/>
        <w:rPr>
          <w:rFonts w:asciiTheme="majorHAnsi" w:hAnsiTheme="majorHAnsi"/>
          <w:sz w:val="24"/>
          <w:szCs w:val="24"/>
          <w:lang w:val="en-US"/>
        </w:rPr>
      </w:pPr>
      <w:r w:rsidRPr="00BC571F">
        <w:rPr>
          <w:rFonts w:asciiTheme="majorHAnsi" w:hAnsiTheme="majorHAnsi"/>
          <w:sz w:val="24"/>
          <w:szCs w:val="24"/>
          <w:lang w:val="en-US"/>
        </w:rPr>
        <w:t xml:space="preserve">BROZ, J. </w:t>
      </w:r>
      <w:r>
        <w:rPr>
          <w:rFonts w:asciiTheme="majorHAnsi" w:hAnsiTheme="majorHAnsi"/>
          <w:sz w:val="24"/>
          <w:szCs w:val="24"/>
          <w:lang w:val="en-US"/>
        </w:rPr>
        <w:t xml:space="preserve">The Origins of Central Banking: solutions to the free-rider problem. International Organization, Cambridge, vol. 52, n.º 2, p. 231-268, 1998. </w:t>
      </w:r>
    </w:p>
    <w:p w:rsidR="00B449D2" w:rsidRDefault="00B449D2" w:rsidP="00B449D2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B449D2" w:rsidRDefault="00B449D2" w:rsidP="00B449D2">
      <w:pPr>
        <w:pStyle w:val="Ttul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Aula 14</w:t>
      </w:r>
      <w:r w:rsidRPr="00B66C48">
        <w:rPr>
          <w:rFonts w:asciiTheme="majorHAnsi" w:eastAsia="Times New Roman" w:hAnsiTheme="majorHAnsi" w:cs="Times New Roman"/>
          <w:szCs w:val="24"/>
        </w:rPr>
        <w:t xml:space="preserve"> – </w:t>
      </w:r>
      <w:r>
        <w:rPr>
          <w:rFonts w:asciiTheme="majorHAnsi" w:eastAsia="Times New Roman" w:hAnsiTheme="majorHAnsi" w:cs="Times New Roman"/>
          <w:szCs w:val="24"/>
        </w:rPr>
        <w:t>Ordem Econômica Internacional</w:t>
      </w:r>
    </w:p>
    <w:p w:rsidR="00B449D2" w:rsidRPr="00B449D2" w:rsidRDefault="00B449D2" w:rsidP="00B449D2"/>
    <w:p w:rsidR="00B449D2" w:rsidRPr="00B66C48" w:rsidRDefault="00B449D2" w:rsidP="00B449D2">
      <w:pPr>
        <w:pStyle w:val="Normal1"/>
        <w:spacing w:before="120" w:after="120" w:line="264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Pr="00B66C48">
        <w:rPr>
          <w:rFonts w:asciiTheme="majorHAnsi" w:hAnsiTheme="majorHAnsi"/>
          <w:b/>
          <w:sz w:val="24"/>
          <w:szCs w:val="24"/>
        </w:rPr>
        <w:t>/06</w:t>
      </w:r>
      <w:r w:rsidRPr="00B66C48">
        <w:rPr>
          <w:rFonts w:asciiTheme="majorHAnsi" w:hAnsiTheme="majorHAnsi"/>
          <w:sz w:val="24"/>
          <w:szCs w:val="24"/>
        </w:rPr>
        <w:t xml:space="preserve"> –Leitura obrigatória:</w:t>
      </w:r>
    </w:p>
    <w:p w:rsidR="002307E5" w:rsidRDefault="002307E5" w:rsidP="002307E5">
      <w:pPr>
        <w:ind w:left="708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MARDONDES, R. L. Padrão-Ouro e Estabilidade. Estudos Econômicos, vol. 28, n.º 3, p. 533-559, jul.-set. 1998.</w:t>
      </w:r>
    </w:p>
    <w:p w:rsidR="002307E5" w:rsidRPr="00BC571F" w:rsidRDefault="002307E5" w:rsidP="002307E5">
      <w:pPr>
        <w:jc w:val="both"/>
        <w:rPr>
          <w:rFonts w:asciiTheme="majorHAnsi" w:hAnsiTheme="majorHAnsi"/>
          <w:sz w:val="24"/>
          <w:szCs w:val="24"/>
          <w:lang w:val="en-US"/>
        </w:rPr>
        <w:sectPr w:rsidR="002307E5" w:rsidRPr="00BC571F" w:rsidSect="00B34364">
          <w:headerReference w:type="default" r:id="rId8"/>
          <w:type w:val="continuous"/>
          <w:pgSz w:w="11907" w:h="16840" w:code="9"/>
          <w:pgMar w:top="1440" w:right="1080" w:bottom="1440" w:left="1080" w:header="1134" w:footer="1814" w:gutter="0"/>
          <w:cols w:space="708"/>
          <w:titlePg/>
          <w:docGrid w:linePitch="360"/>
        </w:sectPr>
      </w:pPr>
      <w:r>
        <w:rPr>
          <w:rFonts w:asciiTheme="majorHAnsi" w:hAnsiTheme="majorHAnsi"/>
          <w:sz w:val="24"/>
          <w:szCs w:val="24"/>
          <w:lang w:val="en-US"/>
        </w:rPr>
        <w:tab/>
      </w:r>
    </w:p>
    <w:p w:rsidR="002B38FA" w:rsidRPr="00BC571F" w:rsidRDefault="002B38FA" w:rsidP="002B38FA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2566A0" w:rsidRPr="00BC571F" w:rsidRDefault="002566A0" w:rsidP="00576036">
      <w:pPr>
        <w:jc w:val="both"/>
        <w:rPr>
          <w:rFonts w:asciiTheme="majorHAnsi" w:hAnsiTheme="majorHAnsi"/>
          <w:sz w:val="24"/>
          <w:szCs w:val="24"/>
          <w:lang w:val="en-US"/>
        </w:rPr>
        <w:sectPr w:rsidR="002566A0" w:rsidRPr="00BC571F" w:rsidSect="002566A0">
          <w:type w:val="continuous"/>
          <w:pgSz w:w="11907" w:h="16840" w:code="9"/>
          <w:pgMar w:top="1440" w:right="1080" w:bottom="1440" w:left="1080" w:header="1134" w:footer="1814" w:gutter="0"/>
          <w:cols w:num="2" w:space="708"/>
          <w:titlePg/>
          <w:docGrid w:linePitch="360"/>
        </w:sectPr>
      </w:pPr>
    </w:p>
    <w:p w:rsidR="006C1FBF" w:rsidRPr="00BC571F" w:rsidRDefault="006C1FBF" w:rsidP="002A30D7">
      <w:pPr>
        <w:spacing w:before="240"/>
        <w:jc w:val="right"/>
        <w:rPr>
          <w:sz w:val="16"/>
          <w:szCs w:val="16"/>
          <w:lang w:val="en-US"/>
        </w:rPr>
      </w:pPr>
    </w:p>
    <w:sectPr w:rsidR="006C1FBF" w:rsidRPr="00BC571F" w:rsidSect="00A20BD3">
      <w:type w:val="continuous"/>
      <w:pgSz w:w="11907" w:h="16840" w:code="9"/>
      <w:pgMar w:top="1440" w:right="1080" w:bottom="1440" w:left="1080" w:header="1134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9C" w:rsidRDefault="00ED119C">
      <w:r>
        <w:separator/>
      </w:r>
    </w:p>
  </w:endnote>
  <w:endnote w:type="continuationSeparator" w:id="0">
    <w:p w:rsidR="00ED119C" w:rsidRDefault="00E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9C" w:rsidRDefault="00ED119C">
      <w:r>
        <w:separator/>
      </w:r>
    </w:p>
  </w:footnote>
  <w:footnote w:type="continuationSeparator" w:id="0">
    <w:p w:rsidR="00ED119C" w:rsidRDefault="00ED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B33634">
    <w:pPr>
      <w:pStyle w:val="Cabealh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40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D2071"/>
    <w:multiLevelType w:val="multilevel"/>
    <w:tmpl w:val="8C341A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A8374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D56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A91EC2"/>
    <w:multiLevelType w:val="hybridMultilevel"/>
    <w:tmpl w:val="A9EE8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173F"/>
    <w:multiLevelType w:val="hybridMultilevel"/>
    <w:tmpl w:val="CE0AD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4688"/>
    <w:multiLevelType w:val="multilevel"/>
    <w:tmpl w:val="1200E54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3DC6FC8"/>
    <w:multiLevelType w:val="multilevel"/>
    <w:tmpl w:val="1768338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4EF11B9"/>
    <w:multiLevelType w:val="hybridMultilevel"/>
    <w:tmpl w:val="3E0A5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12"/>
    <w:multiLevelType w:val="hybridMultilevel"/>
    <w:tmpl w:val="D1681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199B"/>
    <w:multiLevelType w:val="multilevel"/>
    <w:tmpl w:val="EFD679D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EC90995"/>
    <w:multiLevelType w:val="multilevel"/>
    <w:tmpl w:val="7926040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FD11854"/>
    <w:multiLevelType w:val="hybridMultilevel"/>
    <w:tmpl w:val="F5A43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FCE"/>
    <w:multiLevelType w:val="hybridMultilevel"/>
    <w:tmpl w:val="7C7AC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062A9"/>
    <w:multiLevelType w:val="hybridMultilevel"/>
    <w:tmpl w:val="A78E6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0387"/>
    <w:multiLevelType w:val="hybridMultilevel"/>
    <w:tmpl w:val="2118E46C"/>
    <w:lvl w:ilvl="0" w:tplc="0416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3C1D670E"/>
    <w:multiLevelType w:val="hybridMultilevel"/>
    <w:tmpl w:val="07FE14A2"/>
    <w:lvl w:ilvl="0" w:tplc="CA9C36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E59C7"/>
    <w:multiLevelType w:val="hybridMultilevel"/>
    <w:tmpl w:val="016E5A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63"/>
    <w:multiLevelType w:val="multilevel"/>
    <w:tmpl w:val="58F2C2E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ECC64DA"/>
    <w:multiLevelType w:val="hybridMultilevel"/>
    <w:tmpl w:val="AD065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911"/>
    <w:multiLevelType w:val="multilevel"/>
    <w:tmpl w:val="0DFA95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7915A46"/>
    <w:multiLevelType w:val="hybridMultilevel"/>
    <w:tmpl w:val="CE0C22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C352C"/>
    <w:multiLevelType w:val="hybridMultilevel"/>
    <w:tmpl w:val="09126B5C"/>
    <w:lvl w:ilvl="0" w:tplc="04160017">
      <w:start w:val="1"/>
      <w:numFmt w:val="lowerLetter"/>
      <w:lvlText w:val="%1)"/>
      <w:lvlJc w:val="left"/>
      <w:pPr>
        <w:ind w:left="-357" w:hanging="360"/>
      </w:p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23">
    <w:nsid w:val="5C810C3B"/>
    <w:multiLevelType w:val="multilevel"/>
    <w:tmpl w:val="E578E0F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CC076BA"/>
    <w:multiLevelType w:val="hybridMultilevel"/>
    <w:tmpl w:val="00F077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94F05"/>
    <w:multiLevelType w:val="multilevel"/>
    <w:tmpl w:val="71FE8F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8136C65"/>
    <w:multiLevelType w:val="multilevel"/>
    <w:tmpl w:val="5940492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B0A1E7E"/>
    <w:multiLevelType w:val="multilevel"/>
    <w:tmpl w:val="ECCCCB7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E5C7C41"/>
    <w:multiLevelType w:val="multilevel"/>
    <w:tmpl w:val="8244131C"/>
    <w:lvl w:ilvl="0">
      <w:start w:val="1"/>
      <w:numFmt w:val="lowerLetter"/>
      <w:lvlText w:val="%1)"/>
      <w:lvlJc w:val="left"/>
      <w:pPr>
        <w:ind w:left="108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9">
    <w:nsid w:val="73317CA4"/>
    <w:multiLevelType w:val="multilevel"/>
    <w:tmpl w:val="BFE42172"/>
    <w:lvl w:ilvl="0">
      <w:start w:val="1"/>
      <w:numFmt w:val="lowerLetter"/>
      <w:lvlText w:val="%1)"/>
      <w:lvlJc w:val="left"/>
      <w:pPr>
        <w:ind w:left="-357" w:hanging="717"/>
      </w:pPr>
    </w:lvl>
    <w:lvl w:ilvl="1">
      <w:start w:val="1"/>
      <w:numFmt w:val="lowerLetter"/>
      <w:lvlText w:val="%2."/>
      <w:lvlJc w:val="left"/>
      <w:pPr>
        <w:ind w:left="363" w:firstLine="2"/>
      </w:pPr>
    </w:lvl>
    <w:lvl w:ilvl="2">
      <w:start w:val="1"/>
      <w:numFmt w:val="lowerRoman"/>
      <w:lvlText w:val="%3."/>
      <w:lvlJc w:val="right"/>
      <w:pPr>
        <w:ind w:left="1083" w:firstLine="903"/>
      </w:pPr>
    </w:lvl>
    <w:lvl w:ilvl="3">
      <w:start w:val="1"/>
      <w:numFmt w:val="decimal"/>
      <w:lvlText w:val="%4."/>
      <w:lvlJc w:val="left"/>
      <w:pPr>
        <w:ind w:left="1803" w:firstLine="1443"/>
      </w:pPr>
    </w:lvl>
    <w:lvl w:ilvl="4">
      <w:start w:val="1"/>
      <w:numFmt w:val="lowerLetter"/>
      <w:lvlText w:val="%5."/>
      <w:lvlJc w:val="left"/>
      <w:pPr>
        <w:ind w:left="2523" w:firstLine="2163"/>
      </w:pPr>
    </w:lvl>
    <w:lvl w:ilvl="5">
      <w:start w:val="1"/>
      <w:numFmt w:val="lowerRoman"/>
      <w:lvlText w:val="%6."/>
      <w:lvlJc w:val="right"/>
      <w:pPr>
        <w:ind w:left="3243" w:firstLine="3063"/>
      </w:pPr>
    </w:lvl>
    <w:lvl w:ilvl="6">
      <w:start w:val="1"/>
      <w:numFmt w:val="decimal"/>
      <w:lvlText w:val="%7."/>
      <w:lvlJc w:val="left"/>
      <w:pPr>
        <w:ind w:left="3963" w:firstLine="3603"/>
      </w:pPr>
    </w:lvl>
    <w:lvl w:ilvl="7">
      <w:start w:val="1"/>
      <w:numFmt w:val="lowerLetter"/>
      <w:lvlText w:val="%8."/>
      <w:lvlJc w:val="left"/>
      <w:pPr>
        <w:ind w:left="4683" w:firstLine="4323"/>
      </w:pPr>
    </w:lvl>
    <w:lvl w:ilvl="8">
      <w:start w:val="1"/>
      <w:numFmt w:val="lowerRoman"/>
      <w:lvlText w:val="%9."/>
      <w:lvlJc w:val="right"/>
      <w:pPr>
        <w:ind w:left="5403" w:firstLine="5223"/>
      </w:pPr>
    </w:lvl>
  </w:abstractNum>
  <w:abstractNum w:abstractNumId="30">
    <w:nsid w:val="73FC6253"/>
    <w:multiLevelType w:val="hybridMultilevel"/>
    <w:tmpl w:val="CAF49D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53B"/>
    <w:multiLevelType w:val="hybridMultilevel"/>
    <w:tmpl w:val="F7DA0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C126E"/>
    <w:multiLevelType w:val="hybridMultilevel"/>
    <w:tmpl w:val="97CCE1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22"/>
  </w:num>
  <w:num w:numId="7">
    <w:abstractNumId w:val="32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7"/>
  </w:num>
  <w:num w:numId="13">
    <w:abstractNumId w:val="30"/>
  </w:num>
  <w:num w:numId="14">
    <w:abstractNumId w:val="24"/>
  </w:num>
  <w:num w:numId="15">
    <w:abstractNumId w:val="31"/>
  </w:num>
  <w:num w:numId="16">
    <w:abstractNumId w:val="19"/>
  </w:num>
  <w:num w:numId="17">
    <w:abstractNumId w:val="29"/>
  </w:num>
  <w:num w:numId="18">
    <w:abstractNumId w:val="18"/>
  </w:num>
  <w:num w:numId="19">
    <w:abstractNumId w:val="27"/>
  </w:num>
  <w:num w:numId="20">
    <w:abstractNumId w:val="7"/>
  </w:num>
  <w:num w:numId="21">
    <w:abstractNumId w:val="23"/>
  </w:num>
  <w:num w:numId="22">
    <w:abstractNumId w:val="10"/>
  </w:num>
  <w:num w:numId="23">
    <w:abstractNumId w:val="28"/>
  </w:num>
  <w:num w:numId="24">
    <w:abstractNumId w:val="26"/>
  </w:num>
  <w:num w:numId="25">
    <w:abstractNumId w:val="11"/>
  </w:num>
  <w:num w:numId="26">
    <w:abstractNumId w:val="6"/>
  </w:num>
  <w:num w:numId="27">
    <w:abstractNumId w:val="1"/>
  </w:num>
  <w:num w:numId="28">
    <w:abstractNumId w:val="25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5"/>
    <w:rsid w:val="0000245E"/>
    <w:rsid w:val="0000422E"/>
    <w:rsid w:val="000066B1"/>
    <w:rsid w:val="00010415"/>
    <w:rsid w:val="00012060"/>
    <w:rsid w:val="000161E2"/>
    <w:rsid w:val="0002611F"/>
    <w:rsid w:val="000315FA"/>
    <w:rsid w:val="00032AA8"/>
    <w:rsid w:val="0003696A"/>
    <w:rsid w:val="00051AC0"/>
    <w:rsid w:val="000573B8"/>
    <w:rsid w:val="00060239"/>
    <w:rsid w:val="000605D8"/>
    <w:rsid w:val="0006315A"/>
    <w:rsid w:val="0006671F"/>
    <w:rsid w:val="000743A0"/>
    <w:rsid w:val="00082386"/>
    <w:rsid w:val="00092924"/>
    <w:rsid w:val="00095D1F"/>
    <w:rsid w:val="000A1021"/>
    <w:rsid w:val="000A24E9"/>
    <w:rsid w:val="000C661B"/>
    <w:rsid w:val="000F188D"/>
    <w:rsid w:val="00100BAE"/>
    <w:rsid w:val="001030C9"/>
    <w:rsid w:val="0011509E"/>
    <w:rsid w:val="00120908"/>
    <w:rsid w:val="00121627"/>
    <w:rsid w:val="001245C8"/>
    <w:rsid w:val="00125502"/>
    <w:rsid w:val="00126AB9"/>
    <w:rsid w:val="00131EED"/>
    <w:rsid w:val="00135DA5"/>
    <w:rsid w:val="00145811"/>
    <w:rsid w:val="0015480D"/>
    <w:rsid w:val="001576BC"/>
    <w:rsid w:val="00161437"/>
    <w:rsid w:val="00190B0D"/>
    <w:rsid w:val="00195720"/>
    <w:rsid w:val="001A3378"/>
    <w:rsid w:val="001A4E4D"/>
    <w:rsid w:val="001B5129"/>
    <w:rsid w:val="001C0F41"/>
    <w:rsid w:val="001C67D3"/>
    <w:rsid w:val="001D10F4"/>
    <w:rsid w:val="001D6F5A"/>
    <w:rsid w:val="001E04FD"/>
    <w:rsid w:val="001E11C2"/>
    <w:rsid w:val="001E427B"/>
    <w:rsid w:val="001F1343"/>
    <w:rsid w:val="001F5BA4"/>
    <w:rsid w:val="00213BE5"/>
    <w:rsid w:val="00217E75"/>
    <w:rsid w:val="002307E5"/>
    <w:rsid w:val="00240EA6"/>
    <w:rsid w:val="00242C07"/>
    <w:rsid w:val="00247C03"/>
    <w:rsid w:val="002528A7"/>
    <w:rsid w:val="002566A0"/>
    <w:rsid w:val="00262096"/>
    <w:rsid w:val="00271396"/>
    <w:rsid w:val="00277C3F"/>
    <w:rsid w:val="002A1844"/>
    <w:rsid w:val="002A2FF4"/>
    <w:rsid w:val="002A30D7"/>
    <w:rsid w:val="002B1847"/>
    <w:rsid w:val="002B38FA"/>
    <w:rsid w:val="002C6CDE"/>
    <w:rsid w:val="002D1524"/>
    <w:rsid w:val="002D4C42"/>
    <w:rsid w:val="002F18EA"/>
    <w:rsid w:val="002F2ABA"/>
    <w:rsid w:val="003030DE"/>
    <w:rsid w:val="00312CD2"/>
    <w:rsid w:val="00322944"/>
    <w:rsid w:val="00325212"/>
    <w:rsid w:val="003322C2"/>
    <w:rsid w:val="003408E9"/>
    <w:rsid w:val="00342E1E"/>
    <w:rsid w:val="003513C3"/>
    <w:rsid w:val="00356721"/>
    <w:rsid w:val="00360B38"/>
    <w:rsid w:val="0036106B"/>
    <w:rsid w:val="00362F25"/>
    <w:rsid w:val="003635EE"/>
    <w:rsid w:val="00373FA7"/>
    <w:rsid w:val="00376600"/>
    <w:rsid w:val="00394E4E"/>
    <w:rsid w:val="003A3FB4"/>
    <w:rsid w:val="003A7E52"/>
    <w:rsid w:val="003B0D35"/>
    <w:rsid w:val="003B0D45"/>
    <w:rsid w:val="003D261A"/>
    <w:rsid w:val="003D4918"/>
    <w:rsid w:val="003E39A3"/>
    <w:rsid w:val="003F15E2"/>
    <w:rsid w:val="003F52EF"/>
    <w:rsid w:val="00400FD7"/>
    <w:rsid w:val="004063A1"/>
    <w:rsid w:val="004127DD"/>
    <w:rsid w:val="00415172"/>
    <w:rsid w:val="0042564B"/>
    <w:rsid w:val="00435466"/>
    <w:rsid w:val="0044221B"/>
    <w:rsid w:val="004433D5"/>
    <w:rsid w:val="00446966"/>
    <w:rsid w:val="00455B0A"/>
    <w:rsid w:val="004605AE"/>
    <w:rsid w:val="00470BC2"/>
    <w:rsid w:val="00473DE0"/>
    <w:rsid w:val="00477AE6"/>
    <w:rsid w:val="004809DB"/>
    <w:rsid w:val="00490EE5"/>
    <w:rsid w:val="00493FDD"/>
    <w:rsid w:val="004A2506"/>
    <w:rsid w:val="004A2E76"/>
    <w:rsid w:val="004A5CEE"/>
    <w:rsid w:val="004B0C45"/>
    <w:rsid w:val="004B7723"/>
    <w:rsid w:val="004C7A14"/>
    <w:rsid w:val="004D178E"/>
    <w:rsid w:val="004D4BFE"/>
    <w:rsid w:val="004F503C"/>
    <w:rsid w:val="00513FD6"/>
    <w:rsid w:val="00514914"/>
    <w:rsid w:val="00524837"/>
    <w:rsid w:val="00533EA0"/>
    <w:rsid w:val="00533F04"/>
    <w:rsid w:val="00536E97"/>
    <w:rsid w:val="00543BF5"/>
    <w:rsid w:val="00553EA5"/>
    <w:rsid w:val="00563774"/>
    <w:rsid w:val="005719B1"/>
    <w:rsid w:val="00576036"/>
    <w:rsid w:val="00577D1E"/>
    <w:rsid w:val="005B10E3"/>
    <w:rsid w:val="005E0707"/>
    <w:rsid w:val="005E0778"/>
    <w:rsid w:val="005F2BA4"/>
    <w:rsid w:val="00607355"/>
    <w:rsid w:val="006103A6"/>
    <w:rsid w:val="00613B84"/>
    <w:rsid w:val="006266EC"/>
    <w:rsid w:val="00626726"/>
    <w:rsid w:val="0064099C"/>
    <w:rsid w:val="00651DA1"/>
    <w:rsid w:val="00653017"/>
    <w:rsid w:val="00663FF5"/>
    <w:rsid w:val="00665EB3"/>
    <w:rsid w:val="006824CF"/>
    <w:rsid w:val="00692D76"/>
    <w:rsid w:val="006A48CF"/>
    <w:rsid w:val="006B144C"/>
    <w:rsid w:val="006B3963"/>
    <w:rsid w:val="006C1FBF"/>
    <w:rsid w:val="006C5840"/>
    <w:rsid w:val="006C5D42"/>
    <w:rsid w:val="006D0101"/>
    <w:rsid w:val="006D3B65"/>
    <w:rsid w:val="006D3E83"/>
    <w:rsid w:val="006D517F"/>
    <w:rsid w:val="006E5719"/>
    <w:rsid w:val="006F2E83"/>
    <w:rsid w:val="00714631"/>
    <w:rsid w:val="00723665"/>
    <w:rsid w:val="0074087A"/>
    <w:rsid w:val="007425BF"/>
    <w:rsid w:val="00743AC1"/>
    <w:rsid w:val="00771913"/>
    <w:rsid w:val="007839AB"/>
    <w:rsid w:val="00785E8D"/>
    <w:rsid w:val="007A13A3"/>
    <w:rsid w:val="007A2696"/>
    <w:rsid w:val="007A32CC"/>
    <w:rsid w:val="007A4D51"/>
    <w:rsid w:val="007A63B2"/>
    <w:rsid w:val="007B363F"/>
    <w:rsid w:val="007C3D62"/>
    <w:rsid w:val="007D4646"/>
    <w:rsid w:val="007D5840"/>
    <w:rsid w:val="007F474F"/>
    <w:rsid w:val="008023B7"/>
    <w:rsid w:val="00826F89"/>
    <w:rsid w:val="00843E2A"/>
    <w:rsid w:val="00851ADD"/>
    <w:rsid w:val="0086224E"/>
    <w:rsid w:val="008637D6"/>
    <w:rsid w:val="008663EA"/>
    <w:rsid w:val="00871D79"/>
    <w:rsid w:val="008941E3"/>
    <w:rsid w:val="008A620E"/>
    <w:rsid w:val="008C5056"/>
    <w:rsid w:val="008E05D4"/>
    <w:rsid w:val="008F426C"/>
    <w:rsid w:val="009043F7"/>
    <w:rsid w:val="0090544D"/>
    <w:rsid w:val="0091268B"/>
    <w:rsid w:val="00915CC4"/>
    <w:rsid w:val="009202C7"/>
    <w:rsid w:val="00927084"/>
    <w:rsid w:val="00941AC6"/>
    <w:rsid w:val="00943AC5"/>
    <w:rsid w:val="009464D7"/>
    <w:rsid w:val="00950358"/>
    <w:rsid w:val="00952DF0"/>
    <w:rsid w:val="009565B9"/>
    <w:rsid w:val="009640C9"/>
    <w:rsid w:val="00967DAB"/>
    <w:rsid w:val="0097316A"/>
    <w:rsid w:val="00981C06"/>
    <w:rsid w:val="00991CDB"/>
    <w:rsid w:val="00992B73"/>
    <w:rsid w:val="009B402D"/>
    <w:rsid w:val="009B4909"/>
    <w:rsid w:val="009B57C3"/>
    <w:rsid w:val="009B5AE4"/>
    <w:rsid w:val="009C15AE"/>
    <w:rsid w:val="009D6084"/>
    <w:rsid w:val="009E4AF5"/>
    <w:rsid w:val="009F2BE2"/>
    <w:rsid w:val="00A20BD3"/>
    <w:rsid w:val="00A21282"/>
    <w:rsid w:val="00A313B1"/>
    <w:rsid w:val="00A31824"/>
    <w:rsid w:val="00A61DF7"/>
    <w:rsid w:val="00A62FD8"/>
    <w:rsid w:val="00A72D8B"/>
    <w:rsid w:val="00A8237E"/>
    <w:rsid w:val="00A92B97"/>
    <w:rsid w:val="00AA2025"/>
    <w:rsid w:val="00AA573B"/>
    <w:rsid w:val="00AB14CE"/>
    <w:rsid w:val="00AC56DD"/>
    <w:rsid w:val="00AF0F45"/>
    <w:rsid w:val="00AF7E6F"/>
    <w:rsid w:val="00B037C2"/>
    <w:rsid w:val="00B07ED9"/>
    <w:rsid w:val="00B12FFD"/>
    <w:rsid w:val="00B14C58"/>
    <w:rsid w:val="00B32275"/>
    <w:rsid w:val="00B33634"/>
    <w:rsid w:val="00B34364"/>
    <w:rsid w:val="00B37F28"/>
    <w:rsid w:val="00B40F82"/>
    <w:rsid w:val="00B449D2"/>
    <w:rsid w:val="00B66C48"/>
    <w:rsid w:val="00B879DB"/>
    <w:rsid w:val="00B95AEB"/>
    <w:rsid w:val="00BA02B4"/>
    <w:rsid w:val="00BA5187"/>
    <w:rsid w:val="00BB46F0"/>
    <w:rsid w:val="00BC571F"/>
    <w:rsid w:val="00BD1967"/>
    <w:rsid w:val="00BD27D3"/>
    <w:rsid w:val="00BD37F0"/>
    <w:rsid w:val="00BD4CAC"/>
    <w:rsid w:val="00BD7026"/>
    <w:rsid w:val="00BE002B"/>
    <w:rsid w:val="00BE02AC"/>
    <w:rsid w:val="00BF0CA1"/>
    <w:rsid w:val="00BF3B72"/>
    <w:rsid w:val="00BF5C5D"/>
    <w:rsid w:val="00C15570"/>
    <w:rsid w:val="00C1572A"/>
    <w:rsid w:val="00C22322"/>
    <w:rsid w:val="00C2270A"/>
    <w:rsid w:val="00C27CF8"/>
    <w:rsid w:val="00C31573"/>
    <w:rsid w:val="00C3586F"/>
    <w:rsid w:val="00C409D5"/>
    <w:rsid w:val="00C62BEA"/>
    <w:rsid w:val="00C716E9"/>
    <w:rsid w:val="00C7235A"/>
    <w:rsid w:val="00C86A18"/>
    <w:rsid w:val="00C945C0"/>
    <w:rsid w:val="00CA544C"/>
    <w:rsid w:val="00CB00A0"/>
    <w:rsid w:val="00CB53A4"/>
    <w:rsid w:val="00CC5439"/>
    <w:rsid w:val="00CC5605"/>
    <w:rsid w:val="00CD064F"/>
    <w:rsid w:val="00CD373D"/>
    <w:rsid w:val="00CE4640"/>
    <w:rsid w:val="00CF5B00"/>
    <w:rsid w:val="00CF5C3F"/>
    <w:rsid w:val="00CF7768"/>
    <w:rsid w:val="00D052A7"/>
    <w:rsid w:val="00D060BD"/>
    <w:rsid w:val="00D306B3"/>
    <w:rsid w:val="00D32D20"/>
    <w:rsid w:val="00D34686"/>
    <w:rsid w:val="00D44768"/>
    <w:rsid w:val="00D57EF5"/>
    <w:rsid w:val="00D64EFB"/>
    <w:rsid w:val="00D73A96"/>
    <w:rsid w:val="00D802FD"/>
    <w:rsid w:val="00D82C2F"/>
    <w:rsid w:val="00D82F9A"/>
    <w:rsid w:val="00D83C7D"/>
    <w:rsid w:val="00D907A4"/>
    <w:rsid w:val="00DA75E1"/>
    <w:rsid w:val="00DC79CF"/>
    <w:rsid w:val="00DD0771"/>
    <w:rsid w:val="00DD5523"/>
    <w:rsid w:val="00DE72CA"/>
    <w:rsid w:val="00DE7D5C"/>
    <w:rsid w:val="00DF0A0B"/>
    <w:rsid w:val="00DF39D7"/>
    <w:rsid w:val="00E015FB"/>
    <w:rsid w:val="00E056FE"/>
    <w:rsid w:val="00E1066E"/>
    <w:rsid w:val="00E23ED7"/>
    <w:rsid w:val="00E2495E"/>
    <w:rsid w:val="00E35E8B"/>
    <w:rsid w:val="00E45CB9"/>
    <w:rsid w:val="00E506F7"/>
    <w:rsid w:val="00E606EB"/>
    <w:rsid w:val="00E63A78"/>
    <w:rsid w:val="00E7277C"/>
    <w:rsid w:val="00E81051"/>
    <w:rsid w:val="00E85100"/>
    <w:rsid w:val="00E8549F"/>
    <w:rsid w:val="00E9703F"/>
    <w:rsid w:val="00EA0A63"/>
    <w:rsid w:val="00EA0B2F"/>
    <w:rsid w:val="00EA1C89"/>
    <w:rsid w:val="00EA3C97"/>
    <w:rsid w:val="00EC3D2F"/>
    <w:rsid w:val="00ED1097"/>
    <w:rsid w:val="00ED119C"/>
    <w:rsid w:val="00ED1571"/>
    <w:rsid w:val="00ED40DE"/>
    <w:rsid w:val="00ED4C36"/>
    <w:rsid w:val="00EE79EF"/>
    <w:rsid w:val="00EF16FE"/>
    <w:rsid w:val="00EF426D"/>
    <w:rsid w:val="00F0595E"/>
    <w:rsid w:val="00F274CE"/>
    <w:rsid w:val="00F305D8"/>
    <w:rsid w:val="00F34F36"/>
    <w:rsid w:val="00F41809"/>
    <w:rsid w:val="00F5018E"/>
    <w:rsid w:val="00F50FB8"/>
    <w:rsid w:val="00F6340C"/>
    <w:rsid w:val="00F70EC6"/>
    <w:rsid w:val="00F71B40"/>
    <w:rsid w:val="00F75B9C"/>
    <w:rsid w:val="00F76C68"/>
    <w:rsid w:val="00F84690"/>
    <w:rsid w:val="00FA277E"/>
    <w:rsid w:val="00FA731A"/>
    <w:rsid w:val="00FB1383"/>
    <w:rsid w:val="00FB2AC6"/>
    <w:rsid w:val="00FB32A9"/>
    <w:rsid w:val="00FC4095"/>
    <w:rsid w:val="00FD098B"/>
    <w:rsid w:val="00FD50AC"/>
    <w:rsid w:val="00FD65AA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2AC"/>
    <w:pPr>
      <w:spacing w:before="120" w:after="120"/>
    </w:pPr>
  </w:style>
  <w:style w:type="paragraph" w:styleId="Ttulo1">
    <w:name w:val="heading 1"/>
    <w:basedOn w:val="Normal"/>
    <w:next w:val="Normal"/>
    <w:link w:val="Ttulo1Char"/>
    <w:qFormat/>
    <w:rsid w:val="006B3963"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qFormat/>
    <w:rsid w:val="006B3963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B3963"/>
    <w:pPr>
      <w:keepNext/>
      <w:spacing w:before="240" w:after="240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6B3963"/>
    <w:pPr>
      <w:keepNext/>
      <w:ind w:left="540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rsid w:val="006B3963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6B3963"/>
  </w:style>
  <w:style w:type="character" w:styleId="Refdenotaderodap">
    <w:name w:val="footnote reference"/>
    <w:semiHidden/>
    <w:rsid w:val="006B3963"/>
    <w:rPr>
      <w:vertAlign w:val="superscript"/>
    </w:rPr>
  </w:style>
  <w:style w:type="paragraph" w:styleId="Cabealho">
    <w:name w:val="header"/>
    <w:basedOn w:val="Normal"/>
    <w:link w:val="CabealhoChar"/>
    <w:rsid w:val="006B39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B3963"/>
    <w:pPr>
      <w:tabs>
        <w:tab w:val="center" w:pos="4419"/>
        <w:tab w:val="right" w:pos="8838"/>
      </w:tabs>
    </w:pPr>
  </w:style>
  <w:style w:type="character" w:styleId="Hyperlink">
    <w:name w:val="Hyperlink"/>
    <w:rsid w:val="006B3963"/>
    <w:rPr>
      <w:color w:val="0000FF"/>
      <w:u w:val="single"/>
    </w:rPr>
  </w:style>
  <w:style w:type="character" w:styleId="HiperlinkVisitado">
    <w:name w:val="FollowedHyperlink"/>
    <w:rsid w:val="006B3963"/>
    <w:rPr>
      <w:color w:val="800080"/>
      <w:u w:val="single"/>
    </w:rPr>
  </w:style>
  <w:style w:type="paragraph" w:styleId="Corpodetexto">
    <w:name w:val="Body Text"/>
    <w:basedOn w:val="Normal"/>
    <w:rsid w:val="006B3963"/>
    <w:pPr>
      <w:jc w:val="both"/>
    </w:pPr>
  </w:style>
  <w:style w:type="paragraph" w:styleId="Recuodecorpodetexto">
    <w:name w:val="Body Text Indent"/>
    <w:basedOn w:val="Normal"/>
    <w:rsid w:val="006B3963"/>
    <w:pPr>
      <w:ind w:firstLine="2160"/>
      <w:jc w:val="both"/>
    </w:pPr>
  </w:style>
  <w:style w:type="paragraph" w:styleId="Corpodetexto2">
    <w:name w:val="Body Text 2"/>
    <w:basedOn w:val="Normal"/>
    <w:rsid w:val="006B3963"/>
    <w:pPr>
      <w:jc w:val="both"/>
    </w:pPr>
    <w:rPr>
      <w:rFonts w:ascii="Verdana" w:hAnsi="Verdana"/>
    </w:rPr>
  </w:style>
  <w:style w:type="character" w:styleId="Nmerodepgina">
    <w:name w:val="page number"/>
    <w:basedOn w:val="Fontepargpadro"/>
    <w:rsid w:val="006B3963"/>
  </w:style>
  <w:style w:type="paragraph" w:styleId="Textodebalo">
    <w:name w:val="Balloon Text"/>
    <w:basedOn w:val="Normal"/>
    <w:link w:val="TextodebaloChar"/>
    <w:rsid w:val="003F15E2"/>
    <w:rPr>
      <w:rFonts w:ascii="Verdana" w:hAnsi="Verdana"/>
      <w:sz w:val="16"/>
      <w:szCs w:val="16"/>
    </w:rPr>
  </w:style>
  <w:style w:type="character" w:customStyle="1" w:styleId="TextodebaloChar">
    <w:name w:val="Texto de balão Char"/>
    <w:link w:val="Textodebalo"/>
    <w:rsid w:val="003F15E2"/>
    <w:rPr>
      <w:rFonts w:ascii="Verdana" w:hAnsi="Verdan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0F45"/>
    <w:rPr>
      <w:b/>
      <w:bCs/>
      <w:i/>
      <w:iCs/>
      <w:sz w:val="22"/>
    </w:rPr>
  </w:style>
  <w:style w:type="character" w:customStyle="1" w:styleId="CabealhoChar">
    <w:name w:val="Cabeçalho Char"/>
    <w:basedOn w:val="Fontepargpadro"/>
    <w:link w:val="Cabealho"/>
    <w:rsid w:val="00AF0F45"/>
  </w:style>
  <w:style w:type="paragraph" w:styleId="Commarcadores">
    <w:name w:val="List Bullet"/>
    <w:basedOn w:val="Normal"/>
    <w:rsid w:val="002B38FA"/>
    <w:pPr>
      <w:numPr>
        <w:numId w:val="5"/>
      </w:numPr>
      <w:contextualSpacing/>
    </w:pPr>
  </w:style>
  <w:style w:type="paragraph" w:styleId="Ttulo">
    <w:name w:val="Title"/>
    <w:basedOn w:val="Normal"/>
    <w:next w:val="Normal"/>
    <w:link w:val="TtuloChar"/>
    <w:qFormat/>
    <w:rsid w:val="00CE4640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CE4640"/>
    <w:rPr>
      <w:rFonts w:eastAsiaTheme="majorEastAsia" w:cstheme="majorBidi"/>
      <w:b/>
      <w:bCs/>
      <w:smallCaps/>
      <w:kern w:val="28"/>
      <w:sz w:val="24"/>
      <w:szCs w:val="32"/>
    </w:rPr>
  </w:style>
  <w:style w:type="paragraph" w:customStyle="1" w:styleId="Normal1">
    <w:name w:val="Normal1"/>
    <w:rsid w:val="0036106B"/>
    <w:rPr>
      <w:color w:val="000000"/>
    </w:rPr>
  </w:style>
  <w:style w:type="paragraph" w:styleId="PargrafodaLista">
    <w:name w:val="List Paragraph"/>
    <w:basedOn w:val="Normal"/>
    <w:uiPriority w:val="34"/>
    <w:qFormat/>
    <w:rsid w:val="001A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Universidade de São Paulo</Company>
  <LinksUpToDate>false</LinksUpToDate>
  <CharactersWithSpaces>5122</CharactersWithSpaces>
  <SharedDoc>false</SharedDoc>
  <HLinks>
    <vt:vector size="6" baseType="variant"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mailto:def001_fd@recad.usp.br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Faculdade de Direito</dc:creator>
  <cp:lastModifiedBy>Gabriel Loretto Lochagin</cp:lastModifiedBy>
  <cp:revision>2</cp:revision>
  <cp:lastPrinted>2016-08-10T13:01:00Z</cp:lastPrinted>
  <dcterms:created xsi:type="dcterms:W3CDTF">2018-03-13T13:38:00Z</dcterms:created>
  <dcterms:modified xsi:type="dcterms:W3CDTF">2018-03-13T13:38:00Z</dcterms:modified>
</cp:coreProperties>
</file>