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3E7E" w:rsidRDefault="0020290F" w:rsidP="0020290F">
      <w:pPr>
        <w:spacing w:after="0" w:line="240" w:lineRule="auto"/>
      </w:pPr>
      <w:r>
        <w:t xml:space="preserve">- </w:t>
      </w:r>
      <w:r w:rsidR="00E85CF6" w:rsidRPr="00B83E7E">
        <w:t>Indicar a estrutura presente e qual o tecido que a compõe</w:t>
      </w:r>
    </w:p>
    <w:p w:rsidR="00000000" w:rsidRPr="00B83E7E" w:rsidRDefault="0020290F" w:rsidP="0020290F">
      <w:pPr>
        <w:spacing w:after="0" w:line="240" w:lineRule="auto"/>
      </w:pPr>
      <w:r>
        <w:t xml:space="preserve">- </w:t>
      </w:r>
      <w:r w:rsidR="00E85CF6" w:rsidRPr="00B83E7E">
        <w:t>Indicar os hormônios da hipófise que influenciam a função do testículo</w:t>
      </w:r>
    </w:p>
    <w:p w:rsidR="00000000" w:rsidRPr="00B83E7E" w:rsidRDefault="0020290F" w:rsidP="0020290F">
      <w:pPr>
        <w:spacing w:after="0" w:line="240" w:lineRule="auto"/>
      </w:pPr>
      <w:r>
        <w:t xml:space="preserve">- </w:t>
      </w:r>
      <w:r w:rsidR="00E85CF6" w:rsidRPr="00B83E7E">
        <w:t>Indicar os hormônios produzidos pelas células testiculares</w:t>
      </w:r>
    </w:p>
    <w:tbl>
      <w:tblPr>
        <w:tblW w:w="14742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4110"/>
        <w:gridCol w:w="4111"/>
        <w:gridCol w:w="2693"/>
      </w:tblGrid>
      <w:tr w:rsidR="0020290F" w:rsidRPr="00B83E7E" w:rsidTr="00E85CF6">
        <w:trPr>
          <w:trHeight w:val="245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B83E7E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>Testículo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pPr>
              <w:jc w:val="center"/>
            </w:pPr>
            <w:proofErr w:type="gramStart"/>
            <w:r w:rsidRPr="00B83E7E">
              <w:rPr>
                <w:b/>
                <w:bCs/>
              </w:rPr>
              <w:t>tecido</w:t>
            </w:r>
            <w:proofErr w:type="gram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</w:tr>
      <w:tr w:rsidR="0020290F" w:rsidRPr="00B83E7E" w:rsidTr="00E85CF6">
        <w:trPr>
          <w:trHeight w:val="241"/>
        </w:trPr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r w:rsidRPr="00B83E7E">
              <w:rPr>
                <w:b/>
                <w:bCs/>
              </w:rPr>
              <w:t>Túnica albugínea</w:t>
            </w:r>
          </w:p>
        </w:tc>
        <w:tc>
          <w:tcPr>
            <w:tcW w:w="4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</w:tr>
      <w:tr w:rsidR="0020290F" w:rsidRPr="00B83E7E" w:rsidTr="00E85CF6">
        <w:trPr>
          <w:trHeight w:val="26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r w:rsidRPr="00B83E7E">
              <w:rPr>
                <w:b/>
                <w:bCs/>
              </w:rPr>
              <w:t>Túbulos seminíferos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</w:tr>
      <w:tr w:rsidR="0020290F" w:rsidRPr="00B83E7E" w:rsidTr="00E85CF6">
        <w:trPr>
          <w:trHeight w:val="302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r w:rsidRPr="00B83E7E">
              <w:rPr>
                <w:b/>
                <w:bCs/>
              </w:rPr>
              <w:t>Epitélio seminífero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>Células observadas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20290F">
            <w:pPr>
              <w:jc w:val="center"/>
            </w:pPr>
          </w:p>
        </w:tc>
      </w:tr>
      <w:tr w:rsidR="0020290F" w:rsidRPr="00B83E7E" w:rsidTr="00E85CF6">
        <w:trPr>
          <w:trHeight w:val="20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B83E7E" w:rsidRDefault="00B83E7E" w:rsidP="0020290F">
            <w:r w:rsidRPr="00B83E7E">
              <w:t>LUZ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377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270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307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25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25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E85CF6">
            <w:r w:rsidRPr="00B83E7E">
              <w:t>PERIFERIA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259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 xml:space="preserve">Células de </w:t>
            </w:r>
            <w:proofErr w:type="spellStart"/>
            <w:r w:rsidRPr="00B83E7E">
              <w:rPr>
                <w:b/>
                <w:bCs/>
              </w:rPr>
              <w:t>Sertoli</w:t>
            </w:r>
            <w:proofErr w:type="spellEnd"/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 xml:space="preserve">Células de </w:t>
            </w:r>
            <w:proofErr w:type="spellStart"/>
            <w:r w:rsidRPr="00B83E7E">
              <w:rPr>
                <w:b/>
                <w:bCs/>
              </w:rPr>
              <w:t>Leydig</w:t>
            </w:r>
            <w:proofErr w:type="spell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 xml:space="preserve">Células </w:t>
            </w:r>
            <w:proofErr w:type="spellStart"/>
            <w:r w:rsidRPr="00B83E7E">
              <w:rPr>
                <w:b/>
                <w:bCs/>
              </w:rPr>
              <w:t>mioides</w:t>
            </w:r>
            <w:proofErr w:type="spellEnd"/>
          </w:p>
        </w:tc>
      </w:tr>
      <w:tr w:rsidR="0020290F" w:rsidRPr="00B83E7E" w:rsidTr="00E85CF6">
        <w:trPr>
          <w:trHeight w:val="155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Localização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201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Hormônio da hipófise que afeta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349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Ação do hormônio sobre a célula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36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Hormônio / substância que produz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20290F" w:rsidRPr="00B83E7E" w:rsidTr="00E85CF6">
        <w:trPr>
          <w:trHeight w:val="377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Função do hormônio / substância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</w:tbl>
    <w:p w:rsidR="00320074" w:rsidRDefault="00320074"/>
    <w:tbl>
      <w:tblPr>
        <w:tblW w:w="143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985"/>
        <w:gridCol w:w="2551"/>
        <w:gridCol w:w="2977"/>
        <w:gridCol w:w="2933"/>
        <w:gridCol w:w="2595"/>
      </w:tblGrid>
      <w:tr w:rsidR="00E85CF6" w:rsidRPr="00B83E7E" w:rsidTr="00E85CF6">
        <w:trPr>
          <w:trHeight w:val="260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Órgão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>Túbulos retos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>Rede testicular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proofErr w:type="spellStart"/>
            <w:r w:rsidRPr="00B83E7E">
              <w:rPr>
                <w:b/>
                <w:bCs/>
              </w:rPr>
              <w:t>Dúctulos</w:t>
            </w:r>
            <w:proofErr w:type="spellEnd"/>
            <w:r w:rsidRPr="00B83E7E">
              <w:rPr>
                <w:b/>
                <w:bCs/>
              </w:rPr>
              <w:t xml:space="preserve"> eferentes</w:t>
            </w:r>
          </w:p>
        </w:tc>
        <w:tc>
          <w:tcPr>
            <w:tcW w:w="2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20290F">
            <w:pPr>
              <w:jc w:val="center"/>
            </w:pPr>
            <w:r w:rsidRPr="00B83E7E">
              <w:rPr>
                <w:b/>
                <w:bCs/>
              </w:rPr>
              <w:t>Epidídimo</w:t>
            </w:r>
          </w:p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E85CF6">
            <w:pPr>
              <w:jc w:val="center"/>
            </w:pPr>
            <w:r w:rsidRPr="00B83E7E">
              <w:rPr>
                <w:b/>
                <w:bCs/>
              </w:rPr>
              <w:t>Duto deferente</w:t>
            </w:r>
          </w:p>
        </w:tc>
      </w:tr>
      <w:tr w:rsidR="00E85CF6" w:rsidRPr="00B83E7E" w:rsidTr="00E85CF6">
        <w:trPr>
          <w:trHeight w:val="101"/>
        </w:trPr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Mucosa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E85CF6" w:rsidRPr="00B83E7E" w:rsidTr="00E85CF6">
        <w:trPr>
          <w:trHeight w:val="280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proofErr w:type="gramStart"/>
            <w:r w:rsidRPr="00B83E7E">
              <w:t>epitélio</w:t>
            </w:r>
            <w:proofErr w:type="gram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E85CF6" w:rsidRPr="00B83E7E" w:rsidTr="00E85CF6">
        <w:trPr>
          <w:trHeight w:val="176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LP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E85CF6" w:rsidRPr="00B83E7E" w:rsidTr="00E85CF6">
        <w:trPr>
          <w:trHeight w:val="213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Muscular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E85CF6" w:rsidRPr="00B83E7E" w:rsidTr="00E85CF6">
        <w:trPr>
          <w:trHeight w:val="251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Função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</w:tbl>
    <w:p w:rsidR="00B83E7E" w:rsidRDefault="00B83E7E"/>
    <w:tbl>
      <w:tblPr>
        <w:tblW w:w="14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3402"/>
        <w:gridCol w:w="3969"/>
        <w:gridCol w:w="4173"/>
      </w:tblGrid>
      <w:tr w:rsidR="00B83E7E" w:rsidRPr="00B83E7E" w:rsidTr="00E85CF6">
        <w:trPr>
          <w:trHeight w:val="540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Glândulas acessórias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E85CF6">
            <w:pPr>
              <w:jc w:val="center"/>
            </w:pPr>
            <w:r w:rsidRPr="00B83E7E">
              <w:rPr>
                <w:b/>
                <w:bCs/>
              </w:rPr>
              <w:t>Vesícula seminal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E85CF6">
            <w:pPr>
              <w:jc w:val="center"/>
            </w:pPr>
            <w:r w:rsidRPr="00B83E7E">
              <w:rPr>
                <w:b/>
                <w:bCs/>
              </w:rPr>
              <w:t>Próstata</w:t>
            </w:r>
          </w:p>
        </w:tc>
        <w:tc>
          <w:tcPr>
            <w:tcW w:w="4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E85CF6">
            <w:pPr>
              <w:jc w:val="center"/>
            </w:pPr>
            <w:proofErr w:type="spellStart"/>
            <w:r w:rsidRPr="00B83E7E">
              <w:rPr>
                <w:b/>
                <w:bCs/>
              </w:rPr>
              <w:t>Bulbo-uretrais</w:t>
            </w:r>
            <w:proofErr w:type="spellEnd"/>
          </w:p>
        </w:tc>
      </w:tr>
      <w:tr w:rsidR="00B83E7E" w:rsidRPr="00B83E7E" w:rsidTr="00E85CF6">
        <w:trPr>
          <w:trHeight w:val="296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Localização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31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Espécies que não têm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355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Epitélio secretor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40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Função da secreção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4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</w:tbl>
    <w:p w:rsidR="00B83E7E" w:rsidRDefault="00B83E7E"/>
    <w:p w:rsidR="00E85CF6" w:rsidRDefault="00E85CF6"/>
    <w:p w:rsidR="00E85CF6" w:rsidRDefault="00E85CF6"/>
    <w:p w:rsidR="00E85CF6" w:rsidRDefault="00E85CF6"/>
    <w:tbl>
      <w:tblPr>
        <w:tblW w:w="14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2410"/>
        <w:gridCol w:w="2835"/>
        <w:gridCol w:w="1984"/>
        <w:gridCol w:w="4922"/>
      </w:tblGrid>
      <w:tr w:rsidR="00E85CF6" w:rsidRPr="00B83E7E" w:rsidTr="00C7424F">
        <w:trPr>
          <w:trHeight w:val="325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CF6" w:rsidRPr="00B83E7E" w:rsidRDefault="00E85CF6" w:rsidP="00B83E7E">
            <w:r w:rsidRPr="00B83E7E">
              <w:rPr>
                <w:b/>
                <w:bCs/>
              </w:rPr>
              <w:lastRenderedPageBreak/>
              <w:t>Estruturas no Pênis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CF6" w:rsidRPr="00B83E7E" w:rsidRDefault="00E85CF6" w:rsidP="00E85CF6">
            <w:pPr>
              <w:jc w:val="center"/>
            </w:pPr>
            <w:proofErr w:type="gramStart"/>
            <w:r w:rsidRPr="00B83E7E">
              <w:rPr>
                <w:b/>
                <w:bCs/>
              </w:rPr>
              <w:t>localização</w:t>
            </w:r>
            <w:proofErr w:type="gram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CF6" w:rsidRPr="00B83E7E" w:rsidRDefault="00E85CF6" w:rsidP="00E85CF6">
            <w:pPr>
              <w:jc w:val="center"/>
            </w:pPr>
            <w:proofErr w:type="gramStart"/>
            <w:r w:rsidRPr="00B83E7E">
              <w:rPr>
                <w:b/>
                <w:bCs/>
              </w:rPr>
              <w:t>tecido</w:t>
            </w:r>
            <w:proofErr w:type="gramEnd"/>
            <w:r w:rsidRPr="00B83E7E">
              <w:rPr>
                <w:b/>
                <w:bCs/>
              </w:rPr>
              <w:t xml:space="preserve"> / organização</w:t>
            </w:r>
          </w:p>
        </w:tc>
        <w:tc>
          <w:tcPr>
            <w:tcW w:w="690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CF6" w:rsidRPr="00B83E7E" w:rsidRDefault="00E85CF6" w:rsidP="00E85CF6">
            <w:pPr>
              <w:jc w:val="center"/>
            </w:pPr>
            <w:r w:rsidRPr="00B83E7E">
              <w:rPr>
                <w:b/>
                <w:bCs/>
              </w:rPr>
              <w:t>Uretra</w:t>
            </w:r>
          </w:p>
        </w:tc>
      </w:tr>
      <w:tr w:rsidR="00B83E7E" w:rsidRPr="00B83E7E" w:rsidTr="00E85CF6">
        <w:trPr>
          <w:trHeight w:val="576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Túnica albugínea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Mucosa</w:t>
            </w:r>
          </w:p>
        </w:tc>
        <w:tc>
          <w:tcPr>
            <w:tcW w:w="4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576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Corpo cavernoso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proofErr w:type="gramStart"/>
            <w:r w:rsidRPr="00B83E7E">
              <w:t>epitélio</w:t>
            </w:r>
            <w:proofErr w:type="gramEnd"/>
          </w:p>
        </w:tc>
        <w:tc>
          <w:tcPr>
            <w:tcW w:w="4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576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t>Corpo esponjoso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proofErr w:type="gramStart"/>
            <w:r w:rsidRPr="00B83E7E">
              <w:t>lâmina</w:t>
            </w:r>
            <w:proofErr w:type="gramEnd"/>
            <w:r w:rsidRPr="00B83E7E">
              <w:t>-própria</w:t>
            </w:r>
          </w:p>
        </w:tc>
        <w:tc>
          <w:tcPr>
            <w:tcW w:w="4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576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 xml:space="preserve">              </w:t>
            </w:r>
            <w:proofErr w:type="gramStart"/>
            <w:r w:rsidRPr="00B83E7E">
              <w:rPr>
                <w:b/>
                <w:bCs/>
              </w:rPr>
              <w:t>glândulas</w:t>
            </w:r>
            <w:proofErr w:type="gramEnd"/>
          </w:p>
        </w:tc>
        <w:tc>
          <w:tcPr>
            <w:tcW w:w="4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  <w:tr w:rsidR="00B83E7E" w:rsidRPr="00B83E7E" w:rsidTr="00E85CF6">
        <w:trPr>
          <w:trHeight w:val="576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3E7E" w:rsidRDefault="00B83E7E" w:rsidP="00B83E7E">
            <w:r w:rsidRPr="00B83E7E">
              <w:rPr>
                <w:b/>
                <w:bCs/>
              </w:rPr>
              <w:t>Muscular</w:t>
            </w:r>
          </w:p>
        </w:tc>
        <w:tc>
          <w:tcPr>
            <w:tcW w:w="4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E7E" w:rsidRPr="00B83E7E" w:rsidRDefault="00B83E7E" w:rsidP="00B83E7E"/>
        </w:tc>
      </w:tr>
    </w:tbl>
    <w:p w:rsidR="00B83E7E" w:rsidRDefault="00B83E7E">
      <w:bookmarkStart w:id="0" w:name="_GoBack"/>
      <w:bookmarkEnd w:id="0"/>
    </w:p>
    <w:sectPr w:rsidR="00B83E7E" w:rsidSect="00E85CF6">
      <w:pgSz w:w="16838" w:h="11906" w:orient="landscape"/>
      <w:pgMar w:top="709" w:right="70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F5"/>
    <w:multiLevelType w:val="hybridMultilevel"/>
    <w:tmpl w:val="1D0E1444"/>
    <w:lvl w:ilvl="0" w:tplc="D4C40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C4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24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E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68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A4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B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8C4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8E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7E"/>
    <w:rsid w:val="0020290F"/>
    <w:rsid w:val="00320074"/>
    <w:rsid w:val="00B83E7E"/>
    <w:rsid w:val="00E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2017-10-20T14:55:00Z</dcterms:created>
  <dcterms:modified xsi:type="dcterms:W3CDTF">2017-10-20T15:10:00Z</dcterms:modified>
</cp:coreProperties>
</file>