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AF" w:rsidRPr="00187D5B" w:rsidRDefault="00975BAF" w:rsidP="00975BAF">
      <w:pPr>
        <w:jc w:val="both"/>
        <w:rPr>
          <w:rFonts w:ascii="Times New Roman" w:hAnsi="Times New Roman"/>
          <w:b/>
        </w:rPr>
      </w:pPr>
      <w:r w:rsidRPr="00187D5B">
        <w:rPr>
          <w:rFonts w:ascii="Times New Roman" w:hAnsi="Times New Roman"/>
          <w:b/>
        </w:rPr>
        <w:t>POLÍTICA III - TEORIA POLÍTICA MODERNA (Liberalismo, Conservadorismo e Socialismo)</w:t>
      </w: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Código: FLP 103</w:t>
      </w:r>
    </w:p>
    <w:p w:rsidR="00975BAF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Período: 1</w:t>
      </w:r>
      <w:r>
        <w:rPr>
          <w:rFonts w:ascii="Times New Roman" w:hAnsi="Times New Roman"/>
          <w:vertAlign w:val="superscript"/>
        </w:rPr>
        <w:t>o</w:t>
      </w:r>
      <w:r>
        <w:rPr>
          <w:rFonts w:ascii="Times New Roman" w:hAnsi="Times New Roman"/>
        </w:rPr>
        <w:t xml:space="preserve"> semestre de 201</w:t>
      </w:r>
      <w:r w:rsidR="00554865">
        <w:rPr>
          <w:rFonts w:ascii="Times New Roman" w:hAnsi="Times New Roman"/>
        </w:rPr>
        <w:t>7</w:t>
      </w:r>
    </w:p>
    <w:p w:rsidR="00554865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Professores responsáveis: </w:t>
      </w:r>
      <w:r w:rsidR="00554865">
        <w:rPr>
          <w:rFonts w:ascii="Times New Roman" w:hAnsi="Times New Roman"/>
        </w:rPr>
        <w:t>Rúrion Soares Melo</w:t>
      </w:r>
    </w:p>
    <w:p w:rsidR="00975BAF" w:rsidRDefault="00554865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="00975BAF">
        <w:rPr>
          <w:rFonts w:ascii="Times New Roman" w:hAnsi="Times New Roman"/>
        </w:rPr>
        <w:t>Álvaro de Vita</w:t>
      </w:r>
    </w:p>
    <w:p w:rsidR="00554865" w:rsidRDefault="00554865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Fernando Haddad</w:t>
      </w:r>
    </w:p>
    <w:p w:rsidR="00B742EB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</w:p>
    <w:p w:rsidR="00975BAF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OBJETIVO:  </w:t>
      </w: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objetivo central do curso é a apresentação de algumas obras fundadoras das principais correntes do pensamento político moderno, entendendo por tal aquele que nasce como reflexão sobre a nova ordem política e social criada pelas revoluções do final do século XVIII e acompanha a ascensão da democracia representativa à condição de forma de governo no Ocidente. </w:t>
      </w: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PROGRAMA</w:t>
      </w: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Montesquieu: a teoria da política como teoria da sociedade.</w:t>
      </w:r>
    </w:p>
    <w:p w:rsidR="00975BAF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 Federalista: a república contra a democracia.</w:t>
      </w:r>
    </w:p>
    <w:p w:rsidR="00975BAF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Burke: as “liberdades civis” contra a revolução.</w:t>
      </w:r>
    </w:p>
    <w:p w:rsidR="00975BAF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A liberdade dos antigos e a liberdade dos modernos.</w:t>
      </w:r>
    </w:p>
    <w:p w:rsidR="00975BAF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Igualdade e liberdade no pensamento de </w:t>
      </w:r>
      <w:proofErr w:type="spellStart"/>
      <w:r>
        <w:rPr>
          <w:rFonts w:ascii="Times New Roman" w:hAnsi="Times New Roman"/>
        </w:rPr>
        <w:t>Tocqueville</w:t>
      </w:r>
      <w:proofErr w:type="spellEnd"/>
      <w:r>
        <w:rPr>
          <w:rFonts w:ascii="Times New Roman" w:hAnsi="Times New Roman"/>
        </w:rPr>
        <w:t>.</w:t>
      </w:r>
    </w:p>
    <w:p w:rsidR="00975BAF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Marx: entre a revolução política e a emancipação humana.</w:t>
      </w: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DESENVOLVIMENTO DO CURSO</w:t>
      </w: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curso será dado sob a forma d</w:t>
      </w:r>
      <w:r w:rsidR="00D306F9">
        <w:rPr>
          <w:rFonts w:ascii="Times New Roman" w:hAnsi="Times New Roman"/>
        </w:rPr>
        <w:t>e aulas expositivas e trabalhos escritos</w:t>
      </w:r>
      <w:r>
        <w:rPr>
          <w:rFonts w:ascii="Times New Roman" w:hAnsi="Times New Roman"/>
        </w:rPr>
        <w:t xml:space="preserve"> com discussão coletiva de textos selecionados, de leitura obrigatória. </w:t>
      </w: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AVALIAÇÃO</w:t>
      </w: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avaliação será feita com base em </w:t>
      </w:r>
      <w:r w:rsidRPr="00884F39">
        <w:rPr>
          <w:rFonts w:ascii="Times New Roman" w:hAnsi="Times New Roman"/>
          <w:b/>
        </w:rPr>
        <w:t>quatro</w:t>
      </w:r>
      <w:r>
        <w:rPr>
          <w:rFonts w:ascii="Times New Roman" w:hAnsi="Times New Roman"/>
        </w:rPr>
        <w:t xml:space="preserve"> trabalhos escritos (de cinco possíveis – somente quatro deverão ser entregues) sobre os textos de Montesquieu, O Federalista, Burke, </w:t>
      </w:r>
      <w:proofErr w:type="spellStart"/>
      <w:r>
        <w:rPr>
          <w:rFonts w:ascii="Times New Roman" w:hAnsi="Times New Roman"/>
        </w:rPr>
        <w:t>Tocqueville</w:t>
      </w:r>
      <w:proofErr w:type="spellEnd"/>
      <w:r>
        <w:rPr>
          <w:rFonts w:ascii="Times New Roman" w:hAnsi="Times New Roman"/>
        </w:rPr>
        <w:t xml:space="preserve"> e Marx, de até quatro páginas, e duas provas escritas presencias e sem consulta (nota de 0 a 10)</w:t>
      </w:r>
      <w:r w:rsidRPr="00B036C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Os trabalhos escritos corresponderão a 20% da nota final e as provas a 80% da nota final. As datas para a entrega dos trabalhos escritos são as seguintes: </w:t>
      </w: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Default="00975BAF" w:rsidP="00975BAF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</w:rPr>
      </w:pPr>
      <w:r w:rsidRPr="00A65C39">
        <w:rPr>
          <w:rFonts w:ascii="Times New Roman" w:hAnsi="Times New Roman"/>
          <w:b/>
        </w:rPr>
        <w:t>Trabalho sobre Montesquieu:</w:t>
      </w:r>
      <w:r w:rsidR="0038490D">
        <w:rPr>
          <w:rFonts w:ascii="Times New Roman" w:hAnsi="Times New Roman"/>
        </w:rPr>
        <w:t xml:space="preserve"> 23</w:t>
      </w:r>
      <w:r>
        <w:rPr>
          <w:rFonts w:ascii="Times New Roman" w:hAnsi="Times New Roman"/>
        </w:rPr>
        <w:t>/</w:t>
      </w:r>
      <w:r w:rsidR="00B2542A">
        <w:rPr>
          <w:rFonts w:ascii="Times New Roman" w:hAnsi="Times New Roman"/>
        </w:rPr>
        <w:t>03 (vespertino</w:t>
      </w:r>
      <w:r w:rsidR="0038490D">
        <w:rPr>
          <w:rFonts w:ascii="Times New Roman" w:hAnsi="Times New Roman"/>
        </w:rPr>
        <w:t>) e 24</w:t>
      </w:r>
      <w:r>
        <w:rPr>
          <w:rFonts w:ascii="Times New Roman" w:hAnsi="Times New Roman"/>
        </w:rPr>
        <w:t>/03 (</w:t>
      </w:r>
      <w:r w:rsidR="00B2542A">
        <w:rPr>
          <w:rFonts w:ascii="Times New Roman" w:hAnsi="Times New Roman"/>
        </w:rPr>
        <w:t>noturno</w:t>
      </w:r>
      <w:r>
        <w:rPr>
          <w:rFonts w:ascii="Times New Roman" w:hAnsi="Times New Roman"/>
        </w:rPr>
        <w:t>);</w:t>
      </w:r>
    </w:p>
    <w:p w:rsidR="00975BAF" w:rsidRDefault="00975BAF" w:rsidP="00975BAF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Trabalho sobre O Federalista:</w:t>
      </w:r>
      <w:r>
        <w:rPr>
          <w:rFonts w:ascii="Times New Roman" w:hAnsi="Times New Roman"/>
        </w:rPr>
        <w:t xml:space="preserve"> </w:t>
      </w:r>
      <w:r w:rsidR="00B2542A">
        <w:rPr>
          <w:rFonts w:ascii="Times New Roman" w:hAnsi="Times New Roman"/>
        </w:rPr>
        <w:t>20</w:t>
      </w:r>
      <w:r w:rsidR="00E86497">
        <w:rPr>
          <w:rFonts w:ascii="Times New Roman" w:hAnsi="Times New Roman"/>
        </w:rPr>
        <w:t>/04 (</w:t>
      </w:r>
      <w:r w:rsidR="00B2542A">
        <w:rPr>
          <w:rFonts w:ascii="Times New Roman" w:hAnsi="Times New Roman"/>
        </w:rPr>
        <w:t>vespertino</w:t>
      </w:r>
      <w:r w:rsidR="00E86497">
        <w:rPr>
          <w:rFonts w:ascii="Times New Roman" w:hAnsi="Times New Roman"/>
        </w:rPr>
        <w:t>) e 07/04</w:t>
      </w:r>
      <w:r>
        <w:rPr>
          <w:rFonts w:ascii="Times New Roman" w:hAnsi="Times New Roman"/>
        </w:rPr>
        <w:t xml:space="preserve"> (noturno);</w:t>
      </w:r>
    </w:p>
    <w:p w:rsidR="00975BAF" w:rsidRDefault="00975BAF" w:rsidP="00975BAF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</w:rPr>
      </w:pPr>
      <w:r w:rsidRPr="00A65C39">
        <w:rPr>
          <w:rFonts w:ascii="Times New Roman" w:hAnsi="Times New Roman"/>
          <w:b/>
        </w:rPr>
        <w:t>Trabalho sobre Burke</w:t>
      </w:r>
      <w:r w:rsidR="00650290">
        <w:rPr>
          <w:rFonts w:ascii="Times New Roman" w:hAnsi="Times New Roman"/>
        </w:rPr>
        <w:t>: 04/05 (vespertino) e 05/05</w:t>
      </w:r>
      <w:r>
        <w:rPr>
          <w:rFonts w:ascii="Times New Roman" w:hAnsi="Times New Roman"/>
        </w:rPr>
        <w:t xml:space="preserve"> (noturno);</w:t>
      </w:r>
    </w:p>
    <w:p w:rsidR="00975BAF" w:rsidRDefault="00975BAF" w:rsidP="00975BAF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Trabalho sobre </w:t>
      </w:r>
      <w:proofErr w:type="spellStart"/>
      <w:r>
        <w:rPr>
          <w:rFonts w:ascii="Times New Roman" w:hAnsi="Times New Roman"/>
          <w:b/>
        </w:rPr>
        <w:t>Tocqueville</w:t>
      </w:r>
      <w:proofErr w:type="spellEnd"/>
      <w:r w:rsidRPr="00A65C39">
        <w:rPr>
          <w:rFonts w:ascii="Times New Roman" w:hAnsi="Times New Roman"/>
        </w:rPr>
        <w:t>:</w:t>
      </w:r>
      <w:r w:rsidR="00650290">
        <w:rPr>
          <w:rFonts w:ascii="Times New Roman" w:hAnsi="Times New Roman"/>
        </w:rPr>
        <w:t xml:space="preserve"> 01/06 (vespertino) e 02/06</w:t>
      </w:r>
      <w:r>
        <w:rPr>
          <w:rFonts w:ascii="Times New Roman" w:hAnsi="Times New Roman"/>
        </w:rPr>
        <w:t xml:space="preserve"> (noturno);</w:t>
      </w:r>
    </w:p>
    <w:p w:rsidR="00975BAF" w:rsidRPr="00013E92" w:rsidRDefault="00975BAF" w:rsidP="00975BAF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Traballho</w:t>
      </w:r>
      <w:proofErr w:type="spellEnd"/>
      <w:r>
        <w:rPr>
          <w:rFonts w:ascii="Times New Roman" w:hAnsi="Times New Roman"/>
          <w:b/>
        </w:rPr>
        <w:t xml:space="preserve"> sobre Marx</w:t>
      </w:r>
      <w:r w:rsidRPr="00A65C3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B716AD">
        <w:rPr>
          <w:rFonts w:ascii="Times New Roman" w:hAnsi="Times New Roman"/>
        </w:rPr>
        <w:t>22</w:t>
      </w:r>
      <w:r>
        <w:rPr>
          <w:rFonts w:ascii="Times New Roman" w:hAnsi="Times New Roman"/>
        </w:rPr>
        <w:t>/</w:t>
      </w:r>
      <w:r w:rsidR="00B716AD">
        <w:rPr>
          <w:rFonts w:ascii="Times New Roman" w:hAnsi="Times New Roman"/>
        </w:rPr>
        <w:t>06 (vespertino) e 23</w:t>
      </w:r>
      <w:r>
        <w:rPr>
          <w:rFonts w:ascii="Times New Roman" w:hAnsi="Times New Roman"/>
        </w:rPr>
        <w:t>/</w:t>
      </w:r>
      <w:r w:rsidR="00B716AD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6 (noturno). </w:t>
      </w:r>
      <w:r w:rsidRPr="00013E92">
        <w:rPr>
          <w:rFonts w:ascii="Times New Roman" w:hAnsi="Times New Roman"/>
        </w:rPr>
        <w:t xml:space="preserve">   </w:t>
      </w: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Default="00975BAF" w:rsidP="00975BAF">
      <w:pPr>
        <w:spacing w:line="360" w:lineRule="auto"/>
        <w:jc w:val="both"/>
        <w:rPr>
          <w:rFonts w:ascii="Times New Roman" w:hAnsi="Times New Roman"/>
          <w:b/>
          <w:bCs/>
          <w:smallCaps/>
          <w:szCs w:val="24"/>
        </w:rPr>
      </w:pPr>
    </w:p>
    <w:p w:rsidR="00975BAF" w:rsidRPr="00774D1C" w:rsidRDefault="00975BAF" w:rsidP="00975BAF">
      <w:pPr>
        <w:rPr>
          <w:rFonts w:ascii="Times New Roman" w:hAnsi="Times New Roman"/>
        </w:rPr>
      </w:pPr>
      <w:r w:rsidRPr="00774D1C">
        <w:rPr>
          <w:rFonts w:ascii="Times New Roman" w:hAnsi="Times New Roman"/>
          <w:b/>
        </w:rPr>
        <w:t>PROVA SUBSTITUTIVA: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Prova realizada, ao final do curso, para alunos que não tenham feito uma das duas provas e tragam justificativa. Será uma prova escrita, abra</w:t>
      </w:r>
      <w:r w:rsidR="00074894">
        <w:rPr>
          <w:rFonts w:ascii="Times New Roman" w:hAnsi="Times New Roman"/>
        </w:rPr>
        <w:t xml:space="preserve">ngendo todo o conteúdo do curso, em data e horário a serem definidos. </w:t>
      </w:r>
    </w:p>
    <w:p w:rsidR="00975BAF" w:rsidRPr="00774D1C" w:rsidRDefault="00975BAF" w:rsidP="00975B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774D1C">
        <w:rPr>
          <w:rFonts w:ascii="Times New Roman" w:hAnsi="Times New Roman"/>
          <w:b/>
        </w:rPr>
        <w:t xml:space="preserve"> </w:t>
      </w:r>
    </w:p>
    <w:p w:rsidR="00975BAF" w:rsidRPr="002955E4" w:rsidRDefault="00975BAF" w:rsidP="00CE551B">
      <w:pPr>
        <w:jc w:val="both"/>
        <w:rPr>
          <w:rFonts w:ascii="Times New Roman" w:hAnsi="Times New Roman"/>
          <w:szCs w:val="24"/>
        </w:rPr>
      </w:pPr>
      <w:r w:rsidRPr="002955E4">
        <w:rPr>
          <w:rFonts w:ascii="Times New Roman" w:hAnsi="Times New Roman"/>
          <w:b/>
          <w:bCs/>
          <w:smallCaps/>
          <w:szCs w:val="24"/>
        </w:rPr>
        <w:t xml:space="preserve">Prova de Recuperação: </w:t>
      </w:r>
      <w:r>
        <w:rPr>
          <w:rFonts w:ascii="Times New Roman" w:hAnsi="Times New Roman"/>
          <w:szCs w:val="24"/>
        </w:rPr>
        <w:t xml:space="preserve">Prova escrita </w:t>
      </w:r>
      <w:r w:rsidRPr="002955E4">
        <w:rPr>
          <w:rFonts w:ascii="Times New Roman" w:hAnsi="Times New Roman"/>
          <w:szCs w:val="24"/>
        </w:rPr>
        <w:t xml:space="preserve">abrangendo todo o conteúdo do curso. A data da prova de recuperação será definida antes da finalização das aulas. </w:t>
      </w:r>
    </w:p>
    <w:p w:rsidR="00975BAF" w:rsidRDefault="00975BAF" w:rsidP="00975BAF">
      <w:pPr>
        <w:jc w:val="both"/>
        <w:rPr>
          <w:rFonts w:ascii="Times New Roman" w:hAnsi="Times New Roman"/>
          <w:b/>
        </w:rPr>
      </w:pPr>
    </w:p>
    <w:p w:rsidR="00975BAF" w:rsidRPr="00774D1C" w:rsidRDefault="00975BAF" w:rsidP="00975BAF">
      <w:pPr>
        <w:jc w:val="both"/>
        <w:rPr>
          <w:rFonts w:ascii="Times New Roman" w:hAnsi="Times New Roman"/>
          <w:b/>
        </w:rPr>
      </w:pPr>
    </w:p>
    <w:p w:rsidR="00975BAF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PROGRAMAÇÃO DAS AULAS</w:t>
      </w: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Pr="002426ED" w:rsidRDefault="001B6433" w:rsidP="00975BA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Aula 1</w:t>
      </w:r>
      <w:r w:rsidR="00AC71D8">
        <w:rPr>
          <w:rFonts w:ascii="Times New Roman" w:hAnsi="Times New Roman"/>
        </w:rPr>
        <w:t>: 09/03 e 10/03</w:t>
      </w:r>
      <w:r w:rsidR="00975BAF">
        <w:rPr>
          <w:rFonts w:ascii="Times New Roman" w:hAnsi="Times New Roman"/>
        </w:rPr>
        <w:t>. Apre</w:t>
      </w:r>
      <w:r w:rsidR="002426ED">
        <w:rPr>
          <w:rFonts w:ascii="Times New Roman" w:hAnsi="Times New Roman"/>
        </w:rPr>
        <w:t>s</w:t>
      </w:r>
      <w:r>
        <w:rPr>
          <w:rFonts w:ascii="Times New Roman" w:hAnsi="Times New Roman"/>
        </w:rPr>
        <w:t>entação e organização do curso</w:t>
      </w:r>
      <w:r w:rsidR="002426ED">
        <w:rPr>
          <w:rFonts w:ascii="Times New Roman" w:hAnsi="Times New Roman"/>
          <w:b/>
        </w:rPr>
        <w:t>.</w:t>
      </w:r>
    </w:p>
    <w:p w:rsidR="00975BAF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Pr="005D3F1A" w:rsidRDefault="00975BAF" w:rsidP="00975BAF">
      <w:pPr>
        <w:jc w:val="both"/>
        <w:rPr>
          <w:rFonts w:ascii="Times New Roman" w:hAnsi="Times New Roman"/>
          <w:b/>
          <w:u w:val="single"/>
        </w:rPr>
      </w:pPr>
      <w:r w:rsidRPr="005D3F1A">
        <w:rPr>
          <w:rFonts w:ascii="Times New Roman" w:hAnsi="Times New Roman"/>
          <w:b/>
        </w:rPr>
        <w:t xml:space="preserve">Unidade I. </w:t>
      </w:r>
      <w:r w:rsidRPr="005D3F1A">
        <w:rPr>
          <w:rFonts w:ascii="Times New Roman" w:hAnsi="Times New Roman"/>
          <w:b/>
          <w:u w:val="single"/>
        </w:rPr>
        <w:t>As ideias de liberdade e representação antes da Revolução Francesa:</w:t>
      </w:r>
    </w:p>
    <w:p w:rsidR="00975BAF" w:rsidRDefault="00975BAF" w:rsidP="00975BAF">
      <w:pPr>
        <w:jc w:val="both"/>
        <w:rPr>
          <w:rFonts w:ascii="Times New Roman" w:hAnsi="Times New Roman"/>
          <w:b/>
        </w:rPr>
      </w:pPr>
    </w:p>
    <w:p w:rsidR="00975BAF" w:rsidRDefault="001B6433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Aula 2</w:t>
      </w:r>
      <w:r>
        <w:rPr>
          <w:rFonts w:ascii="Times New Roman" w:hAnsi="Times New Roman"/>
        </w:rPr>
        <w:t xml:space="preserve"> (16/3</w:t>
      </w:r>
      <w:r w:rsidR="003E3A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 17</w:t>
      </w:r>
      <w:r w:rsidR="00975BAF">
        <w:rPr>
          <w:rFonts w:ascii="Times New Roman" w:hAnsi="Times New Roman"/>
        </w:rPr>
        <w:t>/03). Montesquieu: formas de governo e formas de organização da vida social.</w:t>
      </w:r>
    </w:p>
    <w:p w:rsidR="00975BAF" w:rsidRPr="00D0782F" w:rsidRDefault="00975BAF" w:rsidP="00975BA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Leitura: </w:t>
      </w:r>
      <w:r>
        <w:rPr>
          <w:rFonts w:ascii="Times New Roman" w:hAnsi="Times New Roman"/>
          <w:b/>
          <w:i/>
        </w:rPr>
        <w:t>Do Espírito das Leis</w:t>
      </w:r>
      <w:r>
        <w:rPr>
          <w:rFonts w:ascii="Times New Roman" w:hAnsi="Times New Roman"/>
        </w:rPr>
        <w:t xml:space="preserve">, Prefácio e Livros I a IV (cap. 5), </w:t>
      </w:r>
      <w:r w:rsidRPr="00D0782F">
        <w:rPr>
          <w:rFonts w:ascii="Times New Roman" w:hAnsi="Times New Roman"/>
        </w:rPr>
        <w:t>V</w:t>
      </w:r>
      <w:r>
        <w:rPr>
          <w:rFonts w:ascii="Times New Roman" w:hAnsi="Times New Roman"/>
          <w:b/>
        </w:rPr>
        <w:t xml:space="preserve">, </w:t>
      </w:r>
      <w:r w:rsidRPr="00D0782F">
        <w:rPr>
          <w:rFonts w:ascii="Times New Roman" w:hAnsi="Times New Roman"/>
          <w:b/>
        </w:rPr>
        <w:t xml:space="preserve">e </w:t>
      </w:r>
      <w:r>
        <w:rPr>
          <w:rFonts w:ascii="Times New Roman" w:hAnsi="Times New Roman"/>
        </w:rPr>
        <w:t xml:space="preserve">VIII, IX (caps. 1 a </w:t>
      </w:r>
      <w:r w:rsidRPr="00D0782F">
        <w:rPr>
          <w:rFonts w:ascii="Times New Roman" w:hAnsi="Times New Roman"/>
        </w:rPr>
        <w:t xml:space="preserve">5), </w:t>
      </w:r>
      <w:r>
        <w:rPr>
          <w:rFonts w:ascii="Times New Roman" w:hAnsi="Times New Roman"/>
        </w:rPr>
        <w:t>XI (cap. 1 a 7), XII (cap. 1 a 16</w:t>
      </w:r>
      <w:r w:rsidRPr="00D0782F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Pr="00D0782F">
        <w:rPr>
          <w:rFonts w:ascii="Times New Roman" w:hAnsi="Times New Roman"/>
        </w:rPr>
        <w:t xml:space="preserve"> </w:t>
      </w:r>
    </w:p>
    <w:p w:rsidR="00975BAF" w:rsidRDefault="00975BAF" w:rsidP="00975BAF">
      <w:pPr>
        <w:jc w:val="both"/>
        <w:rPr>
          <w:rFonts w:ascii="Times New Roman" w:hAnsi="Times New Roman"/>
          <w:b/>
        </w:rPr>
      </w:pPr>
    </w:p>
    <w:p w:rsidR="00975BAF" w:rsidRDefault="001B6433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Aula 3</w:t>
      </w:r>
      <w:r>
        <w:rPr>
          <w:rFonts w:ascii="Times New Roman" w:hAnsi="Times New Roman"/>
        </w:rPr>
        <w:t xml:space="preserve"> (23</w:t>
      </w:r>
      <w:r w:rsidR="00975BAF">
        <w:rPr>
          <w:rFonts w:ascii="Times New Roman" w:hAnsi="Times New Roman"/>
        </w:rPr>
        <w:t xml:space="preserve"> e </w:t>
      </w:r>
      <w:r>
        <w:rPr>
          <w:rFonts w:ascii="Times New Roman" w:hAnsi="Times New Roman"/>
        </w:rPr>
        <w:t>24</w:t>
      </w:r>
      <w:r w:rsidR="00975BAF">
        <w:rPr>
          <w:rFonts w:ascii="Times New Roman" w:hAnsi="Times New Roman"/>
        </w:rPr>
        <w:t>/03). Montesquieu: as formas de governo e o espírito geral da nação.</w:t>
      </w:r>
    </w:p>
    <w:p w:rsidR="00975BAF" w:rsidRDefault="00975BAF" w:rsidP="00975BA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Leitura: </w:t>
      </w:r>
      <w:r>
        <w:rPr>
          <w:rFonts w:ascii="Times New Roman" w:hAnsi="Times New Roman"/>
          <w:b/>
          <w:i/>
        </w:rPr>
        <w:t>Do Espírito das Leis</w:t>
      </w:r>
      <w:r>
        <w:rPr>
          <w:rFonts w:ascii="Times New Roman" w:hAnsi="Times New Roman"/>
        </w:rPr>
        <w:t xml:space="preserve">, Livros XIV (caps. 1 a 3, 5 e 6), XV (caps. 1, 2, 6, 7, 9, 13), XVI (caps. 2, 4 e 12), XVII (caps. 1, 2 e 6), XVIII (caps. 1 a 9), XIX (caps. 1 a 7, 10, 11, 14, 15, 16, 21 a 27), XX (caps. 1 a 4), XXIV (caps. 1, 7 e 19), </w:t>
      </w:r>
      <w:r w:rsidR="005A3FE8">
        <w:rPr>
          <w:rFonts w:ascii="Times New Roman" w:hAnsi="Times New Roman"/>
        </w:rPr>
        <w:t xml:space="preserve">XXV (caps. 9 e 13), </w:t>
      </w:r>
      <w:r>
        <w:rPr>
          <w:rFonts w:ascii="Times New Roman" w:hAnsi="Times New Roman"/>
        </w:rPr>
        <w:t xml:space="preserve">XXVI (caps. 1, 2, 9 e 15), e XXIX (caps. 1, 2 a 6, 13). </w:t>
      </w:r>
    </w:p>
    <w:p w:rsidR="00975BAF" w:rsidRDefault="00975BAF" w:rsidP="00975BAF">
      <w:pPr>
        <w:ind w:firstLine="720"/>
        <w:jc w:val="both"/>
        <w:rPr>
          <w:rFonts w:ascii="Times New Roman" w:hAnsi="Times New Roman"/>
        </w:rPr>
      </w:pPr>
    </w:p>
    <w:p w:rsidR="00975BAF" w:rsidRDefault="001B6433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Aula 4</w:t>
      </w:r>
      <w:r>
        <w:rPr>
          <w:rFonts w:ascii="Times New Roman" w:hAnsi="Times New Roman"/>
        </w:rPr>
        <w:t xml:space="preserve"> (30 e 31</w:t>
      </w:r>
      <w:r w:rsidR="00975BAF">
        <w:rPr>
          <w:rFonts w:ascii="Times New Roman" w:hAnsi="Times New Roman"/>
        </w:rPr>
        <w:t xml:space="preserve">/03) – </w:t>
      </w:r>
      <w:r w:rsidR="00975BAF">
        <w:rPr>
          <w:rFonts w:ascii="Times New Roman" w:hAnsi="Times New Roman"/>
          <w:i/>
        </w:rPr>
        <w:t xml:space="preserve">O Federalista </w:t>
      </w:r>
      <w:r w:rsidR="00975BAF">
        <w:rPr>
          <w:rFonts w:ascii="Times New Roman" w:hAnsi="Times New Roman"/>
        </w:rPr>
        <w:t>e a República em larga escala.</w:t>
      </w:r>
    </w:p>
    <w:p w:rsidR="00975BAF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Leitura: </w:t>
      </w:r>
      <w:r>
        <w:rPr>
          <w:rFonts w:ascii="Times New Roman" w:hAnsi="Times New Roman"/>
          <w:b/>
          <w:i/>
        </w:rPr>
        <w:t>O Federalista</w:t>
      </w:r>
      <w:r>
        <w:rPr>
          <w:rFonts w:ascii="Times New Roman" w:hAnsi="Times New Roman"/>
        </w:rPr>
        <w:t>, caps. 1 a 11; 14; 35; 39.</w:t>
      </w: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Pr="00EE5CA6" w:rsidRDefault="001B6433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Aula 5</w:t>
      </w:r>
      <w:r w:rsidR="00975BAF">
        <w:rPr>
          <w:rFonts w:ascii="Times New Roman" w:hAnsi="Times New Roman"/>
          <w:b/>
        </w:rPr>
        <w:t xml:space="preserve"> </w:t>
      </w:r>
      <w:r w:rsidR="003E3A27">
        <w:rPr>
          <w:rFonts w:ascii="Times New Roman" w:hAnsi="Times New Roman"/>
        </w:rPr>
        <w:t>(</w:t>
      </w:r>
      <w:r>
        <w:rPr>
          <w:rFonts w:ascii="Times New Roman" w:hAnsi="Times New Roman"/>
        </w:rPr>
        <w:t>06</w:t>
      </w:r>
      <w:r w:rsidR="003E3A27">
        <w:rPr>
          <w:rFonts w:ascii="Times New Roman" w:hAnsi="Times New Roman"/>
        </w:rPr>
        <w:t xml:space="preserve"> e </w:t>
      </w:r>
      <w:r>
        <w:rPr>
          <w:rFonts w:ascii="Times New Roman" w:hAnsi="Times New Roman"/>
        </w:rPr>
        <w:t>07/04</w:t>
      </w:r>
      <w:r w:rsidR="00975BAF">
        <w:rPr>
          <w:rFonts w:ascii="Times New Roman" w:hAnsi="Times New Roman"/>
        </w:rPr>
        <w:t xml:space="preserve">) </w:t>
      </w:r>
      <w:r w:rsidR="00975BAF">
        <w:rPr>
          <w:rFonts w:ascii="Times New Roman" w:hAnsi="Times New Roman"/>
          <w:i/>
        </w:rPr>
        <w:t xml:space="preserve">O Federalista </w:t>
      </w:r>
      <w:r w:rsidR="00975BAF">
        <w:rPr>
          <w:rFonts w:ascii="Times New Roman" w:hAnsi="Times New Roman"/>
        </w:rPr>
        <w:t xml:space="preserve">e a doutrina dos </w:t>
      </w:r>
      <w:proofErr w:type="spellStart"/>
      <w:r w:rsidR="00975BAF">
        <w:rPr>
          <w:rFonts w:ascii="Times New Roman" w:hAnsi="Times New Roman"/>
          <w:i/>
        </w:rPr>
        <w:t>checks</w:t>
      </w:r>
      <w:proofErr w:type="spellEnd"/>
      <w:r w:rsidR="00975BAF">
        <w:rPr>
          <w:rFonts w:ascii="Times New Roman" w:hAnsi="Times New Roman"/>
          <w:i/>
        </w:rPr>
        <w:t xml:space="preserve"> </w:t>
      </w:r>
      <w:proofErr w:type="spellStart"/>
      <w:r w:rsidR="00975BAF">
        <w:rPr>
          <w:rFonts w:ascii="Times New Roman" w:hAnsi="Times New Roman"/>
          <w:i/>
        </w:rPr>
        <w:t>and</w:t>
      </w:r>
      <w:proofErr w:type="spellEnd"/>
      <w:r w:rsidR="00975BAF">
        <w:rPr>
          <w:rFonts w:ascii="Times New Roman" w:hAnsi="Times New Roman"/>
          <w:i/>
        </w:rPr>
        <w:t xml:space="preserve"> balances</w:t>
      </w:r>
      <w:r w:rsidR="00975BAF">
        <w:rPr>
          <w:rFonts w:ascii="Times New Roman" w:hAnsi="Times New Roman"/>
        </w:rPr>
        <w:t>.</w:t>
      </w:r>
    </w:p>
    <w:p w:rsidR="00975BAF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           Leitura: </w:t>
      </w:r>
      <w:r>
        <w:rPr>
          <w:rFonts w:ascii="Times New Roman" w:hAnsi="Times New Roman"/>
          <w:b/>
        </w:rPr>
        <w:t>O Federalista</w:t>
      </w:r>
      <w:r>
        <w:rPr>
          <w:rFonts w:ascii="Times New Roman" w:hAnsi="Times New Roman"/>
        </w:rPr>
        <w:t xml:space="preserve">, caps. 46 a 49; 51; 62; 64; </w:t>
      </w:r>
      <w:r w:rsidR="005A3FE8">
        <w:rPr>
          <w:rFonts w:ascii="Times New Roman" w:hAnsi="Times New Roman"/>
        </w:rPr>
        <w:t xml:space="preserve">78 e </w:t>
      </w:r>
      <w:r>
        <w:rPr>
          <w:rFonts w:ascii="Times New Roman" w:hAnsi="Times New Roman"/>
        </w:rPr>
        <w:t xml:space="preserve">85. </w:t>
      </w: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Pr="005D3F1A" w:rsidRDefault="00975BAF" w:rsidP="00975BAF">
      <w:pPr>
        <w:jc w:val="both"/>
        <w:rPr>
          <w:rFonts w:ascii="Times New Roman" w:hAnsi="Times New Roman"/>
          <w:b/>
          <w:u w:val="single"/>
        </w:rPr>
      </w:pPr>
      <w:r w:rsidRPr="005D3F1A">
        <w:rPr>
          <w:rFonts w:ascii="Times New Roman" w:hAnsi="Times New Roman"/>
          <w:b/>
        </w:rPr>
        <w:t xml:space="preserve">Unidade II - </w:t>
      </w:r>
      <w:r w:rsidRPr="005D3F1A">
        <w:rPr>
          <w:rFonts w:ascii="Times New Roman" w:hAnsi="Times New Roman"/>
          <w:b/>
          <w:u w:val="single"/>
        </w:rPr>
        <w:t>A reação intelectual à Revolução Francesa:</w:t>
      </w:r>
    </w:p>
    <w:p w:rsidR="00975BAF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12690" w:rsidRDefault="00E12690" w:rsidP="00975BAF">
      <w:pPr>
        <w:jc w:val="both"/>
        <w:rPr>
          <w:rFonts w:ascii="Times New Roman" w:hAnsi="Times New Roman"/>
          <w:b/>
        </w:rPr>
      </w:pPr>
    </w:p>
    <w:p w:rsidR="00975BAF" w:rsidRPr="00793A33" w:rsidRDefault="00F3607D" w:rsidP="00975BAF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>Aula 6</w:t>
      </w:r>
      <w:r>
        <w:rPr>
          <w:rFonts w:ascii="Times New Roman" w:hAnsi="Times New Roman"/>
        </w:rPr>
        <w:t xml:space="preserve"> (27 e 28</w:t>
      </w:r>
      <w:r w:rsidR="00DE73ED">
        <w:rPr>
          <w:rFonts w:ascii="Times New Roman" w:hAnsi="Times New Roman"/>
        </w:rPr>
        <w:t>/04</w:t>
      </w:r>
      <w:r w:rsidR="00975BAF" w:rsidRPr="00793A33">
        <w:rPr>
          <w:rFonts w:ascii="Times New Roman" w:hAnsi="Times New Roman"/>
        </w:rPr>
        <w:t>). Burke e a fundação do conservadorismo moderno.</w:t>
      </w:r>
    </w:p>
    <w:p w:rsidR="00975BAF" w:rsidRPr="00793A33" w:rsidRDefault="00975BAF" w:rsidP="00975BAF">
      <w:pPr>
        <w:jc w:val="both"/>
        <w:rPr>
          <w:rFonts w:ascii="Times New Roman" w:hAnsi="Times New Roman"/>
        </w:rPr>
      </w:pPr>
      <w:r w:rsidRPr="00793A33">
        <w:rPr>
          <w:rFonts w:ascii="Times New Roman" w:hAnsi="Times New Roman"/>
        </w:rPr>
        <w:tab/>
        <w:t xml:space="preserve">Leitura: </w:t>
      </w:r>
      <w:r w:rsidRPr="00793A33">
        <w:rPr>
          <w:rFonts w:ascii="Times New Roman" w:hAnsi="Times New Roman"/>
          <w:b/>
          <w:i/>
        </w:rPr>
        <w:t>Reflexões sobre a Revolução em França</w:t>
      </w:r>
      <w:r w:rsidRPr="00793A33">
        <w:rPr>
          <w:rFonts w:ascii="Times New Roman" w:hAnsi="Times New Roman"/>
        </w:rPr>
        <w:t>.</w:t>
      </w:r>
    </w:p>
    <w:p w:rsidR="00975BAF" w:rsidRPr="00793A33" w:rsidRDefault="00975BAF" w:rsidP="00975BAF">
      <w:pPr>
        <w:jc w:val="both"/>
        <w:rPr>
          <w:rFonts w:ascii="Times New Roman" w:hAnsi="Times New Roman"/>
        </w:rPr>
      </w:pPr>
    </w:p>
    <w:p w:rsidR="00975BAF" w:rsidRPr="00793A33" w:rsidRDefault="00F3607D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Aula 7</w:t>
      </w:r>
      <w:r w:rsidR="00975B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(04 e 05/05</w:t>
      </w:r>
      <w:r w:rsidR="00975BAF">
        <w:rPr>
          <w:rFonts w:ascii="Times New Roman" w:hAnsi="Times New Roman"/>
        </w:rPr>
        <w:t xml:space="preserve">) </w:t>
      </w:r>
      <w:r w:rsidR="00975BAF" w:rsidRPr="00793A33">
        <w:rPr>
          <w:rFonts w:ascii="Times New Roman" w:hAnsi="Times New Roman"/>
        </w:rPr>
        <w:t>Burke e a fundação do conservadorismo moderno.</w:t>
      </w:r>
    </w:p>
    <w:p w:rsidR="00975BAF" w:rsidRPr="00793A33" w:rsidRDefault="00975BAF" w:rsidP="00975BAF">
      <w:pPr>
        <w:jc w:val="both"/>
        <w:rPr>
          <w:rFonts w:ascii="Times New Roman" w:hAnsi="Times New Roman"/>
        </w:rPr>
      </w:pPr>
      <w:r w:rsidRPr="00793A33">
        <w:rPr>
          <w:rFonts w:ascii="Times New Roman" w:hAnsi="Times New Roman"/>
        </w:rPr>
        <w:tab/>
        <w:t xml:space="preserve">Leitura: </w:t>
      </w:r>
      <w:r w:rsidRPr="00793A33">
        <w:rPr>
          <w:rFonts w:ascii="Times New Roman" w:hAnsi="Times New Roman"/>
          <w:b/>
          <w:i/>
        </w:rPr>
        <w:t>Reflexões sobre a Revolução em França</w:t>
      </w:r>
      <w:r w:rsidRPr="00793A33">
        <w:rPr>
          <w:rFonts w:ascii="Times New Roman" w:hAnsi="Times New Roman"/>
        </w:rPr>
        <w:t>.</w:t>
      </w: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53F34" w:rsidRPr="000B52ED" w:rsidRDefault="00953F34" w:rsidP="00953F34">
      <w:pPr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  <w:b/>
          <w:caps/>
        </w:rPr>
        <w:t>A</w:t>
      </w:r>
      <w:r>
        <w:rPr>
          <w:rFonts w:ascii="Times New Roman" w:hAnsi="Times New Roman"/>
          <w:b/>
        </w:rPr>
        <w:t>ula</w:t>
      </w:r>
      <w:r w:rsidR="00F3607D">
        <w:rPr>
          <w:rFonts w:ascii="Times New Roman" w:hAnsi="Times New Roman"/>
          <w:b/>
          <w:caps/>
        </w:rPr>
        <w:t xml:space="preserve"> 8</w:t>
      </w:r>
      <w:r w:rsidR="000B52ED">
        <w:rPr>
          <w:rFonts w:ascii="Times New Roman" w:hAnsi="Times New Roman"/>
          <w:b/>
          <w:caps/>
        </w:rPr>
        <w:t xml:space="preserve"> </w:t>
      </w:r>
      <w:r w:rsidR="00F3607D">
        <w:rPr>
          <w:rFonts w:ascii="Times New Roman" w:hAnsi="Times New Roman"/>
          <w:caps/>
        </w:rPr>
        <w:t>(11</w:t>
      </w:r>
      <w:r w:rsidR="00DE73ED">
        <w:rPr>
          <w:rFonts w:ascii="Times New Roman" w:hAnsi="Times New Roman"/>
          <w:caps/>
        </w:rPr>
        <w:t xml:space="preserve"> </w:t>
      </w:r>
      <w:r w:rsidR="00F3607D">
        <w:t>e 12</w:t>
      </w:r>
      <w:r w:rsidRPr="00953F34">
        <w:rPr>
          <w:rFonts w:ascii="Times New Roman" w:hAnsi="Times New Roman"/>
        </w:rPr>
        <w:t>/05)</w:t>
      </w:r>
      <w:r w:rsidRPr="00953F34">
        <w:rPr>
          <w:rFonts w:ascii="Times New Roman" w:hAnsi="Times New Roman"/>
          <w:caps/>
        </w:rPr>
        <w:t>.</w:t>
      </w:r>
      <w:r w:rsidR="000B52ED">
        <w:rPr>
          <w:rFonts w:ascii="Times New Roman" w:hAnsi="Times New Roman"/>
          <w:caps/>
        </w:rPr>
        <w:t xml:space="preserve"> </w:t>
      </w:r>
      <w:r w:rsidR="000B52ED">
        <w:rPr>
          <w:rFonts w:ascii="Times New Roman" w:hAnsi="Times New Roman"/>
          <w:b/>
          <w:caps/>
        </w:rPr>
        <w:t>PROVA</w:t>
      </w:r>
    </w:p>
    <w:p w:rsidR="00953F34" w:rsidRDefault="00953F34" w:rsidP="00975BAF">
      <w:pPr>
        <w:jc w:val="both"/>
        <w:rPr>
          <w:rFonts w:ascii="Times New Roman" w:hAnsi="Times New Roman"/>
          <w:b/>
        </w:rPr>
      </w:pPr>
    </w:p>
    <w:p w:rsidR="00953F34" w:rsidRDefault="00953F34" w:rsidP="00975BAF">
      <w:pPr>
        <w:jc w:val="both"/>
        <w:rPr>
          <w:rFonts w:ascii="Times New Roman" w:hAnsi="Times New Roman"/>
          <w:b/>
        </w:rPr>
      </w:pPr>
    </w:p>
    <w:p w:rsidR="00975BAF" w:rsidRDefault="00164367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Aula 9</w:t>
      </w:r>
      <w:r>
        <w:rPr>
          <w:rFonts w:ascii="Times New Roman" w:hAnsi="Times New Roman"/>
        </w:rPr>
        <w:t xml:space="preserve"> (18 e 19</w:t>
      </w:r>
      <w:r w:rsidR="00953F34">
        <w:rPr>
          <w:rFonts w:ascii="Times New Roman" w:hAnsi="Times New Roman"/>
        </w:rPr>
        <w:t>/05</w:t>
      </w:r>
      <w:r w:rsidR="00975BAF">
        <w:rPr>
          <w:rFonts w:ascii="Times New Roman" w:hAnsi="Times New Roman"/>
        </w:rPr>
        <w:t>) Benjamin Constant sobre a liberdade.</w:t>
      </w:r>
    </w:p>
    <w:p w:rsidR="00975BAF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Leitura: </w:t>
      </w:r>
      <w:r w:rsidRPr="00161D28">
        <w:rPr>
          <w:rFonts w:ascii="Times New Roman" w:hAnsi="Times New Roman"/>
          <w:b/>
        </w:rPr>
        <w:t>“Da liberdade dos antigos comparada à liberdade dos modernos”</w:t>
      </w:r>
      <w:r>
        <w:rPr>
          <w:rFonts w:ascii="Times New Roman" w:hAnsi="Times New Roman"/>
        </w:rPr>
        <w:t xml:space="preserve">. </w:t>
      </w:r>
    </w:p>
    <w:p w:rsidR="00953F34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75BAF" w:rsidRDefault="00164367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Aula 10</w:t>
      </w:r>
      <w:r w:rsidR="00975B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(25 e 26</w:t>
      </w:r>
      <w:r w:rsidR="00DE73ED">
        <w:rPr>
          <w:rFonts w:ascii="Times New Roman" w:hAnsi="Times New Roman"/>
        </w:rPr>
        <w:t>/05</w:t>
      </w:r>
      <w:r w:rsidR="00975BAF">
        <w:rPr>
          <w:rFonts w:ascii="Times New Roman" w:hAnsi="Times New Roman"/>
        </w:rPr>
        <w:t xml:space="preserve">). </w:t>
      </w:r>
      <w:proofErr w:type="spellStart"/>
      <w:r w:rsidR="00975BAF">
        <w:rPr>
          <w:rFonts w:ascii="Times New Roman" w:hAnsi="Times New Roman"/>
        </w:rPr>
        <w:t>Tocqueville</w:t>
      </w:r>
      <w:proofErr w:type="spellEnd"/>
      <w:r w:rsidR="00975BAF">
        <w:rPr>
          <w:rFonts w:ascii="Times New Roman" w:hAnsi="Times New Roman"/>
        </w:rPr>
        <w:t xml:space="preserve"> e a democracia na América. </w:t>
      </w:r>
    </w:p>
    <w:p w:rsidR="00975BAF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Leitura: </w:t>
      </w:r>
      <w:r>
        <w:rPr>
          <w:rFonts w:ascii="Times New Roman" w:hAnsi="Times New Roman"/>
          <w:b/>
          <w:i/>
        </w:rPr>
        <w:t>A Democracia na América,</w:t>
      </w:r>
      <w:r>
        <w:rPr>
          <w:rFonts w:ascii="Times New Roman" w:hAnsi="Times New Roman"/>
        </w:rPr>
        <w:t xml:space="preserve"> Livro I: Introdução; 1</w:t>
      </w:r>
      <w:r>
        <w:rPr>
          <w:rFonts w:ascii="Times New Roman" w:hAnsi="Times New Roman"/>
          <w:vertAlign w:val="superscript"/>
        </w:rPr>
        <w:t>a</w:t>
      </w:r>
      <w:r>
        <w:rPr>
          <w:rFonts w:ascii="Times New Roman" w:hAnsi="Times New Roman"/>
        </w:rPr>
        <w:t xml:space="preserve"> parte, caps. 1 a 5; 2</w:t>
      </w:r>
      <w:r>
        <w:rPr>
          <w:rFonts w:ascii="Times New Roman" w:hAnsi="Times New Roman"/>
          <w:vertAlign w:val="superscript"/>
        </w:rPr>
        <w:t>a</w:t>
      </w:r>
      <w:r>
        <w:rPr>
          <w:rFonts w:ascii="Times New Roman" w:hAnsi="Times New Roman"/>
        </w:rPr>
        <w:t xml:space="preserve"> parte, caps</w:t>
      </w:r>
      <w:r w:rsidR="00C611E4">
        <w:rPr>
          <w:rFonts w:ascii="Times New Roman" w:hAnsi="Times New Roman"/>
        </w:rPr>
        <w:t xml:space="preserve">. 1, 3, 4, 6, 7 e </w:t>
      </w:r>
      <w:r>
        <w:rPr>
          <w:rFonts w:ascii="Times New Roman" w:hAnsi="Times New Roman"/>
        </w:rPr>
        <w:t>8.</w:t>
      </w: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Pr="00EA76F3" w:rsidRDefault="00164367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Aula 11</w:t>
      </w:r>
      <w:r w:rsidR="00975BAF">
        <w:rPr>
          <w:rFonts w:ascii="Times New Roman" w:hAnsi="Times New Roman"/>
          <w:b/>
        </w:rPr>
        <w:t xml:space="preserve"> </w:t>
      </w:r>
      <w:r w:rsidR="00C817D6">
        <w:rPr>
          <w:rFonts w:ascii="Times New Roman" w:hAnsi="Times New Roman"/>
        </w:rPr>
        <w:t>(</w:t>
      </w:r>
      <w:r>
        <w:rPr>
          <w:rFonts w:ascii="Times New Roman" w:hAnsi="Times New Roman"/>
        </w:rPr>
        <w:t>01 e 02/06</w:t>
      </w:r>
      <w:r w:rsidR="00975BAF">
        <w:rPr>
          <w:rFonts w:ascii="Times New Roman" w:hAnsi="Times New Roman"/>
        </w:rPr>
        <w:t>)</w:t>
      </w:r>
      <w:r w:rsidR="00975BAF" w:rsidRPr="00EA76F3">
        <w:rPr>
          <w:rFonts w:ascii="Times New Roman" w:hAnsi="Times New Roman"/>
        </w:rPr>
        <w:t xml:space="preserve">. </w:t>
      </w:r>
      <w:proofErr w:type="spellStart"/>
      <w:r w:rsidR="00975BAF" w:rsidRPr="00EA76F3">
        <w:rPr>
          <w:rFonts w:ascii="Times New Roman" w:hAnsi="Times New Roman"/>
        </w:rPr>
        <w:t>Tocqueville</w:t>
      </w:r>
      <w:proofErr w:type="spellEnd"/>
      <w:r w:rsidR="00975BAF" w:rsidRPr="00EA76F3">
        <w:rPr>
          <w:rFonts w:ascii="Times New Roman" w:hAnsi="Times New Roman"/>
        </w:rPr>
        <w:t xml:space="preserve"> e a sociedade democrática.</w:t>
      </w:r>
    </w:p>
    <w:p w:rsidR="00975BAF" w:rsidRPr="00164367" w:rsidRDefault="00975BAF" w:rsidP="00975BAF">
      <w:pPr>
        <w:jc w:val="both"/>
        <w:rPr>
          <w:rFonts w:ascii="Times New Roman" w:hAnsi="Times New Roman"/>
        </w:rPr>
      </w:pPr>
      <w:r w:rsidRPr="00EA76F3">
        <w:rPr>
          <w:rFonts w:ascii="Times New Roman" w:hAnsi="Times New Roman"/>
        </w:rPr>
        <w:tab/>
        <w:t xml:space="preserve">Leitura: </w:t>
      </w:r>
      <w:r w:rsidRPr="00EA76F3">
        <w:rPr>
          <w:rFonts w:ascii="Times New Roman" w:hAnsi="Times New Roman"/>
          <w:b/>
          <w:i/>
        </w:rPr>
        <w:t>A Democracia na América,</w:t>
      </w:r>
      <w:r w:rsidRPr="00EA76F3">
        <w:rPr>
          <w:rFonts w:ascii="Times New Roman" w:hAnsi="Times New Roman"/>
        </w:rPr>
        <w:t xml:space="preserve"> Livro II: 1ª parte, caps. 2, 5, 13; 2</w:t>
      </w:r>
      <w:r w:rsidRPr="00EA76F3">
        <w:rPr>
          <w:rFonts w:ascii="Times New Roman" w:hAnsi="Times New Roman"/>
          <w:vertAlign w:val="superscript"/>
        </w:rPr>
        <w:t>a</w:t>
      </w:r>
      <w:r w:rsidRPr="00EA76F3">
        <w:rPr>
          <w:rFonts w:ascii="Times New Roman" w:hAnsi="Times New Roman"/>
        </w:rPr>
        <w:t xml:space="preserve"> parte, caps. 1 a 5, 7, 8, 13, 14, 16, 17; 3</w:t>
      </w:r>
      <w:r w:rsidRPr="00EA76F3">
        <w:rPr>
          <w:rFonts w:ascii="Times New Roman" w:hAnsi="Times New Roman"/>
          <w:vertAlign w:val="superscript"/>
        </w:rPr>
        <w:t>a</w:t>
      </w:r>
      <w:r w:rsidRPr="00EA76F3">
        <w:rPr>
          <w:rFonts w:ascii="Times New Roman" w:hAnsi="Times New Roman"/>
        </w:rPr>
        <w:t xml:space="preserve"> parte, caps. 4 e 5; 4</w:t>
      </w:r>
      <w:r w:rsidRPr="00EA76F3">
        <w:rPr>
          <w:rFonts w:ascii="Times New Roman" w:hAnsi="Times New Roman"/>
          <w:vertAlign w:val="superscript"/>
        </w:rPr>
        <w:t>a</w:t>
      </w:r>
      <w:r w:rsidRPr="00EA76F3">
        <w:rPr>
          <w:rFonts w:ascii="Times New Roman" w:hAnsi="Times New Roman"/>
        </w:rPr>
        <w:t xml:space="preserve"> parte (toda). </w:t>
      </w:r>
      <w:r>
        <w:rPr>
          <w:rFonts w:ascii="Times New Roman" w:hAnsi="Times New Roman"/>
        </w:rPr>
        <w:tab/>
      </w: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164367" w:rsidRDefault="00164367" w:rsidP="00975BAF">
      <w:pPr>
        <w:jc w:val="both"/>
        <w:rPr>
          <w:rFonts w:ascii="Times New Roman" w:hAnsi="Times New Roman"/>
        </w:rPr>
      </w:pPr>
    </w:p>
    <w:p w:rsidR="00975BAF" w:rsidRPr="005D3F1A" w:rsidRDefault="00975BAF" w:rsidP="00975BAF">
      <w:pPr>
        <w:jc w:val="both"/>
        <w:rPr>
          <w:rFonts w:ascii="Times New Roman" w:hAnsi="Times New Roman"/>
          <w:b/>
          <w:u w:val="single"/>
        </w:rPr>
      </w:pPr>
      <w:r w:rsidRPr="005D3F1A">
        <w:rPr>
          <w:rFonts w:ascii="Times New Roman" w:hAnsi="Times New Roman"/>
          <w:b/>
        </w:rPr>
        <w:t xml:space="preserve">Unidade III – </w:t>
      </w:r>
      <w:r w:rsidRPr="005D3F1A">
        <w:rPr>
          <w:rFonts w:ascii="Times New Roman" w:hAnsi="Times New Roman"/>
          <w:b/>
          <w:u w:val="single"/>
        </w:rPr>
        <w:t>A política e o Estado em Marx</w:t>
      </w: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Aula 1</w:t>
      </w:r>
      <w:r w:rsidR="000B52ED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 xml:space="preserve"> </w:t>
      </w:r>
      <w:r w:rsidR="00222F81">
        <w:rPr>
          <w:rFonts w:ascii="Times New Roman" w:hAnsi="Times New Roman"/>
        </w:rPr>
        <w:t>(08</w:t>
      </w:r>
      <w:r w:rsidR="00DE73ED">
        <w:rPr>
          <w:rFonts w:ascii="Times New Roman" w:hAnsi="Times New Roman"/>
        </w:rPr>
        <w:t xml:space="preserve"> e 09/06</w:t>
      </w:r>
      <w:r>
        <w:rPr>
          <w:rFonts w:ascii="Times New Roman" w:hAnsi="Times New Roman"/>
        </w:rPr>
        <w:t>). Marx: revolução política e emancipação humana.</w:t>
      </w:r>
    </w:p>
    <w:p w:rsidR="00975BAF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Leitura: </w:t>
      </w:r>
      <w:r>
        <w:rPr>
          <w:rFonts w:ascii="Times New Roman" w:hAnsi="Times New Roman"/>
          <w:b/>
          <w:i/>
        </w:rPr>
        <w:t>A Questão Judaica</w:t>
      </w:r>
      <w:r>
        <w:rPr>
          <w:rFonts w:ascii="Times New Roman" w:hAnsi="Times New Roman"/>
        </w:rPr>
        <w:t>.</w:t>
      </w: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Aula 1</w:t>
      </w:r>
      <w:r w:rsidR="000B52ED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 </w:t>
      </w:r>
      <w:r w:rsidR="000B52ED">
        <w:rPr>
          <w:rFonts w:ascii="Times New Roman" w:hAnsi="Times New Roman"/>
        </w:rPr>
        <w:t>(22 e 23</w:t>
      </w:r>
      <w:r>
        <w:rPr>
          <w:rFonts w:ascii="Times New Roman" w:hAnsi="Times New Roman"/>
        </w:rPr>
        <w:t>/06). Marx: Estado, poder político e classes sociais.</w:t>
      </w:r>
    </w:p>
    <w:p w:rsidR="00975BAF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Leitura: Marx, </w:t>
      </w:r>
      <w:r>
        <w:rPr>
          <w:rFonts w:ascii="Times New Roman" w:hAnsi="Times New Roman"/>
          <w:b/>
          <w:i/>
        </w:rPr>
        <w:t>O 18 Brumário de Luiz Bonaparte</w:t>
      </w:r>
      <w:r>
        <w:rPr>
          <w:rFonts w:ascii="Times New Roman" w:hAnsi="Times New Roman"/>
        </w:rPr>
        <w:t>.</w:t>
      </w:r>
    </w:p>
    <w:p w:rsidR="00975BAF" w:rsidRDefault="00975BAF" w:rsidP="00975BAF">
      <w:pPr>
        <w:jc w:val="both"/>
        <w:rPr>
          <w:rFonts w:ascii="Times New Roman" w:hAnsi="Times New Roman"/>
          <w:b/>
        </w:rPr>
      </w:pPr>
    </w:p>
    <w:p w:rsidR="00975BAF" w:rsidRDefault="000B52ED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Aula 14</w:t>
      </w:r>
      <w:r w:rsidR="00975BA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(29 e 30</w:t>
      </w:r>
      <w:r w:rsidR="00975BAF">
        <w:rPr>
          <w:rFonts w:ascii="Times New Roman" w:hAnsi="Times New Roman"/>
        </w:rPr>
        <w:t>/06). Marx: Revolução e democracia.</w:t>
      </w:r>
    </w:p>
    <w:p w:rsidR="00975BAF" w:rsidRPr="002955E4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 xml:space="preserve">Leitura: Marx, </w:t>
      </w:r>
      <w:r w:rsidRPr="00B25BC8">
        <w:rPr>
          <w:rFonts w:ascii="Times New Roman" w:hAnsi="Times New Roman"/>
          <w:b/>
          <w:i/>
        </w:rPr>
        <w:t>O 18 Brumário de Luiz Bonaparte</w:t>
      </w:r>
      <w:r>
        <w:rPr>
          <w:rFonts w:ascii="Times New Roman" w:hAnsi="Times New Roman"/>
        </w:rPr>
        <w:t xml:space="preserve"> (cont.).</w:t>
      </w:r>
    </w:p>
    <w:p w:rsidR="00975BAF" w:rsidRPr="0050357D" w:rsidRDefault="00975BAF" w:rsidP="00975BAF">
      <w:pPr>
        <w:jc w:val="both"/>
        <w:rPr>
          <w:rFonts w:ascii="Times New Roman" w:hAnsi="Times New Roman"/>
          <w:b/>
        </w:rPr>
      </w:pPr>
    </w:p>
    <w:p w:rsidR="00975BAF" w:rsidRDefault="00975BAF" w:rsidP="00975BA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Aula </w:t>
      </w:r>
      <w:r w:rsidR="000B52ED">
        <w:rPr>
          <w:rFonts w:ascii="Times New Roman" w:hAnsi="Times New Roman"/>
          <w:b/>
        </w:rPr>
        <w:t xml:space="preserve">15 </w:t>
      </w:r>
      <w:r w:rsidR="000B52ED">
        <w:t>(06 e 07/07</w:t>
      </w:r>
      <w:r>
        <w:rPr>
          <w:rFonts w:ascii="Times New Roman" w:hAnsi="Times New Roman"/>
          <w:b/>
        </w:rPr>
        <w:t>).</w:t>
      </w:r>
      <w:r w:rsidR="000B52ED">
        <w:rPr>
          <w:rFonts w:ascii="Times New Roman" w:hAnsi="Times New Roman"/>
          <w:b/>
        </w:rPr>
        <w:t xml:space="preserve"> PROVA </w:t>
      </w: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BIBLIOGRAFIA COMPLEMENTAR</w:t>
      </w: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BIBLIOGRAFIA BÁSICA:</w:t>
      </w: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Pr="000A246B" w:rsidRDefault="00975BAF" w:rsidP="00975BAF">
      <w:pPr>
        <w:numPr>
          <w:ilvl w:val="0"/>
          <w:numId w:val="6"/>
        </w:numPr>
        <w:jc w:val="both"/>
        <w:rPr>
          <w:rFonts w:ascii="Times New Roman" w:hAnsi="Times New Roman"/>
          <w:lang w:val="en-GB"/>
        </w:rPr>
      </w:pPr>
      <w:r w:rsidRPr="00D0782F">
        <w:rPr>
          <w:rFonts w:ascii="Times New Roman" w:hAnsi="Times New Roman"/>
          <w:lang w:val="en-US"/>
        </w:rPr>
        <w:t xml:space="preserve">Robert A. </w:t>
      </w:r>
      <w:proofErr w:type="spellStart"/>
      <w:r w:rsidRPr="00D0782F">
        <w:rPr>
          <w:rFonts w:ascii="Times New Roman" w:hAnsi="Times New Roman"/>
          <w:lang w:val="en-US"/>
        </w:rPr>
        <w:t>Nisbet</w:t>
      </w:r>
      <w:proofErr w:type="spellEnd"/>
      <w:r w:rsidRPr="00D0782F">
        <w:rPr>
          <w:rFonts w:ascii="Times New Roman" w:hAnsi="Times New Roman"/>
          <w:lang w:val="en-US"/>
        </w:rPr>
        <w:t xml:space="preserve">. </w:t>
      </w:r>
      <w:r w:rsidRPr="00D0782F">
        <w:rPr>
          <w:rFonts w:ascii="Times New Roman" w:hAnsi="Times New Roman"/>
          <w:b/>
          <w:i/>
          <w:lang w:val="en-US"/>
        </w:rPr>
        <w:t>The Sociological Tradition</w:t>
      </w:r>
      <w:r w:rsidRPr="00D0782F">
        <w:rPr>
          <w:rFonts w:ascii="Times New Roman" w:hAnsi="Times New Roman"/>
          <w:lang w:val="en-US"/>
        </w:rPr>
        <w:t xml:space="preserve">. </w:t>
      </w:r>
      <w:r w:rsidRPr="000A246B">
        <w:rPr>
          <w:rFonts w:ascii="Times New Roman" w:hAnsi="Times New Roman"/>
          <w:lang w:val="en-GB"/>
        </w:rPr>
        <w:t>New York: Basic Books, 1966</w:t>
      </w:r>
    </w:p>
    <w:p w:rsidR="00975BAF" w:rsidRDefault="00975BAF" w:rsidP="00975BAF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Raymond Aron. </w:t>
      </w:r>
      <w:r>
        <w:rPr>
          <w:rFonts w:ascii="Times New Roman" w:hAnsi="Times New Roman"/>
          <w:b/>
          <w:i/>
        </w:rPr>
        <w:t>As Etapas do Pensamento Sociológico</w:t>
      </w:r>
      <w:r>
        <w:rPr>
          <w:rFonts w:ascii="Times New Roman" w:hAnsi="Times New Roman"/>
        </w:rPr>
        <w:t>. Trad. bras. São Paulo: Martins Fontes, 1987.</w:t>
      </w:r>
    </w:p>
    <w:p w:rsidR="00975BAF" w:rsidRDefault="00975BAF" w:rsidP="00975BAF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D0782F">
        <w:rPr>
          <w:rFonts w:ascii="Times New Roman" w:hAnsi="Times New Roman"/>
          <w:lang w:val="it-IT"/>
        </w:rPr>
        <w:t xml:space="preserve">Michelangelo Bovero, “O modelo hegelo-marxista” in Norberto Bobbio e Michelangelo Bovero. </w:t>
      </w:r>
      <w:r>
        <w:rPr>
          <w:rFonts w:ascii="Times New Roman" w:hAnsi="Times New Roman"/>
          <w:b/>
          <w:i/>
        </w:rPr>
        <w:t>Sociedade e Estado na filosofia política moderna.</w:t>
      </w:r>
      <w:r>
        <w:rPr>
          <w:rFonts w:ascii="Times New Roman" w:hAnsi="Times New Roman"/>
        </w:rPr>
        <w:t xml:space="preserve"> Trad. Bras. São Paulo: Brasilense, 1987.</w:t>
      </w:r>
    </w:p>
    <w:p w:rsidR="00975BAF" w:rsidRDefault="00975BAF" w:rsidP="00975BAF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t-IT"/>
        </w:rPr>
        <w:t>Leo Strauss e Joseph Cro</w:t>
      </w:r>
      <w:r w:rsidRPr="00D0782F">
        <w:rPr>
          <w:rFonts w:ascii="Times New Roman" w:hAnsi="Times New Roman"/>
          <w:lang w:val="it-IT"/>
        </w:rPr>
        <w:t>p</w:t>
      </w:r>
      <w:r>
        <w:rPr>
          <w:rFonts w:ascii="Times New Roman" w:hAnsi="Times New Roman"/>
          <w:lang w:val="it-IT"/>
        </w:rPr>
        <w:t>s</w:t>
      </w:r>
      <w:r w:rsidRPr="00D0782F">
        <w:rPr>
          <w:rFonts w:ascii="Times New Roman" w:hAnsi="Times New Roman"/>
          <w:lang w:val="it-IT"/>
        </w:rPr>
        <w:t xml:space="preserve">ey. </w:t>
      </w:r>
      <w:r>
        <w:rPr>
          <w:rFonts w:ascii="Times New Roman" w:hAnsi="Times New Roman"/>
          <w:b/>
          <w:i/>
          <w:lang w:val="es-ES_tradnl"/>
        </w:rPr>
        <w:t>Historia de la filosofí</w:t>
      </w:r>
      <w:r w:rsidRPr="000A7C3F">
        <w:rPr>
          <w:rFonts w:ascii="Times New Roman" w:hAnsi="Times New Roman"/>
          <w:b/>
          <w:i/>
          <w:lang w:val="es-ES_tradnl"/>
        </w:rPr>
        <w:t>a política</w:t>
      </w:r>
      <w:r w:rsidRPr="000A246B">
        <w:rPr>
          <w:rFonts w:ascii="Times New Roman" w:hAnsi="Times New Roman"/>
          <w:lang w:val="es-419"/>
        </w:rPr>
        <w:t>.</w:t>
      </w:r>
      <w:r w:rsidRPr="000A246B">
        <w:rPr>
          <w:rFonts w:ascii="Times New Roman" w:hAnsi="Times New Roman"/>
          <w:b/>
          <w:i/>
          <w:lang w:val="es-419"/>
        </w:rPr>
        <w:t xml:space="preserve"> </w:t>
      </w:r>
      <w:r>
        <w:rPr>
          <w:rFonts w:ascii="Times New Roman" w:hAnsi="Times New Roman"/>
        </w:rPr>
        <w:t xml:space="preserve">Trad. Espanhola. México, D.F.: </w:t>
      </w:r>
      <w:r w:rsidRPr="000A7C3F">
        <w:rPr>
          <w:rFonts w:ascii="Times New Roman" w:hAnsi="Times New Roman"/>
          <w:lang w:val="es-ES_tradnl"/>
        </w:rPr>
        <w:t>Fondo de Cultura Económica</w:t>
      </w:r>
      <w:r>
        <w:rPr>
          <w:rFonts w:ascii="Times New Roman" w:hAnsi="Times New Roman"/>
        </w:rPr>
        <w:t>, 1993.</w:t>
      </w:r>
    </w:p>
    <w:p w:rsidR="00975BAF" w:rsidRDefault="00975BAF" w:rsidP="00975BAF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Harold J. </w:t>
      </w:r>
      <w:proofErr w:type="spellStart"/>
      <w:r>
        <w:rPr>
          <w:rFonts w:ascii="Times New Roman" w:hAnsi="Times New Roman"/>
        </w:rPr>
        <w:t>Laski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i/>
        </w:rPr>
        <w:t>O Liberalismo Europeu</w:t>
      </w:r>
      <w:r>
        <w:rPr>
          <w:rFonts w:ascii="Times New Roman" w:hAnsi="Times New Roman"/>
        </w:rPr>
        <w:t xml:space="preserve">. Trad. bras. São Paulo: Mestre </w:t>
      </w:r>
      <w:proofErr w:type="spellStart"/>
      <w:r>
        <w:rPr>
          <w:rFonts w:ascii="Times New Roman" w:hAnsi="Times New Roman"/>
        </w:rPr>
        <w:t>Jou</w:t>
      </w:r>
      <w:proofErr w:type="spellEnd"/>
      <w:r>
        <w:rPr>
          <w:rFonts w:ascii="Times New Roman" w:hAnsi="Times New Roman"/>
        </w:rPr>
        <w:t>, 1973</w:t>
      </w:r>
    </w:p>
    <w:p w:rsidR="00975BAF" w:rsidRDefault="00975BAF" w:rsidP="00975BAF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Norberto Bobbio. </w:t>
      </w:r>
      <w:r>
        <w:rPr>
          <w:rFonts w:ascii="Times New Roman" w:hAnsi="Times New Roman"/>
          <w:b/>
          <w:i/>
        </w:rPr>
        <w:t>Liberalismo e democracia.</w:t>
      </w:r>
      <w:r>
        <w:rPr>
          <w:rFonts w:ascii="Times New Roman" w:hAnsi="Times New Roman"/>
        </w:rPr>
        <w:t xml:space="preserve"> Trad. Brás. São Paulo: Brasiliense, 1990.</w:t>
      </w:r>
    </w:p>
    <w:p w:rsidR="00975BAF" w:rsidRDefault="00975BAF" w:rsidP="00975BAF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Hannah Arendt. </w:t>
      </w:r>
      <w:r w:rsidRPr="00504EBB">
        <w:rPr>
          <w:rFonts w:ascii="Times New Roman" w:hAnsi="Times New Roman"/>
          <w:b/>
          <w:i/>
        </w:rPr>
        <w:t>Sobre</w:t>
      </w:r>
      <w:r>
        <w:rPr>
          <w:rFonts w:ascii="Times New Roman" w:hAnsi="Times New Roman"/>
          <w:i/>
        </w:rPr>
        <w:t xml:space="preserve"> </w:t>
      </w:r>
      <w:r w:rsidRPr="00504EBB">
        <w:rPr>
          <w:rFonts w:ascii="Times New Roman" w:hAnsi="Times New Roman"/>
          <w:b/>
          <w:i/>
        </w:rPr>
        <w:t>a revolução</w:t>
      </w:r>
      <w:r>
        <w:rPr>
          <w:rFonts w:ascii="Times New Roman" w:hAnsi="Times New Roman"/>
        </w:rPr>
        <w:t xml:space="preserve">. Trad. de Denise </w:t>
      </w:r>
      <w:proofErr w:type="spellStart"/>
      <w:r>
        <w:rPr>
          <w:rFonts w:ascii="Times New Roman" w:hAnsi="Times New Roman"/>
        </w:rPr>
        <w:t>Bottmann</w:t>
      </w:r>
      <w:proofErr w:type="spellEnd"/>
      <w:r>
        <w:rPr>
          <w:rFonts w:ascii="Times New Roman" w:hAnsi="Times New Roman"/>
        </w:rPr>
        <w:t>. São Paulo: Companhia das Letras. 2011.</w:t>
      </w:r>
    </w:p>
    <w:p w:rsidR="00975BAF" w:rsidRDefault="00975BAF" w:rsidP="00975BAF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Jürgen Habermas. “Direito natural e revolução”. In: Habermas, J. </w:t>
      </w:r>
      <w:r w:rsidRPr="00504EBB">
        <w:rPr>
          <w:rFonts w:ascii="Times New Roman" w:hAnsi="Times New Roman"/>
          <w:b/>
          <w:i/>
        </w:rPr>
        <w:t>Teoria e práxis</w:t>
      </w:r>
      <w:r>
        <w:rPr>
          <w:rFonts w:ascii="Times New Roman" w:hAnsi="Times New Roman"/>
        </w:rPr>
        <w:t>. Trad. de Rúrion Melo. São Paulo: UNESP, 2013.</w:t>
      </w: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AUTOR:</w:t>
      </w: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MONTESQUIEU</w:t>
      </w: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Default="00975BAF" w:rsidP="00975BAF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Célia Galvão Quirino e Maria Tereza </w:t>
      </w:r>
      <w:proofErr w:type="spellStart"/>
      <w:r>
        <w:rPr>
          <w:rFonts w:ascii="Times New Roman" w:hAnsi="Times New Roman"/>
        </w:rPr>
        <w:t>Sadek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orgs</w:t>
      </w:r>
      <w:proofErr w:type="spellEnd"/>
      <w:r>
        <w:rPr>
          <w:rFonts w:ascii="Times New Roman" w:hAnsi="Times New Roman"/>
        </w:rPr>
        <w:t xml:space="preserve">.). </w:t>
      </w:r>
      <w:r>
        <w:rPr>
          <w:rFonts w:ascii="Times New Roman" w:hAnsi="Times New Roman"/>
          <w:b/>
          <w:i/>
        </w:rPr>
        <w:t>O Pensamento Político Clássico</w:t>
      </w:r>
      <w:r>
        <w:rPr>
          <w:rFonts w:ascii="Times New Roman" w:hAnsi="Times New Roman"/>
        </w:rPr>
        <w:t xml:space="preserve">. São Paulo: Martins Fontes, 2003, 2ª. ed., especificamente os textos de: </w:t>
      </w:r>
    </w:p>
    <w:p w:rsidR="00975BAF" w:rsidRDefault="00975BAF" w:rsidP="00975BAF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Emile Durkheim, “Como Montesquieu classifica as sociedades por tipos e espécies”.</w:t>
      </w:r>
    </w:p>
    <w:p w:rsidR="00975BAF" w:rsidRDefault="00975BAF" w:rsidP="00975BAF">
      <w:pPr>
        <w:ind w:left="348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Joseph </w:t>
      </w:r>
      <w:proofErr w:type="spellStart"/>
      <w:r>
        <w:rPr>
          <w:rFonts w:ascii="Times New Roman" w:hAnsi="Times New Roman"/>
        </w:rPr>
        <w:t>Didieu</w:t>
      </w:r>
      <w:proofErr w:type="spellEnd"/>
      <w:r>
        <w:rPr>
          <w:rFonts w:ascii="Times New Roman" w:hAnsi="Times New Roman"/>
        </w:rPr>
        <w:t xml:space="preserve">, “As </w:t>
      </w:r>
      <w:proofErr w:type="spellStart"/>
      <w:r>
        <w:rPr>
          <w:rFonts w:ascii="Times New Roman" w:hAnsi="Times New Roman"/>
        </w:rPr>
        <w:t>idéias</w:t>
      </w:r>
      <w:proofErr w:type="spellEnd"/>
      <w:r>
        <w:rPr>
          <w:rFonts w:ascii="Times New Roman" w:hAnsi="Times New Roman"/>
        </w:rPr>
        <w:t xml:space="preserve"> políticas e morais de Montesquieu”.</w:t>
      </w:r>
    </w:p>
    <w:p w:rsidR="00975BAF" w:rsidRDefault="00975BAF" w:rsidP="00975BAF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Bernard </w:t>
      </w:r>
      <w:proofErr w:type="spellStart"/>
      <w:r>
        <w:rPr>
          <w:rFonts w:ascii="Times New Roman" w:hAnsi="Times New Roman"/>
        </w:rPr>
        <w:t>Groethyssen</w:t>
      </w:r>
      <w:proofErr w:type="spellEnd"/>
      <w:r>
        <w:rPr>
          <w:rFonts w:ascii="Times New Roman" w:hAnsi="Times New Roman"/>
        </w:rPr>
        <w:t>, “Montesquieu - a razão construtiva”.</w:t>
      </w:r>
    </w:p>
    <w:p w:rsidR="00975BAF" w:rsidRDefault="00975BAF" w:rsidP="00975BAF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Louis Althusser. </w:t>
      </w:r>
      <w:r>
        <w:rPr>
          <w:rFonts w:ascii="Times New Roman" w:hAnsi="Times New Roman"/>
          <w:b/>
          <w:i/>
        </w:rPr>
        <w:t>Montesquieu, a Política e a História</w:t>
      </w:r>
      <w:r>
        <w:rPr>
          <w:rFonts w:ascii="Times New Roman" w:hAnsi="Times New Roman"/>
        </w:rPr>
        <w:t>. Trad. port. Lisboa: Presença, 1972.</w:t>
      </w:r>
    </w:p>
    <w:p w:rsidR="00975BAF" w:rsidRDefault="00975BAF" w:rsidP="00975BAF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Raymond Aron. “Marx e Montesquieu”, in </w:t>
      </w:r>
      <w:r>
        <w:rPr>
          <w:rFonts w:ascii="Times New Roman" w:hAnsi="Times New Roman"/>
          <w:b/>
          <w:i/>
        </w:rPr>
        <w:t>Dezoito Lições sobre a Sociedade Industrial</w:t>
      </w:r>
      <w:r>
        <w:rPr>
          <w:rFonts w:ascii="Times New Roman" w:hAnsi="Times New Roman"/>
        </w:rPr>
        <w:t>. Trad. bras. São Paulo: Martins Fontes, 1981.</w:t>
      </w:r>
    </w:p>
    <w:p w:rsidR="00975BAF" w:rsidRDefault="00975BAF" w:rsidP="00975BAF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Norberto Bobbio. </w:t>
      </w:r>
      <w:r>
        <w:rPr>
          <w:rFonts w:ascii="Times New Roman" w:hAnsi="Times New Roman"/>
          <w:b/>
          <w:i/>
        </w:rPr>
        <w:t>A Teoria das Formas de Governo</w:t>
      </w:r>
      <w:r>
        <w:rPr>
          <w:rFonts w:ascii="Times New Roman" w:hAnsi="Times New Roman"/>
        </w:rPr>
        <w:t>. Trad. bras. Brasília: Editora da UnB, 1980, especialmente os capítulos X, XI e XII.</w:t>
      </w:r>
    </w:p>
    <w:p w:rsidR="00975BAF" w:rsidRDefault="00975BAF" w:rsidP="00975BAF">
      <w:pPr>
        <w:numPr>
          <w:ilvl w:val="0"/>
          <w:numId w:val="3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Thomas L. </w:t>
      </w:r>
      <w:proofErr w:type="spellStart"/>
      <w:r>
        <w:rPr>
          <w:rFonts w:ascii="Times New Roman" w:hAnsi="Times New Roman"/>
          <w:lang w:val="en-US"/>
        </w:rPr>
        <w:t>Pangle</w:t>
      </w:r>
      <w:proofErr w:type="spellEnd"/>
      <w:r w:rsidRPr="00645712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b/>
          <w:i/>
          <w:lang w:val="en-US"/>
        </w:rPr>
        <w:t xml:space="preserve"> </w:t>
      </w:r>
      <w:r w:rsidRPr="00645712">
        <w:rPr>
          <w:rFonts w:ascii="Times New Roman" w:hAnsi="Times New Roman"/>
          <w:b/>
          <w:i/>
          <w:lang w:val="en-GB"/>
        </w:rPr>
        <w:t>Montesquieu’s Philosophy of Liberalism - A Com</w:t>
      </w:r>
      <w:r>
        <w:rPr>
          <w:rFonts w:ascii="Times New Roman" w:hAnsi="Times New Roman"/>
          <w:b/>
          <w:i/>
          <w:lang w:val="en-GB"/>
        </w:rPr>
        <w:t>m</w:t>
      </w:r>
      <w:r w:rsidRPr="00645712">
        <w:rPr>
          <w:rFonts w:ascii="Times New Roman" w:hAnsi="Times New Roman"/>
          <w:b/>
          <w:i/>
          <w:lang w:val="en-GB"/>
        </w:rPr>
        <w:t>entary on The Spirit of the Laws</w:t>
      </w:r>
      <w:r>
        <w:rPr>
          <w:rFonts w:ascii="Times New Roman" w:hAnsi="Times New Roman"/>
          <w:lang w:val="en-GB"/>
        </w:rPr>
        <w:t>. Chicago: University of Chic</w:t>
      </w:r>
      <w:r w:rsidRPr="00645712">
        <w:rPr>
          <w:rFonts w:ascii="Times New Roman" w:hAnsi="Times New Roman"/>
          <w:lang w:val="en-GB"/>
        </w:rPr>
        <w:t>ago Press</w:t>
      </w:r>
      <w:r>
        <w:rPr>
          <w:rFonts w:ascii="Times New Roman" w:hAnsi="Times New Roman"/>
          <w:lang w:val="en-US"/>
        </w:rPr>
        <w:t>, 1989.</w:t>
      </w:r>
    </w:p>
    <w:p w:rsidR="00975BAF" w:rsidRDefault="00975BAF" w:rsidP="00975BAF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 xml:space="preserve">Jean Starobinski. </w:t>
      </w:r>
      <w:r>
        <w:rPr>
          <w:rFonts w:ascii="Times New Roman" w:hAnsi="Times New Roman"/>
          <w:b/>
          <w:i/>
          <w:lang w:val="fr-FR"/>
        </w:rPr>
        <w:t>Montesquieu</w:t>
      </w:r>
      <w:r>
        <w:rPr>
          <w:rFonts w:ascii="Times New Roman" w:hAnsi="Times New Roman"/>
          <w:lang w:val="fr-FR"/>
        </w:rPr>
        <w:t xml:space="preserve">. Trad. bras. </w:t>
      </w:r>
      <w:r>
        <w:rPr>
          <w:rFonts w:ascii="Times New Roman" w:hAnsi="Times New Roman"/>
        </w:rPr>
        <w:t>São Paulo: Companhia das Letras, 1990.</w:t>
      </w: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FEDERALISTAS</w:t>
      </w: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Default="00975BAF" w:rsidP="00975BAF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Benjamin Fletcher Wright. “Introdução do editor” à Alexander Hamilton, James Madison e John Jay, </w:t>
      </w:r>
      <w:r>
        <w:rPr>
          <w:rFonts w:ascii="Times New Roman" w:hAnsi="Times New Roman"/>
          <w:b/>
          <w:i/>
        </w:rPr>
        <w:t>O Federalista</w:t>
      </w:r>
      <w:r>
        <w:rPr>
          <w:rFonts w:ascii="Times New Roman" w:hAnsi="Times New Roman"/>
        </w:rPr>
        <w:t>. Trad. bras. Brasília: Editora da UnB, 1984, p. 11-97.</w:t>
      </w:r>
    </w:p>
    <w:p w:rsidR="00975BAF" w:rsidRDefault="00975BAF" w:rsidP="00975BAF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Isaac </w:t>
      </w:r>
      <w:proofErr w:type="spellStart"/>
      <w:r>
        <w:rPr>
          <w:rFonts w:ascii="Times New Roman" w:hAnsi="Times New Roman"/>
        </w:rPr>
        <w:t>Kramnick</w:t>
      </w:r>
      <w:proofErr w:type="spellEnd"/>
      <w:r>
        <w:rPr>
          <w:rFonts w:ascii="Times New Roman" w:hAnsi="Times New Roman"/>
        </w:rPr>
        <w:t xml:space="preserve">. “Apresentação”, </w:t>
      </w:r>
      <w:r>
        <w:rPr>
          <w:rFonts w:ascii="Times New Roman" w:hAnsi="Times New Roman"/>
          <w:i/>
        </w:rPr>
        <w:t xml:space="preserve">in </w:t>
      </w:r>
      <w:r>
        <w:rPr>
          <w:rFonts w:ascii="Times New Roman" w:hAnsi="Times New Roman"/>
        </w:rPr>
        <w:t xml:space="preserve">James Madison, Alexander Hamilton e John Jay, </w:t>
      </w:r>
      <w:r>
        <w:rPr>
          <w:rFonts w:ascii="Times New Roman" w:hAnsi="Times New Roman"/>
          <w:b/>
          <w:i/>
        </w:rPr>
        <w:t>Os artigos federalistas 1787-1788.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Rio de Janeiro: Nova Fronteira, 1997.</w:t>
      </w:r>
    </w:p>
    <w:p w:rsidR="00975BAF" w:rsidRPr="00D0782F" w:rsidRDefault="00975BAF" w:rsidP="00975BAF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Douglass Adair. </w:t>
      </w:r>
      <w:r>
        <w:rPr>
          <w:rFonts w:ascii="Times New Roman" w:hAnsi="Times New Roman"/>
          <w:b/>
          <w:i/>
          <w:lang w:val="en-US"/>
        </w:rPr>
        <w:t>Fame and the Founding Fathers</w:t>
      </w:r>
      <w:r>
        <w:rPr>
          <w:rFonts w:ascii="Times New Roman" w:hAnsi="Times New Roman"/>
          <w:lang w:val="en-US"/>
        </w:rPr>
        <w:t xml:space="preserve">. </w:t>
      </w:r>
      <w:r w:rsidRPr="00312515">
        <w:rPr>
          <w:rFonts w:ascii="Times New Roman" w:hAnsi="Times New Roman"/>
        </w:rPr>
        <w:t xml:space="preserve">Indianapolis: </w:t>
      </w:r>
      <w:proofErr w:type="spellStart"/>
      <w:r w:rsidRPr="00312515">
        <w:rPr>
          <w:rFonts w:ascii="Times New Roman" w:hAnsi="Times New Roman"/>
        </w:rPr>
        <w:t>Liberty</w:t>
      </w:r>
      <w:proofErr w:type="spellEnd"/>
      <w:r w:rsidRPr="00312515">
        <w:rPr>
          <w:rFonts w:ascii="Times New Roman" w:hAnsi="Times New Roman"/>
        </w:rPr>
        <w:t xml:space="preserve"> </w:t>
      </w:r>
      <w:proofErr w:type="spellStart"/>
      <w:r w:rsidRPr="00312515">
        <w:rPr>
          <w:rFonts w:ascii="Times New Roman" w:hAnsi="Times New Roman"/>
        </w:rPr>
        <w:t>Fund</w:t>
      </w:r>
      <w:proofErr w:type="spellEnd"/>
      <w:r w:rsidRPr="00D0782F">
        <w:rPr>
          <w:rFonts w:ascii="Times New Roman" w:hAnsi="Times New Roman"/>
        </w:rPr>
        <w:t xml:space="preserve">, 1998, especialmente os capítulos: </w:t>
      </w:r>
    </w:p>
    <w:p w:rsidR="00975BAF" w:rsidRDefault="00975BAF" w:rsidP="00975BAF">
      <w:pPr>
        <w:numPr>
          <w:ilvl w:val="1"/>
          <w:numId w:val="7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“The authorship of the disputed Federalist Papers”, p. 37-105.</w:t>
      </w:r>
    </w:p>
    <w:p w:rsidR="00975BAF" w:rsidRDefault="00975BAF" w:rsidP="00975BAF">
      <w:pPr>
        <w:numPr>
          <w:ilvl w:val="1"/>
          <w:numId w:val="7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“The Tenth Federalist revisited”, p. 106-131.</w:t>
      </w:r>
    </w:p>
    <w:p w:rsidR="00975BAF" w:rsidRDefault="00975BAF" w:rsidP="00975BAF">
      <w:pPr>
        <w:numPr>
          <w:ilvl w:val="1"/>
          <w:numId w:val="7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“’That politics may be reduced to a science’ - David Hume, James Madison and the Tenth Federalist”, p. 132-151.</w:t>
      </w:r>
    </w:p>
    <w:p w:rsidR="00975BAF" w:rsidRDefault="00975BAF" w:rsidP="00975BAF">
      <w:pPr>
        <w:numPr>
          <w:ilvl w:val="0"/>
          <w:numId w:val="7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David Epstein. </w:t>
      </w:r>
      <w:r>
        <w:rPr>
          <w:rFonts w:ascii="Times New Roman" w:hAnsi="Times New Roman"/>
          <w:b/>
          <w:i/>
          <w:lang w:val="en-US"/>
        </w:rPr>
        <w:t>The Political Theory of the Federalist</w:t>
      </w:r>
      <w:r>
        <w:rPr>
          <w:rFonts w:ascii="Times New Roman" w:hAnsi="Times New Roman"/>
          <w:lang w:val="en-US"/>
        </w:rPr>
        <w:t>. Chicago: University of Chicago Press, 1984.</w:t>
      </w:r>
    </w:p>
    <w:p w:rsidR="00975BAF" w:rsidRPr="00D0782F" w:rsidRDefault="00975BAF" w:rsidP="00975BAF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Richard Hofstadter. </w:t>
      </w:r>
      <w:r>
        <w:rPr>
          <w:rFonts w:ascii="Times New Roman" w:hAnsi="Times New Roman"/>
          <w:b/>
          <w:i/>
          <w:lang w:val="en-US"/>
        </w:rPr>
        <w:t>The American Political Tradition</w:t>
      </w:r>
      <w:r>
        <w:rPr>
          <w:rFonts w:ascii="Times New Roman" w:hAnsi="Times New Roman"/>
          <w:lang w:val="en-US"/>
        </w:rPr>
        <w:t xml:space="preserve">. </w:t>
      </w:r>
      <w:r w:rsidRPr="00D0782F">
        <w:rPr>
          <w:rFonts w:ascii="Times New Roman" w:hAnsi="Times New Roman"/>
        </w:rPr>
        <w:t xml:space="preserve">New York: </w:t>
      </w:r>
      <w:proofErr w:type="spellStart"/>
      <w:r w:rsidRPr="00D0782F">
        <w:rPr>
          <w:rFonts w:ascii="Times New Roman" w:hAnsi="Times New Roman"/>
        </w:rPr>
        <w:t>Vantage</w:t>
      </w:r>
      <w:proofErr w:type="spellEnd"/>
      <w:r w:rsidRPr="00D0782F">
        <w:rPr>
          <w:rFonts w:ascii="Times New Roman" w:hAnsi="Times New Roman"/>
        </w:rPr>
        <w:t xml:space="preserve"> Books, 1976, especialmente os capítulos: </w:t>
      </w:r>
    </w:p>
    <w:p w:rsidR="00975BAF" w:rsidRDefault="00975BAF" w:rsidP="00975BAF">
      <w:pPr>
        <w:numPr>
          <w:ilvl w:val="1"/>
          <w:numId w:val="7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“The Founding Fathers: an age of realism”, p. 3-21.</w:t>
      </w:r>
    </w:p>
    <w:p w:rsidR="00975BAF" w:rsidRDefault="00975BAF" w:rsidP="00975BAF">
      <w:pPr>
        <w:numPr>
          <w:ilvl w:val="1"/>
          <w:numId w:val="7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“Thomas Jefferson: the aristocrat as democrat”, p. 23-56.</w:t>
      </w:r>
    </w:p>
    <w:p w:rsidR="00975BAF" w:rsidRDefault="00975BAF" w:rsidP="00975BAF">
      <w:pPr>
        <w:numPr>
          <w:ilvl w:val="0"/>
          <w:numId w:val="7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 xml:space="preserve">Bernard </w:t>
      </w:r>
      <w:proofErr w:type="spellStart"/>
      <w:r>
        <w:rPr>
          <w:rFonts w:ascii="Times New Roman" w:hAnsi="Times New Roman"/>
          <w:lang w:val="en-US"/>
        </w:rPr>
        <w:t>Grofman</w:t>
      </w:r>
      <w:proofErr w:type="spellEnd"/>
      <w:r>
        <w:rPr>
          <w:rFonts w:ascii="Times New Roman" w:hAnsi="Times New Roman"/>
          <w:lang w:val="en-US"/>
        </w:rPr>
        <w:t xml:space="preserve"> e Donald Wittman (eds.). </w:t>
      </w:r>
      <w:r>
        <w:rPr>
          <w:rFonts w:ascii="Times New Roman" w:hAnsi="Times New Roman"/>
          <w:b/>
          <w:i/>
          <w:lang w:val="en-US"/>
        </w:rPr>
        <w:t>The Federalist Papers and the New Institutionalism</w:t>
      </w:r>
      <w:r>
        <w:rPr>
          <w:rFonts w:ascii="Times New Roman" w:hAnsi="Times New Roman"/>
          <w:lang w:val="en-US"/>
        </w:rPr>
        <w:t xml:space="preserve">. New York: </w:t>
      </w:r>
      <w:proofErr w:type="spellStart"/>
      <w:r>
        <w:rPr>
          <w:rFonts w:ascii="Times New Roman" w:hAnsi="Times New Roman"/>
          <w:lang w:val="en-US"/>
        </w:rPr>
        <w:t>Agathon</w:t>
      </w:r>
      <w:proofErr w:type="spellEnd"/>
      <w:r>
        <w:rPr>
          <w:rFonts w:ascii="Times New Roman" w:hAnsi="Times New Roman"/>
          <w:lang w:val="en-US"/>
        </w:rPr>
        <w:t xml:space="preserve"> Press, 1989.</w:t>
      </w:r>
    </w:p>
    <w:p w:rsidR="00975BAF" w:rsidRDefault="00975BAF" w:rsidP="00975BAF">
      <w:pPr>
        <w:jc w:val="both"/>
        <w:rPr>
          <w:rFonts w:ascii="Times New Roman" w:hAnsi="Times New Roman"/>
          <w:lang w:val="en-US"/>
        </w:rPr>
      </w:pP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BURKE</w:t>
      </w: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Default="00975BAF" w:rsidP="00975BAF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Thomas </w:t>
      </w:r>
      <w:proofErr w:type="spellStart"/>
      <w:r>
        <w:rPr>
          <w:rFonts w:ascii="Times New Roman" w:hAnsi="Times New Roman"/>
        </w:rPr>
        <w:t>Paine</w:t>
      </w:r>
      <w:proofErr w:type="spellEnd"/>
      <w:r>
        <w:rPr>
          <w:rFonts w:ascii="Times New Roman" w:hAnsi="Times New Roman"/>
          <w:b/>
          <w:i/>
        </w:rPr>
        <w:t>. Os Direitos do Homem - uma resposta ao ataque do sr. Burke à Revolução Francesa</w:t>
      </w:r>
      <w:r>
        <w:rPr>
          <w:rFonts w:ascii="Times New Roman" w:hAnsi="Times New Roman"/>
        </w:rPr>
        <w:t>. Trad. bras. Petrópolis: Vozes, 1989.</w:t>
      </w:r>
    </w:p>
    <w:p w:rsidR="00975BAF" w:rsidRDefault="00975BAF" w:rsidP="00975BAF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D0782F">
        <w:rPr>
          <w:rFonts w:ascii="Times New Roman" w:hAnsi="Times New Roman"/>
          <w:lang w:val="en-US"/>
        </w:rPr>
        <w:t xml:space="preserve">C. B. Macpherson. </w:t>
      </w:r>
      <w:r w:rsidRPr="00D0782F">
        <w:rPr>
          <w:rFonts w:ascii="Times New Roman" w:hAnsi="Times New Roman"/>
          <w:b/>
          <w:i/>
          <w:lang w:val="en-US"/>
        </w:rPr>
        <w:t>Burke</w:t>
      </w:r>
      <w:r w:rsidRPr="00D0782F">
        <w:rPr>
          <w:rFonts w:ascii="Times New Roman" w:hAnsi="Times New Roman"/>
          <w:lang w:val="en-US"/>
        </w:rPr>
        <w:t xml:space="preserve">. </w:t>
      </w:r>
      <w:r w:rsidRPr="00312515">
        <w:rPr>
          <w:rFonts w:ascii="Times New Roman" w:hAnsi="Times New Roman"/>
          <w:lang w:val="en-US"/>
        </w:rPr>
        <w:t>Trad.</w:t>
      </w:r>
      <w:r w:rsidRPr="00D0782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Esp. Madrid: </w:t>
      </w:r>
      <w:r w:rsidRPr="00645712">
        <w:rPr>
          <w:rFonts w:ascii="Times New Roman" w:hAnsi="Times New Roman"/>
          <w:lang w:val="es-ES_tradnl"/>
        </w:rPr>
        <w:t>Alianza Editorial</w:t>
      </w:r>
      <w:r>
        <w:rPr>
          <w:rFonts w:ascii="Times New Roman" w:hAnsi="Times New Roman"/>
        </w:rPr>
        <w:t>, 1980.</w:t>
      </w:r>
    </w:p>
    <w:p w:rsidR="00975BAF" w:rsidRDefault="00975BAF" w:rsidP="00975BAF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Karl Mannheim, “O pensamento conservador” in José de Sousa Martins. </w:t>
      </w:r>
      <w:r>
        <w:rPr>
          <w:rFonts w:ascii="Times New Roman" w:hAnsi="Times New Roman"/>
          <w:b/>
          <w:i/>
        </w:rPr>
        <w:t xml:space="preserve">Introdução crítica à sociologia rural. </w:t>
      </w:r>
      <w:r>
        <w:rPr>
          <w:rFonts w:ascii="Times New Roman" w:hAnsi="Times New Roman"/>
        </w:rPr>
        <w:t>São Paulo: HUCITEC, 1986.</w:t>
      </w:r>
    </w:p>
    <w:p w:rsidR="00975BAF" w:rsidRDefault="00975BAF" w:rsidP="00975BAF">
      <w:pPr>
        <w:numPr>
          <w:ilvl w:val="0"/>
          <w:numId w:val="2"/>
        </w:numPr>
        <w:tabs>
          <w:tab w:val="left" w:pos="360"/>
        </w:tabs>
        <w:rPr>
          <w:rFonts w:ascii="Times New Roman" w:hAnsi="Times New Roman"/>
          <w:lang w:val="en-US"/>
        </w:rPr>
      </w:pPr>
      <w:r w:rsidRPr="00D0782F">
        <w:rPr>
          <w:rFonts w:ascii="Times New Roman" w:hAnsi="Times New Roman"/>
        </w:rPr>
        <w:t xml:space="preserve">Robert A. </w:t>
      </w:r>
      <w:proofErr w:type="spellStart"/>
      <w:r w:rsidRPr="00D0782F">
        <w:rPr>
          <w:rFonts w:ascii="Times New Roman" w:hAnsi="Times New Roman"/>
        </w:rPr>
        <w:t>Nisbet</w:t>
      </w:r>
      <w:proofErr w:type="spellEnd"/>
      <w:r w:rsidRPr="00D0782F">
        <w:rPr>
          <w:rFonts w:ascii="Times New Roman" w:hAnsi="Times New Roman"/>
        </w:rPr>
        <w:t xml:space="preserve">. </w:t>
      </w:r>
      <w:r w:rsidRPr="00D0782F">
        <w:rPr>
          <w:rFonts w:ascii="Times New Roman" w:hAnsi="Times New Roman"/>
          <w:i/>
        </w:rPr>
        <w:t>O conservadorismo</w:t>
      </w:r>
      <w:r w:rsidRPr="00D0782F">
        <w:rPr>
          <w:rFonts w:ascii="Times New Roman" w:hAnsi="Times New Roman"/>
        </w:rPr>
        <w:t xml:space="preserve">. </w:t>
      </w:r>
      <w:r w:rsidRPr="00645712">
        <w:rPr>
          <w:rFonts w:ascii="Times New Roman" w:hAnsi="Times New Roman"/>
        </w:rPr>
        <w:t>Lisboa: Editorial Estampa</w:t>
      </w:r>
      <w:r>
        <w:rPr>
          <w:rFonts w:ascii="Times New Roman" w:hAnsi="Times New Roman"/>
          <w:lang w:val="en-US"/>
        </w:rPr>
        <w:t>, 1987.</w:t>
      </w:r>
    </w:p>
    <w:p w:rsidR="00975BAF" w:rsidRDefault="00975BAF" w:rsidP="00975BAF">
      <w:pPr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J. G. A. Pocock. “Burke and the Ancient Constitution: a problem of the history of ideas”, in </w:t>
      </w:r>
      <w:r>
        <w:rPr>
          <w:rFonts w:ascii="Times New Roman" w:hAnsi="Times New Roman"/>
          <w:b/>
          <w:i/>
          <w:lang w:val="en-US"/>
        </w:rPr>
        <w:t>Politics, Language and Time</w:t>
      </w:r>
      <w:r>
        <w:rPr>
          <w:rFonts w:ascii="Times New Roman" w:hAnsi="Times New Roman"/>
          <w:lang w:val="en-US"/>
        </w:rPr>
        <w:t>. Chicago: University of Chicago Press, 1989, p. 202-223.</w:t>
      </w:r>
    </w:p>
    <w:p w:rsidR="00975BAF" w:rsidRDefault="00975BAF" w:rsidP="00975BAF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Modesto Florenzano. </w:t>
      </w:r>
      <w:r>
        <w:rPr>
          <w:rFonts w:ascii="Times New Roman" w:hAnsi="Times New Roman"/>
          <w:b/>
          <w:i/>
        </w:rPr>
        <w:t>Reflexões sobre a Revolução em França de Edmund Burke: uma revisão bibliográfica</w:t>
      </w:r>
      <w:r>
        <w:rPr>
          <w:rFonts w:ascii="Times New Roman" w:hAnsi="Times New Roman"/>
        </w:rPr>
        <w:t xml:space="preserve">. Tese de doutoramento. Departamento de História da USP, 1993, </w:t>
      </w:r>
      <w:proofErr w:type="spellStart"/>
      <w:r>
        <w:rPr>
          <w:rFonts w:ascii="Times New Roman" w:hAnsi="Times New Roman"/>
        </w:rPr>
        <w:t>mineo</w:t>
      </w:r>
      <w:proofErr w:type="spellEnd"/>
      <w:r>
        <w:rPr>
          <w:rFonts w:ascii="Times New Roman" w:hAnsi="Times New Roman"/>
        </w:rPr>
        <w:t xml:space="preserve">., especialmente o cap. 3, p. 282-430. </w:t>
      </w:r>
    </w:p>
    <w:p w:rsidR="00975BAF" w:rsidRPr="00D42992" w:rsidRDefault="00975BAF" w:rsidP="00975BAF">
      <w:pPr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D42992">
        <w:rPr>
          <w:rFonts w:ascii="Times New Roman" w:hAnsi="Times New Roman"/>
          <w:lang w:val="en-US"/>
        </w:rPr>
        <w:t xml:space="preserve">John Keane. </w:t>
      </w:r>
      <w:r w:rsidRPr="00D42992">
        <w:rPr>
          <w:rFonts w:ascii="Times New Roman" w:hAnsi="Times New Roman"/>
          <w:i/>
          <w:lang w:val="en-US"/>
        </w:rPr>
        <w:t>Tom Payne</w:t>
      </w:r>
      <w:r w:rsidRPr="00D42992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>Grove Press, 2003.</w:t>
      </w:r>
    </w:p>
    <w:p w:rsidR="00975BAF" w:rsidRPr="00D42992" w:rsidRDefault="00975BAF" w:rsidP="00975BAF">
      <w:pPr>
        <w:jc w:val="both"/>
        <w:rPr>
          <w:rFonts w:ascii="Times New Roman" w:hAnsi="Times New Roman"/>
          <w:lang w:val="en-US"/>
        </w:rPr>
      </w:pPr>
    </w:p>
    <w:p w:rsidR="00975BAF" w:rsidRPr="00D42992" w:rsidRDefault="00975BAF" w:rsidP="00975BAF">
      <w:pPr>
        <w:jc w:val="both"/>
        <w:rPr>
          <w:rFonts w:ascii="Times New Roman" w:hAnsi="Times New Roman"/>
          <w:lang w:val="en-US"/>
        </w:rPr>
      </w:pPr>
    </w:p>
    <w:p w:rsidR="00975BAF" w:rsidRPr="00D42992" w:rsidRDefault="00975BAF" w:rsidP="00975BAF">
      <w:pPr>
        <w:jc w:val="both"/>
        <w:rPr>
          <w:rFonts w:ascii="Times New Roman" w:hAnsi="Times New Roman"/>
          <w:lang w:val="en-US"/>
        </w:rPr>
      </w:pPr>
      <w:r w:rsidRPr="00D42992">
        <w:rPr>
          <w:rFonts w:ascii="Times New Roman" w:hAnsi="Times New Roman"/>
          <w:lang w:val="en-US"/>
        </w:rPr>
        <w:t>BENJAMIN CONSTANT</w:t>
      </w:r>
    </w:p>
    <w:p w:rsidR="00975BAF" w:rsidRPr="00D42992" w:rsidRDefault="00975BAF" w:rsidP="00975BAF">
      <w:pPr>
        <w:jc w:val="both"/>
        <w:rPr>
          <w:rFonts w:ascii="Times New Roman" w:hAnsi="Times New Roman"/>
          <w:lang w:val="en-US"/>
        </w:rPr>
      </w:pPr>
    </w:p>
    <w:p w:rsidR="00975BAF" w:rsidRDefault="00975BAF" w:rsidP="00975BAF">
      <w:pPr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 w:rsidRPr="00312515">
        <w:rPr>
          <w:rFonts w:ascii="Times New Roman" w:hAnsi="Times New Roman"/>
          <w:lang w:val="en-US"/>
        </w:rPr>
        <w:t>Biancamaria</w:t>
      </w:r>
      <w:proofErr w:type="spellEnd"/>
      <w:r w:rsidRPr="00312515">
        <w:rPr>
          <w:rFonts w:ascii="Times New Roman" w:hAnsi="Times New Roman"/>
          <w:lang w:val="en-US"/>
        </w:rPr>
        <w:t xml:space="preserve"> Fontana. </w:t>
      </w:r>
      <w:r w:rsidRPr="00645712">
        <w:rPr>
          <w:rFonts w:ascii="Times New Roman" w:hAnsi="Times New Roman"/>
          <w:b/>
          <w:i/>
          <w:lang w:val="en-GB"/>
        </w:rPr>
        <w:t>Benjamin Constant and The Post-Revolutionary Mind</w:t>
      </w:r>
      <w:r w:rsidRPr="00645712">
        <w:rPr>
          <w:rFonts w:ascii="Times New Roman" w:hAnsi="Times New Roman"/>
          <w:lang w:val="en-GB"/>
        </w:rPr>
        <w:t>. New Haven: Yale University Press</w:t>
      </w:r>
      <w:r w:rsidRPr="00D42992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 xml:space="preserve">1991, especialmente o cap. 2. </w:t>
      </w:r>
    </w:p>
    <w:p w:rsidR="00975BAF" w:rsidRDefault="00975BAF" w:rsidP="00975BAF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Célia Galvão Quirino, “Introdução” à Benjamin Constant</w:t>
      </w:r>
      <w:r>
        <w:rPr>
          <w:rFonts w:ascii="Times New Roman" w:hAnsi="Times New Roman"/>
          <w:b/>
          <w:i/>
        </w:rPr>
        <w:t>, Escritos de Política</w:t>
      </w:r>
      <w:r>
        <w:rPr>
          <w:rFonts w:ascii="Times New Roman" w:hAnsi="Times New Roman"/>
        </w:rPr>
        <w:t>. Trad. bras. São Paulo: Martins Fontes, 2005, pp. VII-XLVIII.</w:t>
      </w:r>
    </w:p>
    <w:p w:rsidR="00975BAF" w:rsidRDefault="00975BAF" w:rsidP="00975BAF">
      <w:pPr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Isaiah</w:t>
      </w:r>
      <w:proofErr w:type="spellEnd"/>
      <w:r>
        <w:rPr>
          <w:rFonts w:ascii="Times New Roman" w:hAnsi="Times New Roman"/>
        </w:rPr>
        <w:t xml:space="preserve"> Berlin, “Dois conceitos de liberdade”, in </w:t>
      </w:r>
      <w:r>
        <w:rPr>
          <w:rFonts w:ascii="Times New Roman" w:hAnsi="Times New Roman"/>
          <w:b/>
          <w:i/>
        </w:rPr>
        <w:t>Quatro Ensaios sobre a Liberdade</w:t>
      </w:r>
      <w:r>
        <w:rPr>
          <w:rFonts w:ascii="Times New Roman" w:hAnsi="Times New Roman"/>
        </w:rPr>
        <w:t>. Trad. bras. Brasília: Editora da UnB, 1981, pp. 133-175.</w:t>
      </w: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Default="00975BAF" w:rsidP="00975BAF">
      <w:pPr>
        <w:jc w:val="both"/>
        <w:rPr>
          <w:rFonts w:ascii="Times New Roman" w:hAnsi="Times New Roman"/>
          <w:lang w:val="es-AR"/>
        </w:rPr>
      </w:pPr>
    </w:p>
    <w:p w:rsidR="00975BAF" w:rsidRDefault="00975BAF" w:rsidP="00975BAF">
      <w:pPr>
        <w:jc w:val="both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TOCQUEVILLE</w:t>
      </w:r>
    </w:p>
    <w:p w:rsidR="00975BAF" w:rsidRDefault="00975BAF" w:rsidP="00975BAF">
      <w:pPr>
        <w:jc w:val="both"/>
        <w:rPr>
          <w:rFonts w:ascii="Times New Roman" w:hAnsi="Times New Roman"/>
          <w:lang w:val="es-AR"/>
        </w:rPr>
      </w:pPr>
    </w:p>
    <w:p w:rsidR="00975BAF" w:rsidRDefault="00975BAF" w:rsidP="00975BAF">
      <w:pPr>
        <w:numPr>
          <w:ilvl w:val="0"/>
          <w:numId w:val="1"/>
        </w:numPr>
        <w:jc w:val="both"/>
        <w:rPr>
          <w:rFonts w:ascii="Times New Roman" w:hAnsi="Times New Roman"/>
          <w:lang w:val="es-AR"/>
        </w:rPr>
      </w:pPr>
      <w:r w:rsidRPr="000A246B">
        <w:rPr>
          <w:rFonts w:ascii="Times New Roman" w:hAnsi="Times New Roman"/>
          <w:lang w:val="fr-FR"/>
        </w:rPr>
        <w:t xml:space="preserve">André Jardin. </w:t>
      </w:r>
      <w:r w:rsidRPr="000A246B">
        <w:rPr>
          <w:rFonts w:ascii="Times New Roman" w:hAnsi="Times New Roman"/>
          <w:b/>
          <w:i/>
          <w:lang w:val="fr-FR"/>
        </w:rPr>
        <w:t>Alexis de Tocqueville (1805-1859)</w:t>
      </w:r>
      <w:r w:rsidRPr="000A246B">
        <w:rPr>
          <w:rFonts w:ascii="Times New Roman" w:hAnsi="Times New Roman"/>
          <w:lang w:val="fr-FR"/>
        </w:rPr>
        <w:t xml:space="preserve">. </w:t>
      </w:r>
      <w:r>
        <w:rPr>
          <w:rFonts w:ascii="Times New Roman" w:hAnsi="Times New Roman"/>
          <w:lang w:val="es-AR"/>
        </w:rPr>
        <w:t xml:space="preserve">Trad. esp. México: Fondo de Cultura Económica, 1988, especialmente o cap. II, “De </w:t>
      </w:r>
      <w:proofErr w:type="spellStart"/>
      <w:r>
        <w:rPr>
          <w:rFonts w:ascii="Times New Roman" w:hAnsi="Times New Roman"/>
          <w:lang w:val="es-AR"/>
        </w:rPr>
        <w:t>NorteAmérica</w:t>
      </w:r>
      <w:proofErr w:type="spellEnd"/>
      <w:r>
        <w:rPr>
          <w:rFonts w:ascii="Times New Roman" w:hAnsi="Times New Roman"/>
          <w:lang w:val="es-AR"/>
        </w:rPr>
        <w:t xml:space="preserve"> a ‘La </w:t>
      </w:r>
      <w:proofErr w:type="spellStart"/>
      <w:r>
        <w:rPr>
          <w:rFonts w:ascii="Times New Roman" w:hAnsi="Times New Roman"/>
          <w:lang w:val="es-AR"/>
        </w:rPr>
        <w:t>Démocratie</w:t>
      </w:r>
      <w:proofErr w:type="spellEnd"/>
      <w:r>
        <w:rPr>
          <w:rFonts w:ascii="Times New Roman" w:hAnsi="Times New Roman"/>
          <w:lang w:val="es-AR"/>
        </w:rPr>
        <w:t>’” e o V, "Un Exiliado en su propio país”.</w:t>
      </w:r>
    </w:p>
    <w:p w:rsidR="00975BAF" w:rsidRDefault="00975BAF" w:rsidP="00975BAF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Célia Galvão Quirino. </w:t>
      </w:r>
      <w:r>
        <w:rPr>
          <w:rFonts w:ascii="Times New Roman" w:hAnsi="Times New Roman"/>
          <w:b/>
          <w:i/>
        </w:rPr>
        <w:t>Dos Infortúnios da Igualdade ao Gozo da Liberdade</w:t>
      </w:r>
      <w:r>
        <w:rPr>
          <w:rFonts w:ascii="Times New Roman" w:hAnsi="Times New Roman"/>
        </w:rPr>
        <w:t xml:space="preserve">. São Paulo: </w:t>
      </w:r>
      <w:proofErr w:type="spellStart"/>
      <w:r>
        <w:rPr>
          <w:rFonts w:ascii="Times New Roman" w:hAnsi="Times New Roman"/>
        </w:rPr>
        <w:t>Humanitas</w:t>
      </w:r>
      <w:proofErr w:type="spellEnd"/>
      <w:r>
        <w:rPr>
          <w:rFonts w:ascii="Times New Roman" w:hAnsi="Times New Roman"/>
        </w:rPr>
        <w:t>/Fapesp, 2001.</w:t>
      </w:r>
    </w:p>
    <w:p w:rsidR="00975BAF" w:rsidRDefault="00975BAF" w:rsidP="00975BAF">
      <w:pPr>
        <w:numPr>
          <w:ilvl w:val="0"/>
          <w:numId w:val="1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Marcelo </w:t>
      </w:r>
      <w:proofErr w:type="spellStart"/>
      <w:r>
        <w:rPr>
          <w:rFonts w:ascii="Times New Roman" w:hAnsi="Times New Roman"/>
        </w:rPr>
        <w:t>Jasmin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i/>
        </w:rPr>
        <w:t xml:space="preserve">Alexis de </w:t>
      </w:r>
      <w:proofErr w:type="spellStart"/>
      <w:r>
        <w:rPr>
          <w:rFonts w:ascii="Times New Roman" w:hAnsi="Times New Roman"/>
          <w:b/>
          <w:i/>
        </w:rPr>
        <w:t>Tocqueville</w:t>
      </w:r>
      <w:proofErr w:type="spellEnd"/>
      <w:r>
        <w:rPr>
          <w:rFonts w:ascii="Times New Roman" w:hAnsi="Times New Roman"/>
          <w:b/>
          <w:i/>
        </w:rPr>
        <w:t xml:space="preserve"> - A Historiografia como Ciência da Política</w:t>
      </w:r>
      <w:r>
        <w:rPr>
          <w:rFonts w:ascii="Times New Roman" w:hAnsi="Times New Roman"/>
        </w:rPr>
        <w:t>. Belo Horizonte: UFMG, 2005.</w:t>
      </w:r>
      <w:r>
        <w:rPr>
          <w:rFonts w:ascii="Times New Roman" w:hAnsi="Times New Roman"/>
          <w:b/>
          <w:i/>
        </w:rPr>
        <w:t xml:space="preserve"> </w:t>
      </w:r>
    </w:p>
    <w:p w:rsidR="00975BAF" w:rsidRDefault="00975BAF" w:rsidP="00975BAF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Luiz Werneck Vianna. “O americanismo em </w:t>
      </w:r>
      <w:proofErr w:type="spellStart"/>
      <w:r>
        <w:rPr>
          <w:rFonts w:ascii="Times New Roman" w:hAnsi="Times New Roman"/>
        </w:rPr>
        <w:t>Tocqueville</w:t>
      </w:r>
      <w:proofErr w:type="spellEnd"/>
      <w:r>
        <w:rPr>
          <w:rFonts w:ascii="Times New Roman" w:hAnsi="Times New Roman"/>
        </w:rPr>
        <w:t xml:space="preserve">”, in </w:t>
      </w:r>
      <w:r>
        <w:rPr>
          <w:rFonts w:ascii="Times New Roman" w:hAnsi="Times New Roman"/>
          <w:b/>
          <w:i/>
        </w:rPr>
        <w:t xml:space="preserve">A Revolução Passiva - </w:t>
      </w:r>
      <w:proofErr w:type="spellStart"/>
      <w:r>
        <w:rPr>
          <w:rFonts w:ascii="Times New Roman" w:hAnsi="Times New Roman"/>
          <w:b/>
          <w:i/>
        </w:rPr>
        <w:t>iberismo</w:t>
      </w:r>
      <w:proofErr w:type="spellEnd"/>
      <w:r>
        <w:rPr>
          <w:rFonts w:ascii="Times New Roman" w:hAnsi="Times New Roman"/>
          <w:b/>
          <w:i/>
        </w:rPr>
        <w:t xml:space="preserve"> e americanismo no Brasil</w:t>
      </w:r>
      <w:r>
        <w:rPr>
          <w:rFonts w:ascii="Times New Roman" w:hAnsi="Times New Roman"/>
        </w:rPr>
        <w:t xml:space="preserve">. Rio de Janeiro: </w:t>
      </w:r>
      <w:proofErr w:type="spellStart"/>
      <w:r>
        <w:rPr>
          <w:rFonts w:ascii="Times New Roman" w:hAnsi="Times New Roman"/>
        </w:rPr>
        <w:t>Revan</w:t>
      </w:r>
      <w:proofErr w:type="spellEnd"/>
      <w:r>
        <w:rPr>
          <w:rFonts w:ascii="Times New Roman" w:hAnsi="Times New Roman"/>
        </w:rPr>
        <w:t>, 1997.</w:t>
      </w:r>
    </w:p>
    <w:p w:rsidR="00975BAF" w:rsidRDefault="00975BAF" w:rsidP="00975BAF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François </w:t>
      </w:r>
      <w:proofErr w:type="spellStart"/>
      <w:r>
        <w:rPr>
          <w:rFonts w:ascii="Times New Roman" w:hAnsi="Times New Roman"/>
        </w:rPr>
        <w:t>Furet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i/>
        </w:rPr>
        <w:t xml:space="preserve">Pensando a Revolução Francesa. </w:t>
      </w:r>
      <w:r>
        <w:rPr>
          <w:rFonts w:ascii="Times New Roman" w:hAnsi="Times New Roman"/>
        </w:rPr>
        <w:t>Rio de Janeiro: Paz e Terra, 1989.</w:t>
      </w:r>
    </w:p>
    <w:p w:rsidR="00975BAF" w:rsidRDefault="00975BAF" w:rsidP="00975BAF">
      <w:pPr>
        <w:ind w:left="360"/>
        <w:jc w:val="both"/>
        <w:rPr>
          <w:rFonts w:ascii="Times New Roman" w:hAnsi="Times New Roman"/>
        </w:rPr>
      </w:pP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Default="00975BAF" w:rsidP="00975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MARX</w:t>
      </w:r>
    </w:p>
    <w:p w:rsidR="00975BAF" w:rsidRDefault="00975BAF" w:rsidP="00975BAF">
      <w:pPr>
        <w:jc w:val="both"/>
        <w:rPr>
          <w:rFonts w:ascii="Times New Roman" w:hAnsi="Times New Roman"/>
        </w:rPr>
      </w:pPr>
    </w:p>
    <w:p w:rsidR="00975BAF" w:rsidRDefault="00975BAF" w:rsidP="00975BAF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Georg </w:t>
      </w:r>
      <w:proofErr w:type="spellStart"/>
      <w:r>
        <w:rPr>
          <w:rFonts w:ascii="Times New Roman" w:hAnsi="Times New Roman"/>
        </w:rPr>
        <w:t>Lukács</w:t>
      </w:r>
      <w:proofErr w:type="spellEnd"/>
      <w:r>
        <w:rPr>
          <w:rFonts w:ascii="Times New Roman" w:hAnsi="Times New Roman"/>
        </w:rPr>
        <w:t xml:space="preserve">. “O jovem Marx. Sua evolução filosófica de 1840 a 1844”, in </w:t>
      </w:r>
      <w:r>
        <w:rPr>
          <w:rFonts w:ascii="Times New Roman" w:hAnsi="Times New Roman"/>
          <w:b/>
          <w:i/>
        </w:rPr>
        <w:t>O Jovem Marx e outros escritos de filosofia</w:t>
      </w:r>
      <w:r>
        <w:rPr>
          <w:rFonts w:ascii="Times New Roman" w:hAnsi="Times New Roman"/>
        </w:rPr>
        <w:t>. Trad. bras. Rio de Janeiro: Editora da UFRJ, 2997, pp. 121-202.</w:t>
      </w:r>
    </w:p>
    <w:p w:rsidR="00975BAF" w:rsidRDefault="00975BAF" w:rsidP="00975BAF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Florestan Fernandes. “Introdução” à </w:t>
      </w:r>
      <w:r>
        <w:rPr>
          <w:rFonts w:ascii="Times New Roman" w:hAnsi="Times New Roman"/>
          <w:b/>
          <w:i/>
        </w:rPr>
        <w:t>Karl Marx e Friedrich Engels - História</w:t>
      </w:r>
      <w:r>
        <w:rPr>
          <w:rFonts w:ascii="Times New Roman" w:hAnsi="Times New Roman"/>
        </w:rPr>
        <w:t>. São Paulo: Ática, col. Grandes Cientistas Sociais, 1989.</w:t>
      </w:r>
    </w:p>
    <w:p w:rsidR="00975BAF" w:rsidRDefault="00975BAF" w:rsidP="00975BAF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Francisco Fernández </w:t>
      </w:r>
      <w:proofErr w:type="spellStart"/>
      <w:r>
        <w:rPr>
          <w:rFonts w:ascii="Times New Roman" w:hAnsi="Times New Roman"/>
        </w:rPr>
        <w:t>Buey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i/>
        </w:rPr>
        <w:t>Marx (sem ismos)</w:t>
      </w:r>
      <w:r>
        <w:rPr>
          <w:rFonts w:ascii="Times New Roman" w:hAnsi="Times New Roman"/>
        </w:rPr>
        <w:t>. Trad. bras. Rio de Janeiro: Editora da UFRJ, 2004.</w:t>
      </w:r>
    </w:p>
    <w:p w:rsidR="00975BAF" w:rsidRDefault="00975BAF" w:rsidP="00975BAF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975BAF">
        <w:rPr>
          <w:rFonts w:ascii="Times New Roman" w:hAnsi="Times New Roman"/>
          <w:lang w:val="en-US"/>
        </w:rPr>
        <w:t xml:space="preserve">Isaiah Berlin. </w:t>
      </w:r>
      <w:r w:rsidRPr="00975BAF">
        <w:rPr>
          <w:rFonts w:ascii="Times New Roman" w:hAnsi="Times New Roman"/>
          <w:b/>
          <w:i/>
          <w:lang w:val="en-US"/>
        </w:rPr>
        <w:t>Karl Marx</w:t>
      </w:r>
      <w:r w:rsidRPr="00975BAF">
        <w:rPr>
          <w:rFonts w:ascii="Times New Roman" w:hAnsi="Times New Roman"/>
          <w:lang w:val="en-US"/>
        </w:rPr>
        <w:t xml:space="preserve">. Trad. bras. </w:t>
      </w:r>
      <w:r>
        <w:rPr>
          <w:rFonts w:ascii="Times New Roman" w:hAnsi="Times New Roman"/>
        </w:rPr>
        <w:t>São Paulo: Siciliano, 1991.</w:t>
      </w:r>
    </w:p>
    <w:p w:rsidR="00975BAF" w:rsidRDefault="00975BAF" w:rsidP="00975BAF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Norberto Bobbio. </w:t>
      </w:r>
      <w:r>
        <w:rPr>
          <w:rFonts w:ascii="Times New Roman" w:hAnsi="Times New Roman"/>
          <w:b/>
          <w:i/>
        </w:rPr>
        <w:t>Nem com Marx, nem contra Marx</w:t>
      </w:r>
      <w:r>
        <w:rPr>
          <w:rFonts w:ascii="Times New Roman" w:hAnsi="Times New Roman"/>
        </w:rPr>
        <w:t>. Trad. bras. São Paulo: Editora Unesp, 2006.</w:t>
      </w:r>
    </w:p>
    <w:p w:rsidR="00975BAF" w:rsidRDefault="00975BAF" w:rsidP="00975BAF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François </w:t>
      </w:r>
      <w:proofErr w:type="spellStart"/>
      <w:r>
        <w:rPr>
          <w:rFonts w:ascii="Times New Roman" w:hAnsi="Times New Roman"/>
        </w:rPr>
        <w:t>Furet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i/>
        </w:rPr>
        <w:t xml:space="preserve">Marx e a Revolução Francesa. </w:t>
      </w:r>
      <w:r>
        <w:rPr>
          <w:rFonts w:ascii="Times New Roman" w:hAnsi="Times New Roman"/>
        </w:rPr>
        <w:t>Rio de Janeiro: Jorge Zahar, 1989.</w:t>
      </w:r>
    </w:p>
    <w:p w:rsidR="00975BAF" w:rsidRDefault="00975BAF" w:rsidP="00975BAF">
      <w:pPr>
        <w:numPr>
          <w:ilvl w:val="0"/>
          <w:numId w:val="5"/>
        </w:numPr>
        <w:jc w:val="both"/>
        <w:rPr>
          <w:rFonts w:ascii="Times New Roman" w:hAnsi="Times New Roman"/>
          <w:lang w:val="en-US"/>
        </w:rPr>
      </w:pPr>
      <w:proofErr w:type="spellStart"/>
      <w:r w:rsidRPr="00435163">
        <w:rPr>
          <w:rFonts w:ascii="Times New Roman" w:hAnsi="Times New Roman"/>
          <w:lang w:val="en-US"/>
        </w:rPr>
        <w:t>Shlomo</w:t>
      </w:r>
      <w:proofErr w:type="spellEnd"/>
      <w:r w:rsidRPr="00435163">
        <w:rPr>
          <w:rFonts w:ascii="Times New Roman" w:hAnsi="Times New Roman"/>
          <w:lang w:val="en-US"/>
        </w:rPr>
        <w:t xml:space="preserve"> </w:t>
      </w:r>
      <w:proofErr w:type="spellStart"/>
      <w:r w:rsidRPr="00435163">
        <w:rPr>
          <w:rFonts w:ascii="Times New Roman" w:hAnsi="Times New Roman"/>
          <w:lang w:val="en-US"/>
        </w:rPr>
        <w:t>Avineri</w:t>
      </w:r>
      <w:proofErr w:type="spellEnd"/>
      <w:r w:rsidRPr="00435163">
        <w:rPr>
          <w:rFonts w:ascii="Times New Roman" w:hAnsi="Times New Roman"/>
          <w:lang w:val="en-US"/>
        </w:rPr>
        <w:t xml:space="preserve">. </w:t>
      </w:r>
      <w:r w:rsidRPr="00435163">
        <w:rPr>
          <w:rFonts w:ascii="Times New Roman" w:hAnsi="Times New Roman"/>
          <w:i/>
          <w:lang w:val="en-US"/>
        </w:rPr>
        <w:t>The social and political thought of Karl Marx</w:t>
      </w:r>
      <w:r>
        <w:rPr>
          <w:rFonts w:ascii="Times New Roman" w:hAnsi="Times New Roman"/>
          <w:lang w:val="en-US"/>
        </w:rPr>
        <w:t>. Cambridge University Press, 1968.</w:t>
      </w:r>
    </w:p>
    <w:p w:rsidR="00975BAF" w:rsidRDefault="00975BAF" w:rsidP="00975BAF">
      <w:pPr>
        <w:numPr>
          <w:ilvl w:val="0"/>
          <w:numId w:val="5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Jean Cohen. </w:t>
      </w:r>
      <w:r>
        <w:rPr>
          <w:rFonts w:ascii="Times New Roman" w:hAnsi="Times New Roman"/>
          <w:i/>
          <w:lang w:val="en-US"/>
        </w:rPr>
        <w:t>Class and civil society: The limits of Marxian critical theory</w:t>
      </w:r>
      <w:r>
        <w:rPr>
          <w:rFonts w:ascii="Times New Roman" w:hAnsi="Times New Roman"/>
          <w:lang w:val="en-US"/>
        </w:rPr>
        <w:t>. Amherst: University of Massachusetts Press, 1982.</w:t>
      </w:r>
    </w:p>
    <w:p w:rsidR="00975BAF" w:rsidRDefault="00975BAF" w:rsidP="00975BAF">
      <w:pPr>
        <w:numPr>
          <w:ilvl w:val="0"/>
          <w:numId w:val="5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Hal </w:t>
      </w:r>
      <w:proofErr w:type="spellStart"/>
      <w:r>
        <w:rPr>
          <w:rFonts w:ascii="Times New Roman" w:hAnsi="Times New Roman"/>
          <w:lang w:val="en-US"/>
        </w:rPr>
        <w:t>Dreaper</w:t>
      </w:r>
      <w:proofErr w:type="spellEnd"/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i/>
          <w:lang w:val="en-US"/>
        </w:rPr>
        <w:t xml:space="preserve">Karl Marx’s Theory of Revolution. </w:t>
      </w:r>
      <w:r>
        <w:rPr>
          <w:rFonts w:ascii="Times New Roman" w:hAnsi="Times New Roman"/>
          <w:lang w:val="en-US"/>
        </w:rPr>
        <w:t xml:space="preserve">Vol. I: </w:t>
      </w:r>
      <w:r>
        <w:rPr>
          <w:rFonts w:ascii="Times New Roman" w:hAnsi="Times New Roman"/>
          <w:i/>
          <w:lang w:val="en-US"/>
        </w:rPr>
        <w:t>State and Bureaucracy</w:t>
      </w:r>
      <w:r>
        <w:rPr>
          <w:rFonts w:ascii="Times New Roman" w:hAnsi="Times New Roman"/>
          <w:lang w:val="en-US"/>
        </w:rPr>
        <w:t>. New York/London: Monthly Review Press, 1977.</w:t>
      </w:r>
    </w:p>
    <w:p w:rsidR="00975BAF" w:rsidRDefault="00975BAF" w:rsidP="00975BAF">
      <w:pPr>
        <w:numPr>
          <w:ilvl w:val="0"/>
          <w:numId w:val="5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Hal </w:t>
      </w:r>
      <w:proofErr w:type="spellStart"/>
      <w:r>
        <w:rPr>
          <w:rFonts w:ascii="Times New Roman" w:hAnsi="Times New Roman"/>
          <w:lang w:val="en-US"/>
        </w:rPr>
        <w:t>Dreaper</w:t>
      </w:r>
      <w:proofErr w:type="spellEnd"/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i/>
          <w:lang w:val="en-US"/>
        </w:rPr>
        <w:t xml:space="preserve">Karl Marx’s Theory of Revolution. </w:t>
      </w:r>
      <w:r>
        <w:rPr>
          <w:rFonts w:ascii="Times New Roman" w:hAnsi="Times New Roman"/>
          <w:lang w:val="en-US"/>
        </w:rPr>
        <w:t xml:space="preserve">Vol. II: </w:t>
      </w:r>
      <w:r>
        <w:rPr>
          <w:rFonts w:ascii="Times New Roman" w:hAnsi="Times New Roman"/>
          <w:i/>
          <w:lang w:val="en-US"/>
        </w:rPr>
        <w:t>The Politics of Social Classes</w:t>
      </w:r>
      <w:r>
        <w:rPr>
          <w:rFonts w:ascii="Times New Roman" w:hAnsi="Times New Roman"/>
          <w:lang w:val="en-US"/>
        </w:rPr>
        <w:t>. New York/London: Monthly Review Press, 1978.</w:t>
      </w:r>
    </w:p>
    <w:p w:rsidR="00975BAF" w:rsidRPr="00435163" w:rsidRDefault="00975BAF" w:rsidP="00975BAF">
      <w:pPr>
        <w:ind w:left="720"/>
        <w:jc w:val="both"/>
        <w:rPr>
          <w:rFonts w:ascii="Times New Roman" w:hAnsi="Times New Roman"/>
          <w:lang w:val="en-US"/>
        </w:rPr>
      </w:pPr>
    </w:p>
    <w:p w:rsidR="00975BAF" w:rsidRPr="00435163" w:rsidRDefault="00975BAF" w:rsidP="00975BAF">
      <w:pPr>
        <w:rPr>
          <w:lang w:val="en-US"/>
        </w:rPr>
      </w:pPr>
    </w:p>
    <w:p w:rsidR="00975BAF" w:rsidRPr="00435163" w:rsidRDefault="00975BAF" w:rsidP="00975BAF">
      <w:pPr>
        <w:jc w:val="both"/>
        <w:rPr>
          <w:rFonts w:ascii="Times New Roman" w:hAnsi="Times New Roman"/>
          <w:lang w:val="en-US"/>
        </w:rPr>
      </w:pPr>
    </w:p>
    <w:p w:rsidR="00975BAF" w:rsidRPr="00435163" w:rsidRDefault="00975BAF" w:rsidP="00975BAF">
      <w:pPr>
        <w:jc w:val="both"/>
        <w:rPr>
          <w:rFonts w:ascii="Times New Roman" w:hAnsi="Times New Roman"/>
          <w:lang w:val="en-US"/>
        </w:rPr>
      </w:pPr>
    </w:p>
    <w:p w:rsidR="00975BAF" w:rsidRPr="00435163" w:rsidRDefault="00975BAF" w:rsidP="00975BAF">
      <w:pPr>
        <w:jc w:val="both"/>
        <w:rPr>
          <w:rFonts w:ascii="Times New Roman" w:hAnsi="Times New Roman"/>
          <w:lang w:val="en-US"/>
        </w:rPr>
      </w:pPr>
    </w:p>
    <w:p w:rsidR="00975BAF" w:rsidRPr="00435163" w:rsidRDefault="00975BAF" w:rsidP="00975BAF">
      <w:pPr>
        <w:jc w:val="both"/>
        <w:rPr>
          <w:rFonts w:ascii="Times New Roman" w:hAnsi="Times New Roman"/>
          <w:lang w:val="en-US"/>
        </w:rPr>
      </w:pPr>
    </w:p>
    <w:p w:rsidR="00A94C9B" w:rsidRDefault="00E12690"/>
    <w:sectPr w:rsidR="00A94C9B" w:rsidSect="004670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5AE0C01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2A60C6"/>
    <w:multiLevelType w:val="hybridMultilevel"/>
    <w:tmpl w:val="5742FE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AF"/>
    <w:rsid w:val="00074894"/>
    <w:rsid w:val="000B52ED"/>
    <w:rsid w:val="00164367"/>
    <w:rsid w:val="001B6433"/>
    <w:rsid w:val="001B73E8"/>
    <w:rsid w:val="00222F81"/>
    <w:rsid w:val="002426ED"/>
    <w:rsid w:val="00284CDF"/>
    <w:rsid w:val="0038490D"/>
    <w:rsid w:val="003E3A27"/>
    <w:rsid w:val="00425D13"/>
    <w:rsid w:val="00554865"/>
    <w:rsid w:val="005A3FE8"/>
    <w:rsid w:val="00650290"/>
    <w:rsid w:val="006C21BF"/>
    <w:rsid w:val="007927CF"/>
    <w:rsid w:val="00912CE9"/>
    <w:rsid w:val="00937A89"/>
    <w:rsid w:val="00953F34"/>
    <w:rsid w:val="00975BAF"/>
    <w:rsid w:val="009F6C6A"/>
    <w:rsid w:val="00A62CB5"/>
    <w:rsid w:val="00AC71D8"/>
    <w:rsid w:val="00B2542A"/>
    <w:rsid w:val="00B716AD"/>
    <w:rsid w:val="00B742EB"/>
    <w:rsid w:val="00B902A7"/>
    <w:rsid w:val="00C611E4"/>
    <w:rsid w:val="00C817D6"/>
    <w:rsid w:val="00CE551B"/>
    <w:rsid w:val="00D306F9"/>
    <w:rsid w:val="00D7560C"/>
    <w:rsid w:val="00DD5E87"/>
    <w:rsid w:val="00DE73ED"/>
    <w:rsid w:val="00E12690"/>
    <w:rsid w:val="00E86497"/>
    <w:rsid w:val="00EB6BD8"/>
    <w:rsid w:val="00EF0867"/>
    <w:rsid w:val="00F3607D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CE44"/>
  <w15:chartTrackingRefBased/>
  <w15:docId w15:val="{2E82810D-4755-42D2-B659-449DE66F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5BA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5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1696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de Vita</dc:creator>
  <cp:keywords/>
  <dc:description/>
  <cp:lastModifiedBy>Rúrion Soares Melo</cp:lastModifiedBy>
  <cp:revision>38</cp:revision>
  <dcterms:created xsi:type="dcterms:W3CDTF">2017-02-22T17:23:00Z</dcterms:created>
  <dcterms:modified xsi:type="dcterms:W3CDTF">2017-03-17T13:12:00Z</dcterms:modified>
</cp:coreProperties>
</file>