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55" w:rsidRPr="00063355" w:rsidRDefault="00063355" w:rsidP="0006335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2E2E2E"/>
          <w:kern w:val="36"/>
          <w:sz w:val="48"/>
          <w:szCs w:val="48"/>
          <w:lang w:val="en-US" w:eastAsia="pt-BR"/>
        </w:rPr>
      </w:pPr>
      <w:r w:rsidRPr="00063355">
        <w:rPr>
          <w:rFonts w:ascii="Arial" w:eastAsia="Times New Roman" w:hAnsi="Arial" w:cs="Arial"/>
          <w:color w:val="2E2E2E"/>
          <w:kern w:val="36"/>
          <w:sz w:val="48"/>
          <w:szCs w:val="48"/>
          <w:lang w:val="en-US" w:eastAsia="pt-BR"/>
        </w:rPr>
        <w:t xml:space="preserve">Latin America and </w:t>
      </w:r>
      <w:proofErr w:type="gramStart"/>
      <w:r w:rsidRPr="00063355">
        <w:rPr>
          <w:rFonts w:ascii="Arial" w:eastAsia="Times New Roman" w:hAnsi="Arial" w:cs="Arial"/>
          <w:color w:val="2E2E2E"/>
          <w:kern w:val="36"/>
          <w:sz w:val="48"/>
          <w:szCs w:val="48"/>
          <w:lang w:val="en-US" w:eastAsia="pt-BR"/>
        </w:rPr>
        <w:t>The</w:t>
      </w:r>
      <w:proofErr w:type="gramEnd"/>
      <w:r w:rsidRPr="00063355">
        <w:rPr>
          <w:rFonts w:ascii="Arial" w:eastAsia="Times New Roman" w:hAnsi="Arial" w:cs="Arial"/>
          <w:color w:val="2E2E2E"/>
          <w:kern w:val="36"/>
          <w:sz w:val="48"/>
          <w:szCs w:val="48"/>
          <w:lang w:val="en-US" w:eastAsia="pt-BR"/>
        </w:rPr>
        <w:t xml:space="preserve"> Caribbean Economy: A Growth Agenda</w:t>
      </w:r>
    </w:p>
    <w:p w:rsidR="00063355" w:rsidRPr="00063355" w:rsidRDefault="00063355" w:rsidP="00063355">
      <w:pPr>
        <w:pStyle w:val="NormalWeb"/>
        <w:shd w:val="clear" w:color="auto" w:fill="FFFFFF"/>
        <w:rPr>
          <w:rFonts w:ascii="Arial" w:hAnsi="Arial" w:cs="Arial"/>
          <w:color w:val="2E2E2E"/>
          <w:sz w:val="21"/>
          <w:szCs w:val="21"/>
          <w:lang w:val="en-US"/>
        </w:rPr>
      </w:pPr>
      <w:r w:rsidRPr="00063355">
        <w:rPr>
          <w:rFonts w:ascii="Arial" w:hAnsi="Arial" w:cs="Arial"/>
          <w:color w:val="2E2E2E"/>
          <w:sz w:val="21"/>
          <w:szCs w:val="21"/>
          <w:lang w:val="en-US"/>
        </w:rPr>
        <w:t xml:space="preserve">Special Issue - Latin America and </w:t>
      </w:r>
      <w:proofErr w:type="gramStart"/>
      <w:r w:rsidRPr="00063355">
        <w:rPr>
          <w:rFonts w:ascii="Arial" w:hAnsi="Arial" w:cs="Arial"/>
          <w:color w:val="2E2E2E"/>
          <w:sz w:val="21"/>
          <w:szCs w:val="21"/>
          <w:lang w:val="en-US"/>
        </w:rPr>
        <w:t>The</w:t>
      </w:r>
      <w:proofErr w:type="gramEnd"/>
      <w:r w:rsidRPr="00063355">
        <w:rPr>
          <w:rFonts w:ascii="Arial" w:hAnsi="Arial" w:cs="Arial"/>
          <w:color w:val="2E2E2E"/>
          <w:sz w:val="21"/>
          <w:szCs w:val="21"/>
          <w:lang w:val="en-US"/>
        </w:rPr>
        <w:t xml:space="preserve"> Caribbean Economy: A Growth Agenda</w:t>
      </w:r>
    </w:p>
    <w:p w:rsidR="00063355" w:rsidRPr="00063355" w:rsidRDefault="00063355" w:rsidP="00063355">
      <w:pPr>
        <w:pStyle w:val="NormalWeb"/>
        <w:shd w:val="clear" w:color="auto" w:fill="FFFFFF"/>
        <w:rPr>
          <w:rFonts w:ascii="Arial" w:hAnsi="Arial" w:cs="Arial"/>
          <w:color w:val="2E2E2E"/>
          <w:sz w:val="21"/>
          <w:szCs w:val="21"/>
          <w:lang w:val="en-US"/>
        </w:rPr>
      </w:pPr>
      <w:r w:rsidRPr="00063355">
        <w:rPr>
          <w:rFonts w:ascii="Arial" w:hAnsi="Arial" w:cs="Arial"/>
          <w:color w:val="2E2E2E"/>
          <w:sz w:val="21"/>
          <w:szCs w:val="21"/>
          <w:lang w:val="en-US"/>
        </w:rPr>
        <w:t>Submission window: June 1, 2022 – Oct 1, 2022</w:t>
      </w:r>
    </w:p>
    <w:p w:rsidR="00063355" w:rsidRPr="00063355" w:rsidRDefault="00063355" w:rsidP="00063355">
      <w:pPr>
        <w:pStyle w:val="NormalWeb"/>
        <w:shd w:val="clear" w:color="auto" w:fill="FFFFFF"/>
        <w:rPr>
          <w:rFonts w:ascii="Arial" w:hAnsi="Arial" w:cs="Arial"/>
          <w:color w:val="2E2E2E"/>
          <w:sz w:val="21"/>
          <w:szCs w:val="21"/>
          <w:lang w:val="en-US"/>
        </w:rPr>
      </w:pPr>
      <w:r w:rsidRPr="00063355">
        <w:rPr>
          <w:rFonts w:ascii="Arial" w:hAnsi="Arial" w:cs="Arial"/>
          <w:color w:val="2E2E2E"/>
          <w:sz w:val="21"/>
          <w:szCs w:val="21"/>
          <w:lang w:val="en-US"/>
        </w:rPr>
        <w:t>Article type to select when submitting: Latin America &amp; Caribbean</w:t>
      </w:r>
    </w:p>
    <w:p w:rsidR="00063355" w:rsidRPr="00063355" w:rsidRDefault="00063355" w:rsidP="00063355">
      <w:pPr>
        <w:pStyle w:val="NormalWeb"/>
        <w:shd w:val="clear" w:color="auto" w:fill="FFFFFF"/>
        <w:rPr>
          <w:rFonts w:ascii="Arial" w:hAnsi="Arial" w:cs="Arial"/>
          <w:color w:val="2E2E2E"/>
          <w:sz w:val="21"/>
          <w:szCs w:val="21"/>
          <w:lang w:val="en-US"/>
        </w:rPr>
      </w:pPr>
      <w:r w:rsidRPr="00063355">
        <w:rPr>
          <w:rFonts w:ascii="Arial" w:hAnsi="Arial" w:cs="Arial"/>
          <w:color w:val="2E2E2E"/>
          <w:sz w:val="21"/>
          <w:szCs w:val="21"/>
          <w:lang w:val="en-US"/>
        </w:rPr>
        <w:t>MGE: Paul Phillips, University of Kent, </w:t>
      </w:r>
      <w:hyperlink r:id="rId4" w:history="1">
        <w:r w:rsidRPr="00063355">
          <w:rPr>
            <w:rStyle w:val="Hyperlink"/>
            <w:rFonts w:ascii="Arial" w:hAnsi="Arial" w:cs="Arial"/>
            <w:color w:val="0C7DBB"/>
            <w:sz w:val="21"/>
            <w:szCs w:val="21"/>
            <w:lang w:val="en-US"/>
          </w:rPr>
          <w:t>p.a.phillips@kent.ac.uk</w:t>
        </w:r>
      </w:hyperlink>
    </w:p>
    <w:p w:rsidR="00810929" w:rsidRDefault="00063355">
      <w:pPr>
        <w:rPr>
          <w:lang w:val="en-US"/>
        </w:rPr>
      </w:pPr>
    </w:p>
    <w:p w:rsidR="00063355" w:rsidRDefault="00063355">
      <w:pPr>
        <w:rPr>
          <w:lang w:val="en-US"/>
        </w:rPr>
      </w:pPr>
    </w:p>
    <w:p w:rsidR="00063355" w:rsidRPr="00063355" w:rsidRDefault="00063355">
      <w:pPr>
        <w:rPr>
          <w:lang w:val="en-US"/>
        </w:rPr>
      </w:pPr>
      <w:r w:rsidRPr="00063355">
        <w:rPr>
          <w:lang w:val="en-US"/>
        </w:rPr>
        <w:t>https://www.journals.elsevier.com/journal-of-business-research/call-for-papers/latin-america-and-the-caribbean-economy-a-growth-agenda?mkt_tok=Nzg3LUtOUC0wMjYAAAGFSd0LvZD1Tc84aWFNlmv8d4S2FcmHyrWJCQs5AIRhkXIcyaKNSfJ5NiC140cHBK7RnnsFpsRqk_ZM2Yf94-b1YSltbFUpKJz3iUM_tM8d_XYRIA</w:t>
      </w:r>
    </w:p>
    <w:sectPr w:rsidR="00063355" w:rsidRPr="00063355" w:rsidSect="00B07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2MLA0tDQ0NTc2N7cAQiUdpeDU4uLM/DyQAsNaAApVN0gsAAAA"/>
  </w:docVars>
  <w:rsids>
    <w:rsidRoot w:val="00063355"/>
    <w:rsid w:val="00063355"/>
    <w:rsid w:val="008B2C5C"/>
    <w:rsid w:val="00B07EDA"/>
    <w:rsid w:val="00B65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EDA"/>
  </w:style>
  <w:style w:type="paragraph" w:styleId="Ttulo1">
    <w:name w:val="heading 1"/>
    <w:basedOn w:val="Normal"/>
    <w:link w:val="Ttulo1Char"/>
    <w:uiPriority w:val="9"/>
    <w:qFormat/>
    <w:rsid w:val="00063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335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6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633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a.phillips@kent.ac.uk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531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EasyPC</dc:creator>
  <cp:lastModifiedBy>EasyPC</cp:lastModifiedBy>
  <cp:revision>1</cp:revision>
  <dcterms:created xsi:type="dcterms:W3CDTF">2022-06-28T19:45:00Z</dcterms:created>
  <dcterms:modified xsi:type="dcterms:W3CDTF">2022-06-28T19:47:00Z</dcterms:modified>
</cp:coreProperties>
</file>