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9" w:rsidRPr="007464B6" w:rsidRDefault="007464B6">
      <w:pPr>
        <w:rPr>
          <w:b/>
          <w:lang w:val="en-US"/>
        </w:rPr>
      </w:pPr>
      <w:r w:rsidRPr="007464B6">
        <w:rPr>
          <w:b/>
          <w:lang w:val="en-US"/>
        </w:rPr>
        <w:t>LATIN AMERICAN PERSPECTIVES</w:t>
      </w:r>
    </w:p>
    <w:p w:rsidR="007464B6" w:rsidRDefault="007464B6">
      <w:pPr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</w:pPr>
      <w:r w:rsidRPr="007464B6">
        <w:rPr>
          <w:rFonts w:ascii="Helvetica" w:hAnsi="Helvetica"/>
          <w:i/>
          <w:iCs/>
          <w:color w:val="555555"/>
          <w:sz w:val="21"/>
          <w:szCs w:val="21"/>
          <w:shd w:val="clear" w:color="auto" w:fill="FFFFFF"/>
          <w:lang w:val="en-US"/>
        </w:rPr>
        <w:t>Latin American Perspectives</w:t>
      </w:r>
      <w:r w:rsidRPr="007464B6"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  <w:t> is a theoretical and scholarly journal for discussion and debate on the political economy of capitalism, imperialism, and socialism in the Americas. Most issues focus on a single problem, nation, or region, providing an in-depth look from participants and scholars throughout the Americas. This is journal is a member of the </w:t>
      </w:r>
      <w:hyperlink r:id="rId4" w:history="1">
        <w:r w:rsidRPr="007464B6">
          <w:rPr>
            <w:rStyle w:val="Hyperlink"/>
            <w:rFonts w:ascii="Helvetica" w:hAnsi="Helvetica"/>
            <w:color w:val="006ACC"/>
            <w:sz w:val="21"/>
            <w:szCs w:val="21"/>
            <w:u w:val="none"/>
            <w:shd w:val="clear" w:color="auto" w:fill="FFFFFF"/>
            <w:lang w:val="en-US"/>
          </w:rPr>
          <w:t>Committee on Publication Ethics (COPE)</w:t>
        </w:r>
      </w:hyperlink>
      <w:r w:rsidRPr="007464B6"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  <w:t>.</w:t>
      </w:r>
    </w:p>
    <w:p w:rsidR="007464B6" w:rsidRDefault="007464B6">
      <w:pPr>
        <w:rPr>
          <w:rFonts w:ascii="Helvetica" w:hAnsi="Helvetica"/>
          <w:color w:val="555555"/>
          <w:sz w:val="21"/>
          <w:szCs w:val="21"/>
          <w:shd w:val="clear" w:color="auto" w:fill="FFFFFF"/>
          <w:lang w:val="en-US"/>
        </w:rPr>
      </w:pPr>
    </w:p>
    <w:p w:rsidR="007464B6" w:rsidRPr="007464B6" w:rsidRDefault="007464B6">
      <w:pPr>
        <w:rPr>
          <w:lang w:val="en-US"/>
        </w:rPr>
      </w:pPr>
      <w:r w:rsidRPr="007464B6">
        <w:rPr>
          <w:lang w:val="en-US"/>
        </w:rPr>
        <w:t>https://journals.sagepub.com/home/lap</w:t>
      </w:r>
    </w:p>
    <w:sectPr w:rsidR="007464B6" w:rsidRPr="007464B6" w:rsidSect="00B0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LA0MjAwMDQxMDc2MjRQ0lEKTi0uzszPAykwrAUAXmX4KCwAAAA="/>
  </w:docVars>
  <w:rsids>
    <w:rsidRoot w:val="007464B6"/>
    <w:rsid w:val="007464B6"/>
    <w:rsid w:val="008B2C5C"/>
    <w:rsid w:val="00B07EDA"/>
    <w:rsid w:val="00B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464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ethics.or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1</cp:revision>
  <dcterms:created xsi:type="dcterms:W3CDTF">2022-06-28T20:00:00Z</dcterms:created>
  <dcterms:modified xsi:type="dcterms:W3CDTF">2022-06-28T20:01:00Z</dcterms:modified>
</cp:coreProperties>
</file>