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3C7C" w14:textId="7F15EA0A" w:rsidR="00480A12" w:rsidRDefault="00480A12" w:rsidP="00FF7C3A">
      <w:pPr>
        <w:pStyle w:val="NormalWeb"/>
        <w:spacing w:before="20" w:beforeAutospacing="0" w:after="0" w:afterAutospacing="0"/>
        <w:ind w:left="426"/>
        <w:jc w:val="center"/>
        <w:rPr>
          <w:rFonts w:ascii="Calibri" w:eastAsiaTheme="majorEastAsia" w:hAnsi="Calibri" w:cs="Calibri"/>
          <w:b/>
          <w:bCs/>
          <w:iCs/>
          <w:spacing w:val="-3"/>
          <w:sz w:val="36"/>
          <w:szCs w:val="36"/>
        </w:rPr>
      </w:pPr>
      <w:r w:rsidRPr="00480A12">
        <w:rPr>
          <w:rFonts w:ascii="Calibri" w:eastAsiaTheme="majorEastAsia" w:hAnsi="Calibri" w:cs="Calibri"/>
          <w:b/>
          <w:bCs/>
          <w:iCs/>
          <w:spacing w:val="-7"/>
          <w:sz w:val="36"/>
          <w:szCs w:val="36"/>
        </w:rPr>
        <w:t xml:space="preserve">MATRIZ </w:t>
      </w:r>
      <w:r w:rsidR="00FF7C3A">
        <w:rPr>
          <w:rFonts w:ascii="Calibri" w:eastAsiaTheme="majorEastAsia" w:hAnsi="Calibri" w:cs="Calibri"/>
          <w:b/>
          <w:bCs/>
          <w:iCs/>
          <w:spacing w:val="-7"/>
          <w:sz w:val="36"/>
          <w:szCs w:val="36"/>
        </w:rPr>
        <w:t xml:space="preserve">SC </w:t>
      </w:r>
      <w:r w:rsidRPr="00480A12">
        <w:rPr>
          <w:rFonts w:ascii="Calibri" w:eastAsiaTheme="majorEastAsia" w:hAnsi="Calibri" w:cs="Calibri"/>
          <w:b/>
          <w:bCs/>
          <w:iCs/>
          <w:spacing w:val="-7"/>
          <w:sz w:val="36"/>
          <w:szCs w:val="36"/>
        </w:rPr>
        <w:t xml:space="preserve">PARA </w:t>
      </w:r>
      <w:r w:rsidRPr="00480A12">
        <w:rPr>
          <w:rFonts w:ascii="Calibri" w:eastAsiaTheme="majorEastAsia" w:hAnsi="Calibri" w:cs="Calibri"/>
          <w:b/>
          <w:bCs/>
          <w:iCs/>
          <w:sz w:val="36"/>
          <w:szCs w:val="36"/>
        </w:rPr>
        <w:t xml:space="preserve">A </w:t>
      </w:r>
      <w:r w:rsidRPr="00480A12">
        <w:rPr>
          <w:rFonts w:ascii="Calibri" w:eastAsiaTheme="majorEastAsia" w:hAnsi="Calibri" w:cs="Calibri"/>
          <w:b/>
          <w:bCs/>
          <w:iCs/>
          <w:spacing w:val="-2"/>
          <w:sz w:val="36"/>
          <w:szCs w:val="36"/>
        </w:rPr>
        <w:t xml:space="preserve">DEFINIÇÃO </w:t>
      </w:r>
      <w:r w:rsidRPr="00480A12">
        <w:rPr>
          <w:rFonts w:ascii="Calibri" w:eastAsiaTheme="majorEastAsia" w:hAnsi="Calibri" w:cs="Calibri"/>
          <w:b/>
          <w:bCs/>
          <w:iCs/>
          <w:spacing w:val="-1"/>
          <w:sz w:val="36"/>
          <w:szCs w:val="36"/>
        </w:rPr>
        <w:t xml:space="preserve">DOS </w:t>
      </w:r>
      <w:r w:rsidRPr="00480A12">
        <w:rPr>
          <w:rFonts w:ascii="Calibri" w:eastAsiaTheme="majorEastAsia" w:hAnsi="Calibri" w:cs="Calibri"/>
          <w:b/>
          <w:bCs/>
          <w:iCs/>
          <w:spacing w:val="-3"/>
          <w:sz w:val="36"/>
          <w:szCs w:val="36"/>
        </w:rPr>
        <w:t xml:space="preserve">PONTOS </w:t>
      </w:r>
      <w:r w:rsidRPr="00480A12">
        <w:rPr>
          <w:rFonts w:ascii="Calibri" w:eastAsiaTheme="majorEastAsia" w:hAnsi="Calibri" w:cs="Calibri"/>
          <w:b/>
          <w:bCs/>
          <w:iCs/>
          <w:spacing w:val="-1"/>
          <w:sz w:val="36"/>
          <w:szCs w:val="36"/>
        </w:rPr>
        <w:t xml:space="preserve">DE </w:t>
      </w:r>
      <w:r w:rsidRPr="00480A12">
        <w:rPr>
          <w:rFonts w:ascii="Calibri" w:eastAsiaTheme="majorEastAsia" w:hAnsi="Calibri" w:cs="Calibri"/>
          <w:b/>
          <w:bCs/>
          <w:iCs/>
          <w:spacing w:val="-8"/>
          <w:sz w:val="36"/>
          <w:szCs w:val="36"/>
        </w:rPr>
        <w:t xml:space="preserve">ATENÇÃO </w:t>
      </w:r>
      <w:r w:rsidRPr="00480A12">
        <w:rPr>
          <w:rFonts w:ascii="Calibri" w:eastAsiaTheme="majorEastAsia" w:hAnsi="Calibri" w:cs="Calibri"/>
          <w:b/>
          <w:bCs/>
          <w:iCs/>
          <w:sz w:val="36"/>
          <w:szCs w:val="36"/>
        </w:rPr>
        <w:t>À</w:t>
      </w:r>
      <w:r w:rsidRPr="00480A12">
        <w:rPr>
          <w:rFonts w:ascii="Calibri" w:eastAsiaTheme="majorEastAsia" w:hAnsi="Calibri" w:cs="Calibri"/>
          <w:b/>
          <w:bCs/>
          <w:iCs/>
          <w:spacing w:val="-6"/>
          <w:sz w:val="36"/>
          <w:szCs w:val="36"/>
        </w:rPr>
        <w:t xml:space="preserve"> </w:t>
      </w:r>
      <w:r w:rsidRPr="00480A12">
        <w:rPr>
          <w:rFonts w:ascii="Calibri" w:eastAsiaTheme="majorEastAsia" w:hAnsi="Calibri" w:cs="Calibri"/>
          <w:b/>
          <w:bCs/>
          <w:iCs/>
          <w:spacing w:val="-3"/>
          <w:sz w:val="36"/>
          <w:szCs w:val="36"/>
        </w:rPr>
        <w:t>SAÚDE</w:t>
      </w:r>
      <w:r w:rsidR="00E06EFC">
        <w:rPr>
          <w:rFonts w:ascii="Calibri" w:eastAsiaTheme="majorEastAsia" w:hAnsi="Calibri" w:cs="Calibri"/>
          <w:b/>
          <w:bCs/>
          <w:iCs/>
          <w:spacing w:val="-3"/>
          <w:sz w:val="36"/>
          <w:szCs w:val="36"/>
        </w:rPr>
        <w:t xml:space="preserve"> NAS ÁREAS DE ATUAÇÃO</w:t>
      </w:r>
    </w:p>
    <w:p w14:paraId="3DF25485" w14:textId="77777777" w:rsidR="00296A2E" w:rsidRPr="00296A2E" w:rsidRDefault="00296A2E" w:rsidP="00FF7C3A">
      <w:pPr>
        <w:pStyle w:val="NormalWeb"/>
        <w:spacing w:before="20" w:beforeAutospacing="0" w:after="0" w:afterAutospacing="0"/>
        <w:ind w:left="426"/>
        <w:jc w:val="center"/>
        <w:rPr>
          <w:rFonts w:ascii="Calibri" w:eastAsiaTheme="majorEastAsia" w:hAnsi="Calibri" w:cs="Calibri"/>
          <w:b/>
          <w:bCs/>
          <w:iCs/>
          <w:spacing w:val="-3"/>
          <w:sz w:val="12"/>
          <w:szCs w:val="12"/>
        </w:rPr>
      </w:pPr>
    </w:p>
    <w:p w14:paraId="693EC60A" w14:textId="011B1DAE" w:rsidR="00296A2E" w:rsidRPr="00296A2E" w:rsidRDefault="00296A2E" w:rsidP="00480A12">
      <w:pPr>
        <w:pStyle w:val="NormalWeb"/>
        <w:spacing w:before="20" w:beforeAutospacing="0" w:after="0" w:afterAutospacing="0"/>
        <w:ind w:left="993"/>
        <w:jc w:val="center"/>
        <w:rPr>
          <w:sz w:val="28"/>
          <w:szCs w:val="28"/>
        </w:rPr>
      </w:pPr>
      <w:r w:rsidRPr="00296A2E">
        <w:rPr>
          <w:rFonts w:ascii="Calibri" w:eastAsiaTheme="majorEastAsia" w:hAnsi="Calibri" w:cs="Calibri"/>
          <w:b/>
          <w:bCs/>
          <w:iCs/>
          <w:spacing w:val="-3"/>
          <w:sz w:val="28"/>
          <w:szCs w:val="28"/>
        </w:rPr>
        <w:t xml:space="preserve">ÁREA DE ATUAÇÃO </w:t>
      </w:r>
      <w:proofErr w:type="gramStart"/>
      <w:r w:rsidRPr="00296A2E">
        <w:rPr>
          <w:rFonts w:ascii="Calibri" w:eastAsiaTheme="majorEastAsia" w:hAnsi="Calibri" w:cs="Calibri"/>
          <w:b/>
          <w:bCs/>
          <w:iCs/>
          <w:spacing w:val="-3"/>
          <w:sz w:val="28"/>
          <w:szCs w:val="28"/>
        </w:rPr>
        <w:t xml:space="preserve">–  </w:t>
      </w:r>
      <w:r w:rsidRPr="00DB1F5E">
        <w:rPr>
          <w:rFonts w:ascii="Calibri" w:eastAsiaTheme="majorEastAsia" w:hAnsi="Calibri" w:cs="Calibri"/>
          <w:bCs/>
          <w:iCs/>
          <w:spacing w:val="-3"/>
          <w:sz w:val="24"/>
          <w:szCs w:val="24"/>
        </w:rPr>
        <w:t>..........................................</w:t>
      </w:r>
      <w:proofErr w:type="gramEnd"/>
    </w:p>
    <w:p w14:paraId="05825078" w14:textId="77777777" w:rsidR="00762816" w:rsidRPr="001A4D6A" w:rsidRDefault="00762816" w:rsidP="00480A12">
      <w:pPr>
        <w:ind w:left="993"/>
        <w:jc w:val="center"/>
        <w:rPr>
          <w:sz w:val="4"/>
          <w:szCs w:val="4"/>
        </w:rPr>
      </w:pPr>
    </w:p>
    <w:p w14:paraId="104406E9" w14:textId="2EACAD3F" w:rsidR="00480A12" w:rsidRPr="00483BD9" w:rsidRDefault="00480A12" w:rsidP="00AB3262">
      <w:pPr>
        <w:rPr>
          <w:sz w:val="8"/>
          <w:szCs w:val="8"/>
        </w:rPr>
      </w:pPr>
    </w:p>
    <w:p w14:paraId="40D5789F" w14:textId="77777777" w:rsidR="004E5791" w:rsidRPr="00FF7C3A" w:rsidRDefault="004E5791" w:rsidP="006665AD">
      <w:pPr>
        <w:rPr>
          <w:sz w:val="8"/>
          <w:szCs w:val="8"/>
        </w:rPr>
      </w:pPr>
    </w:p>
    <w:tbl>
      <w:tblPr>
        <w:tblStyle w:val="Tabelacomgrade"/>
        <w:tblW w:w="16018" w:type="dxa"/>
        <w:tblInd w:w="-459" w:type="dxa"/>
        <w:tblLook w:val="04A0" w:firstRow="1" w:lastRow="0" w:firstColumn="1" w:lastColumn="0" w:noHBand="0" w:noVBand="1"/>
      </w:tblPr>
      <w:tblGrid>
        <w:gridCol w:w="1701"/>
        <w:gridCol w:w="12191"/>
        <w:gridCol w:w="2126"/>
      </w:tblGrid>
      <w:tr w:rsidR="00007451" w14:paraId="0E826430" w14:textId="77777777" w:rsidTr="00255270">
        <w:tc>
          <w:tcPr>
            <w:tcW w:w="1701" w:type="dxa"/>
            <w:shd w:val="clear" w:color="auto" w:fill="CCFFCC"/>
          </w:tcPr>
          <w:p w14:paraId="5393C53D" w14:textId="11E9F015" w:rsidR="00007451" w:rsidRDefault="0014046B" w:rsidP="0014046B">
            <w:pPr>
              <w:ind w:left="-108"/>
              <w:jc w:val="center"/>
            </w:pPr>
            <w:r>
              <w:t>PONTOS DA REDE</w:t>
            </w:r>
          </w:p>
        </w:tc>
        <w:tc>
          <w:tcPr>
            <w:tcW w:w="12191" w:type="dxa"/>
            <w:shd w:val="clear" w:color="auto" w:fill="CCFFCC"/>
          </w:tcPr>
          <w:p w14:paraId="6702894D" w14:textId="478E7546" w:rsidR="00007451" w:rsidRDefault="00007451" w:rsidP="00480A12">
            <w:pPr>
              <w:jc w:val="center"/>
            </w:pPr>
            <w:r w:rsidRPr="00480A12">
              <w:rPr>
                <w:b/>
                <w:bCs/>
              </w:rPr>
              <w:t>PONTO DE ATENÇÃO À SAÚDE</w:t>
            </w:r>
          </w:p>
        </w:tc>
        <w:tc>
          <w:tcPr>
            <w:tcW w:w="2126" w:type="dxa"/>
            <w:shd w:val="clear" w:color="auto" w:fill="CCFFCC"/>
          </w:tcPr>
          <w:p w14:paraId="3F35D486" w14:textId="77777777" w:rsidR="00007451" w:rsidRPr="00480A12" w:rsidRDefault="00007451" w:rsidP="00007451">
            <w:pPr>
              <w:ind w:left="-108"/>
              <w:jc w:val="center"/>
            </w:pPr>
            <w:r w:rsidRPr="00480A12">
              <w:rPr>
                <w:b/>
                <w:bCs/>
              </w:rPr>
              <w:t>TERRITÓRIO</w:t>
            </w:r>
          </w:p>
          <w:p w14:paraId="675A4E80" w14:textId="0F26E735" w:rsidR="00007451" w:rsidRDefault="00007451" w:rsidP="00007451">
            <w:pPr>
              <w:ind w:left="-108"/>
              <w:jc w:val="center"/>
            </w:pPr>
            <w:r w:rsidRPr="00480A12">
              <w:rPr>
                <w:b/>
                <w:bCs/>
              </w:rPr>
              <w:t>SANITÁRIO</w:t>
            </w:r>
          </w:p>
        </w:tc>
      </w:tr>
      <w:tr w:rsidR="00007451" w14:paraId="1019F383" w14:textId="77777777" w:rsidTr="00373686">
        <w:tc>
          <w:tcPr>
            <w:tcW w:w="1701" w:type="dxa"/>
          </w:tcPr>
          <w:p w14:paraId="653BCDF7" w14:textId="77777777" w:rsidR="00007451" w:rsidRDefault="00007451" w:rsidP="00007451">
            <w:pPr>
              <w:ind w:left="-108"/>
              <w:jc w:val="center"/>
              <w:rPr>
                <w:b/>
                <w:bCs/>
              </w:rPr>
            </w:pPr>
          </w:p>
          <w:p w14:paraId="659B8F21" w14:textId="7C2620AE" w:rsidR="00007451" w:rsidRPr="00480A12" w:rsidRDefault="00480CE8" w:rsidP="00007451">
            <w:pPr>
              <w:ind w:left="-108"/>
              <w:jc w:val="center"/>
            </w:pPr>
            <w:r>
              <w:rPr>
                <w:b/>
                <w:bCs/>
              </w:rPr>
              <w:t>HOSPITAIS</w:t>
            </w:r>
          </w:p>
          <w:p w14:paraId="1BCED9CE" w14:textId="43E96441" w:rsidR="00007451" w:rsidRDefault="00480CE8" w:rsidP="00007451">
            <w:pPr>
              <w:ind w:left="-108"/>
              <w:jc w:val="center"/>
              <w:rPr>
                <w:b/>
                <w:bCs/>
              </w:rPr>
            </w:pPr>
            <w:r>
              <w:rPr>
                <w:b/>
                <w:bCs/>
              </w:rPr>
              <w:t>TERCIÁRIOS</w:t>
            </w:r>
          </w:p>
          <w:p w14:paraId="44582C10" w14:textId="77777777" w:rsidR="004A2BCB" w:rsidRPr="004A2BCB" w:rsidRDefault="004A2BCB" w:rsidP="006665AD">
            <w:pPr>
              <w:rPr>
                <w:b/>
                <w:bCs/>
                <w:sz w:val="16"/>
                <w:szCs w:val="16"/>
              </w:rPr>
            </w:pPr>
          </w:p>
          <w:p w14:paraId="3B4A3731" w14:textId="6BB7E262" w:rsidR="00007451" w:rsidRPr="00480CE8" w:rsidRDefault="004A2BCB" w:rsidP="00007451">
            <w:pPr>
              <w:ind w:left="-108"/>
              <w:jc w:val="center"/>
              <w:rPr>
                <w:sz w:val="20"/>
                <w:szCs w:val="20"/>
              </w:rPr>
            </w:pPr>
            <w:r w:rsidRPr="00480CE8">
              <w:rPr>
                <w:sz w:val="20"/>
                <w:szCs w:val="20"/>
              </w:rPr>
              <w:t>N</w:t>
            </w:r>
            <w:r w:rsidRPr="00480CE8">
              <w:rPr>
                <w:sz w:val="20"/>
                <w:szCs w:val="20"/>
                <w:vertAlign w:val="superscript"/>
              </w:rPr>
              <w:t>o</w:t>
            </w:r>
            <w:r w:rsidRPr="00480CE8">
              <w:rPr>
                <w:sz w:val="20"/>
                <w:szCs w:val="20"/>
              </w:rPr>
              <w:t xml:space="preserve"> de leitos</w:t>
            </w:r>
            <w:r w:rsidR="00480CE8" w:rsidRPr="00480CE8">
              <w:rPr>
                <w:sz w:val="20"/>
                <w:szCs w:val="20"/>
              </w:rPr>
              <w:t xml:space="preserve"> e se porta aberta ou demanda regulada</w:t>
            </w:r>
          </w:p>
        </w:tc>
        <w:tc>
          <w:tcPr>
            <w:tcW w:w="12191" w:type="dxa"/>
          </w:tcPr>
          <w:p w14:paraId="29341DA8" w14:textId="2885DDD2" w:rsidR="00A845F4" w:rsidRDefault="00A845F4" w:rsidP="00A845F4">
            <w:pPr>
              <w:jc w:val="both"/>
            </w:pPr>
          </w:p>
        </w:tc>
        <w:tc>
          <w:tcPr>
            <w:tcW w:w="2126" w:type="dxa"/>
          </w:tcPr>
          <w:p w14:paraId="7994429C" w14:textId="7AA5D0EE" w:rsidR="00007451" w:rsidRDefault="00007451" w:rsidP="00007451">
            <w:pPr>
              <w:ind w:left="-108"/>
              <w:jc w:val="center"/>
            </w:pPr>
            <w:r w:rsidRPr="00480A12">
              <w:rPr>
                <w:b/>
                <w:bCs/>
              </w:rPr>
              <w:t>MACRORREGIÃO</w:t>
            </w:r>
            <w:r>
              <w:rPr>
                <w:b/>
                <w:bCs/>
              </w:rPr>
              <w:t>:</w:t>
            </w:r>
          </w:p>
          <w:p w14:paraId="5082D8B9" w14:textId="77777777" w:rsidR="00007451" w:rsidRDefault="00007451" w:rsidP="00007451">
            <w:pPr>
              <w:ind w:left="-108"/>
              <w:jc w:val="center"/>
            </w:pPr>
          </w:p>
          <w:p w14:paraId="6B24C810" w14:textId="77777777" w:rsidR="00007451" w:rsidRDefault="00007451" w:rsidP="00007451">
            <w:pPr>
              <w:ind w:left="-108"/>
              <w:jc w:val="center"/>
            </w:pPr>
          </w:p>
          <w:p w14:paraId="7D1BF1FD" w14:textId="77777777" w:rsidR="00007451" w:rsidRDefault="00007451" w:rsidP="00007451">
            <w:pPr>
              <w:ind w:left="-108"/>
              <w:jc w:val="center"/>
            </w:pPr>
            <w:r>
              <w:t>N</w:t>
            </w:r>
            <w:r w:rsidRPr="00007451">
              <w:rPr>
                <w:vertAlign w:val="superscript"/>
              </w:rPr>
              <w:t>o</w:t>
            </w:r>
            <w:r>
              <w:t xml:space="preserve"> de Habitantes:</w:t>
            </w:r>
          </w:p>
          <w:p w14:paraId="3554AEDA" w14:textId="77777777" w:rsidR="00007451" w:rsidRDefault="00007451" w:rsidP="00007451">
            <w:pPr>
              <w:ind w:left="-108"/>
              <w:jc w:val="center"/>
            </w:pPr>
          </w:p>
          <w:p w14:paraId="4F627B1D" w14:textId="46C12499" w:rsidR="00007451" w:rsidRDefault="00007451" w:rsidP="00007451">
            <w:pPr>
              <w:ind w:left="-108"/>
              <w:jc w:val="center"/>
            </w:pPr>
          </w:p>
        </w:tc>
      </w:tr>
      <w:tr w:rsidR="00007451" w14:paraId="4F2E855F" w14:textId="77777777" w:rsidTr="00373686">
        <w:tc>
          <w:tcPr>
            <w:tcW w:w="1701" w:type="dxa"/>
          </w:tcPr>
          <w:p w14:paraId="0AE9A4BE" w14:textId="3A8D7AB8" w:rsidR="00007451" w:rsidRDefault="00007451" w:rsidP="00007451">
            <w:pPr>
              <w:ind w:left="-108"/>
              <w:jc w:val="center"/>
            </w:pPr>
          </w:p>
          <w:p w14:paraId="4061C419" w14:textId="076C2CF9" w:rsidR="00007451" w:rsidRPr="00480A12" w:rsidRDefault="00480CE8" w:rsidP="00007451">
            <w:pPr>
              <w:ind w:left="-108"/>
              <w:jc w:val="center"/>
            </w:pPr>
            <w:r>
              <w:rPr>
                <w:b/>
                <w:bCs/>
              </w:rPr>
              <w:t>HOSPITAIS</w:t>
            </w:r>
          </w:p>
          <w:p w14:paraId="01ACB9F8" w14:textId="6B219D8C" w:rsidR="00007451" w:rsidRDefault="00480CE8" w:rsidP="00007451">
            <w:pPr>
              <w:ind w:left="-108"/>
              <w:jc w:val="center"/>
              <w:rPr>
                <w:b/>
                <w:bCs/>
              </w:rPr>
            </w:pPr>
            <w:r>
              <w:rPr>
                <w:b/>
                <w:bCs/>
              </w:rPr>
              <w:t>SECUNDÁRIOS</w:t>
            </w:r>
            <w:r w:rsidR="00007451" w:rsidRPr="00480A12">
              <w:rPr>
                <w:b/>
                <w:bCs/>
              </w:rPr>
              <w:t xml:space="preserve">  </w:t>
            </w:r>
          </w:p>
          <w:p w14:paraId="4DF7DF0D" w14:textId="03A602DE" w:rsidR="00007451" w:rsidRPr="00480CE8" w:rsidRDefault="00007451" w:rsidP="00007451">
            <w:pPr>
              <w:ind w:left="-108"/>
              <w:jc w:val="center"/>
              <w:rPr>
                <w:b/>
                <w:bCs/>
                <w:sz w:val="16"/>
                <w:szCs w:val="16"/>
              </w:rPr>
            </w:pPr>
          </w:p>
          <w:p w14:paraId="4E9F9240" w14:textId="65F7D2A5" w:rsidR="00007451" w:rsidRPr="00480CE8" w:rsidRDefault="00480CE8" w:rsidP="00007451">
            <w:pPr>
              <w:ind w:left="-108"/>
              <w:jc w:val="center"/>
              <w:rPr>
                <w:sz w:val="20"/>
                <w:szCs w:val="20"/>
              </w:rPr>
            </w:pPr>
            <w:r w:rsidRPr="00480CE8">
              <w:rPr>
                <w:sz w:val="20"/>
                <w:szCs w:val="20"/>
              </w:rPr>
              <w:t>N</w:t>
            </w:r>
            <w:r w:rsidRPr="00480CE8">
              <w:rPr>
                <w:sz w:val="20"/>
                <w:szCs w:val="20"/>
                <w:vertAlign w:val="superscript"/>
              </w:rPr>
              <w:t>o</w:t>
            </w:r>
            <w:r w:rsidRPr="00480CE8">
              <w:rPr>
                <w:sz w:val="20"/>
                <w:szCs w:val="20"/>
              </w:rPr>
              <w:t xml:space="preserve"> de leitos e se porta aberta ou demanda regulada </w:t>
            </w:r>
          </w:p>
        </w:tc>
        <w:tc>
          <w:tcPr>
            <w:tcW w:w="12191" w:type="dxa"/>
          </w:tcPr>
          <w:p w14:paraId="5ABA7ACA" w14:textId="77777777" w:rsidR="00007451" w:rsidRDefault="00007451" w:rsidP="00A845F4">
            <w:pPr>
              <w:jc w:val="both"/>
            </w:pPr>
          </w:p>
        </w:tc>
        <w:tc>
          <w:tcPr>
            <w:tcW w:w="2126" w:type="dxa"/>
          </w:tcPr>
          <w:p w14:paraId="72F7720D" w14:textId="77777777" w:rsidR="00007451" w:rsidRDefault="00007451" w:rsidP="00007451">
            <w:pPr>
              <w:ind w:left="-108"/>
              <w:jc w:val="center"/>
              <w:rPr>
                <w:b/>
                <w:bCs/>
              </w:rPr>
            </w:pPr>
            <w:r w:rsidRPr="00480A12">
              <w:rPr>
                <w:b/>
                <w:bCs/>
              </w:rPr>
              <w:t>MICRORREGIÃO</w:t>
            </w:r>
            <w:r>
              <w:rPr>
                <w:b/>
                <w:bCs/>
              </w:rPr>
              <w:t>:</w:t>
            </w:r>
          </w:p>
          <w:p w14:paraId="19DF4746" w14:textId="77777777" w:rsidR="00007451" w:rsidRDefault="00007451" w:rsidP="00007451">
            <w:pPr>
              <w:ind w:left="-108"/>
              <w:jc w:val="center"/>
              <w:rPr>
                <w:b/>
                <w:bCs/>
              </w:rPr>
            </w:pPr>
          </w:p>
          <w:p w14:paraId="25BE074C" w14:textId="77777777" w:rsidR="00007451" w:rsidRDefault="00007451" w:rsidP="00007451">
            <w:pPr>
              <w:ind w:left="-108"/>
              <w:jc w:val="center"/>
              <w:rPr>
                <w:b/>
                <w:bCs/>
              </w:rPr>
            </w:pPr>
          </w:p>
          <w:p w14:paraId="062AB14D" w14:textId="77777777" w:rsidR="00007451" w:rsidRDefault="00007451" w:rsidP="00007451">
            <w:pPr>
              <w:ind w:left="-108"/>
              <w:jc w:val="center"/>
            </w:pPr>
            <w:r>
              <w:t>N</w:t>
            </w:r>
            <w:r w:rsidRPr="00007451">
              <w:rPr>
                <w:vertAlign w:val="superscript"/>
              </w:rPr>
              <w:t>o</w:t>
            </w:r>
            <w:r>
              <w:t xml:space="preserve"> de Habitantes:</w:t>
            </w:r>
          </w:p>
          <w:p w14:paraId="2EE07D6A" w14:textId="77777777" w:rsidR="00007451" w:rsidRDefault="00007451" w:rsidP="00007451">
            <w:pPr>
              <w:ind w:left="-108"/>
              <w:jc w:val="center"/>
            </w:pPr>
          </w:p>
          <w:p w14:paraId="3F05738C" w14:textId="464D2203" w:rsidR="00007451" w:rsidRDefault="00007451" w:rsidP="00007451">
            <w:pPr>
              <w:ind w:left="-108"/>
              <w:jc w:val="center"/>
            </w:pPr>
          </w:p>
        </w:tc>
      </w:tr>
      <w:tr w:rsidR="00007451" w14:paraId="66ABBCDF" w14:textId="77777777" w:rsidTr="006665AD">
        <w:trPr>
          <w:trHeight w:val="1103"/>
        </w:trPr>
        <w:tc>
          <w:tcPr>
            <w:tcW w:w="1701" w:type="dxa"/>
            <w:vMerge w:val="restart"/>
          </w:tcPr>
          <w:p w14:paraId="21EF6B68" w14:textId="77777777" w:rsidR="00007451" w:rsidRDefault="00007451" w:rsidP="00007451">
            <w:pPr>
              <w:ind w:left="-108"/>
              <w:jc w:val="center"/>
            </w:pPr>
          </w:p>
          <w:p w14:paraId="56BA3F57" w14:textId="77777777" w:rsidR="00007451" w:rsidRDefault="00007451" w:rsidP="00007451">
            <w:pPr>
              <w:ind w:left="-108"/>
              <w:jc w:val="center"/>
              <w:rPr>
                <w:b/>
                <w:bCs/>
              </w:rPr>
            </w:pPr>
          </w:p>
          <w:p w14:paraId="421CBE0D" w14:textId="77777777" w:rsidR="00007451" w:rsidRDefault="00007451" w:rsidP="00007451">
            <w:pPr>
              <w:ind w:left="-108"/>
              <w:jc w:val="center"/>
              <w:rPr>
                <w:b/>
                <w:bCs/>
              </w:rPr>
            </w:pPr>
          </w:p>
          <w:p w14:paraId="7FCBE70D" w14:textId="77777777" w:rsidR="00373686" w:rsidRDefault="00373686" w:rsidP="00007451">
            <w:pPr>
              <w:ind w:left="-108"/>
              <w:jc w:val="center"/>
              <w:rPr>
                <w:b/>
                <w:bCs/>
              </w:rPr>
            </w:pPr>
          </w:p>
          <w:p w14:paraId="78F830A5" w14:textId="77777777" w:rsidR="00007451" w:rsidRPr="00480A12" w:rsidRDefault="00007451" w:rsidP="00007451">
            <w:pPr>
              <w:ind w:left="-108"/>
              <w:jc w:val="center"/>
            </w:pPr>
            <w:r w:rsidRPr="00480A12">
              <w:rPr>
                <w:b/>
                <w:bCs/>
              </w:rPr>
              <w:t>ATENÇÃO</w:t>
            </w:r>
          </w:p>
          <w:p w14:paraId="1871369A" w14:textId="77777777" w:rsidR="00007451" w:rsidRDefault="00007451" w:rsidP="00007451">
            <w:pPr>
              <w:ind w:left="-108"/>
              <w:jc w:val="center"/>
              <w:rPr>
                <w:b/>
                <w:bCs/>
              </w:rPr>
            </w:pPr>
            <w:r w:rsidRPr="00480A12">
              <w:rPr>
                <w:b/>
                <w:bCs/>
              </w:rPr>
              <w:t>PRIMÁRIA</w:t>
            </w:r>
          </w:p>
          <w:p w14:paraId="75600618" w14:textId="77777777" w:rsidR="00007451" w:rsidRDefault="00007451" w:rsidP="00007451">
            <w:pPr>
              <w:ind w:left="-108"/>
              <w:jc w:val="center"/>
              <w:rPr>
                <w:b/>
                <w:bCs/>
              </w:rPr>
            </w:pPr>
            <w:r>
              <w:rPr>
                <w:b/>
                <w:bCs/>
              </w:rPr>
              <w:t>À SAÚDE</w:t>
            </w:r>
          </w:p>
          <w:p w14:paraId="46BF5A3D" w14:textId="056456BB" w:rsidR="00007451" w:rsidRDefault="00007451" w:rsidP="00007451">
            <w:pPr>
              <w:ind w:left="-108"/>
              <w:jc w:val="center"/>
            </w:pPr>
          </w:p>
        </w:tc>
        <w:tc>
          <w:tcPr>
            <w:tcW w:w="12191" w:type="dxa"/>
          </w:tcPr>
          <w:p w14:paraId="48BA6F05" w14:textId="77777777" w:rsidR="00007451" w:rsidRDefault="00007451" w:rsidP="00480A12">
            <w:pPr>
              <w:jc w:val="center"/>
            </w:pPr>
          </w:p>
          <w:p w14:paraId="3341DC06" w14:textId="77777777" w:rsidR="00007451" w:rsidRDefault="00007451" w:rsidP="00A845F4">
            <w:pPr>
              <w:jc w:val="both"/>
            </w:pPr>
          </w:p>
          <w:p w14:paraId="0BEA1941" w14:textId="091CBA3A" w:rsidR="00007451" w:rsidRDefault="00480CE8" w:rsidP="00480CE8">
            <w:r>
              <w:t>CENTRAL DE REGULAÇÃO (</w:t>
            </w:r>
            <w:r w:rsidRPr="00480CE8">
              <w:rPr>
                <w:sz w:val="20"/>
                <w:szCs w:val="20"/>
              </w:rPr>
              <w:t>N</w:t>
            </w:r>
            <w:r w:rsidRPr="00480CE8">
              <w:rPr>
                <w:sz w:val="20"/>
                <w:szCs w:val="20"/>
                <w:vertAlign w:val="superscript"/>
              </w:rPr>
              <w:t>o</w:t>
            </w:r>
            <w:r>
              <w:rPr>
                <w:sz w:val="20"/>
                <w:szCs w:val="20"/>
                <w:vertAlign w:val="superscript"/>
              </w:rPr>
              <w:t xml:space="preserve"> </w:t>
            </w:r>
            <w:r>
              <w:rPr>
                <w:sz w:val="20"/>
                <w:szCs w:val="20"/>
              </w:rPr>
              <w:t>de médicos reguladores/período do dia e grau de informatização do registro e da tecnologia comunicação com as ambulâncias e UPAs/hospitais)=</w:t>
            </w:r>
          </w:p>
          <w:p w14:paraId="2ED7912E" w14:textId="77777777" w:rsidR="00007451" w:rsidRDefault="00007451" w:rsidP="00480CE8"/>
          <w:p w14:paraId="35F5B000" w14:textId="77777777" w:rsidR="00007451" w:rsidRDefault="00007451" w:rsidP="00480A12">
            <w:pPr>
              <w:jc w:val="center"/>
            </w:pPr>
          </w:p>
        </w:tc>
        <w:tc>
          <w:tcPr>
            <w:tcW w:w="2126" w:type="dxa"/>
            <w:vMerge w:val="restart"/>
          </w:tcPr>
          <w:p w14:paraId="78554035" w14:textId="181EA821" w:rsidR="00007451" w:rsidRPr="00480A12" w:rsidRDefault="00007451" w:rsidP="00007451">
            <w:pPr>
              <w:ind w:left="-108"/>
              <w:jc w:val="center"/>
            </w:pPr>
            <w:r w:rsidRPr="00480A12">
              <w:rPr>
                <w:b/>
                <w:bCs/>
              </w:rPr>
              <w:t>MUNICÍPIO</w:t>
            </w:r>
            <w:r>
              <w:rPr>
                <w:b/>
                <w:bCs/>
              </w:rPr>
              <w:t>:</w:t>
            </w:r>
          </w:p>
          <w:p w14:paraId="366D6152" w14:textId="77777777" w:rsidR="00007451" w:rsidRDefault="00007451" w:rsidP="00007451">
            <w:pPr>
              <w:ind w:left="-108"/>
              <w:jc w:val="center"/>
            </w:pPr>
          </w:p>
          <w:p w14:paraId="2B8954AD" w14:textId="77777777" w:rsidR="00007451" w:rsidRDefault="00007451" w:rsidP="00007451">
            <w:pPr>
              <w:ind w:left="-108"/>
              <w:jc w:val="center"/>
            </w:pPr>
          </w:p>
          <w:p w14:paraId="01492F32" w14:textId="77777777" w:rsidR="00007451" w:rsidRDefault="00007451" w:rsidP="00007451">
            <w:pPr>
              <w:ind w:left="-108"/>
              <w:jc w:val="center"/>
            </w:pPr>
            <w:r>
              <w:t>N</w:t>
            </w:r>
            <w:r w:rsidRPr="00007451">
              <w:rPr>
                <w:vertAlign w:val="superscript"/>
              </w:rPr>
              <w:t>o</w:t>
            </w:r>
            <w:r>
              <w:t xml:space="preserve"> de Habitantes:</w:t>
            </w:r>
          </w:p>
          <w:p w14:paraId="753805F3" w14:textId="77777777" w:rsidR="00007451" w:rsidRDefault="00007451" w:rsidP="00007451">
            <w:pPr>
              <w:ind w:left="-108"/>
              <w:jc w:val="center"/>
            </w:pPr>
          </w:p>
          <w:p w14:paraId="6FA444A3" w14:textId="77777777" w:rsidR="00007451" w:rsidRDefault="00007451" w:rsidP="00007451">
            <w:pPr>
              <w:ind w:left="-108"/>
              <w:jc w:val="center"/>
            </w:pPr>
          </w:p>
          <w:p w14:paraId="1D3B5E88" w14:textId="77777777" w:rsidR="00007451" w:rsidRPr="00480A12" w:rsidRDefault="00007451" w:rsidP="00007451">
            <w:pPr>
              <w:ind w:left="-108"/>
              <w:jc w:val="center"/>
            </w:pPr>
            <w:r w:rsidRPr="00480A12">
              <w:rPr>
                <w:b/>
                <w:bCs/>
              </w:rPr>
              <w:t>ÁREA DE ABRANGÊNCIA</w:t>
            </w:r>
          </w:p>
          <w:p w14:paraId="09A655C9" w14:textId="77777777" w:rsidR="00007451" w:rsidRDefault="00007451" w:rsidP="00007451">
            <w:pPr>
              <w:ind w:left="-108"/>
              <w:jc w:val="center"/>
            </w:pPr>
          </w:p>
          <w:p w14:paraId="4E8243A5" w14:textId="77777777" w:rsidR="00007451" w:rsidRDefault="00007451" w:rsidP="00007451">
            <w:pPr>
              <w:ind w:left="-108"/>
              <w:jc w:val="center"/>
            </w:pPr>
          </w:p>
          <w:p w14:paraId="7669DFC3" w14:textId="77777777" w:rsidR="00007451" w:rsidRDefault="00007451" w:rsidP="00007451">
            <w:pPr>
              <w:ind w:left="-108"/>
              <w:jc w:val="center"/>
            </w:pPr>
          </w:p>
          <w:p w14:paraId="202E2112" w14:textId="24B76ACF" w:rsidR="00007451" w:rsidRDefault="00007451" w:rsidP="00007451">
            <w:pPr>
              <w:ind w:left="-108"/>
              <w:jc w:val="center"/>
            </w:pPr>
            <w:r w:rsidRPr="00480A12">
              <w:rPr>
                <w:b/>
                <w:bCs/>
              </w:rPr>
              <w:t>MICRO-ÁREA</w:t>
            </w:r>
          </w:p>
          <w:p w14:paraId="2D6DC1AC" w14:textId="77777777" w:rsidR="00007451" w:rsidRDefault="00007451" w:rsidP="00007451">
            <w:pPr>
              <w:ind w:left="-108"/>
              <w:jc w:val="center"/>
            </w:pPr>
          </w:p>
        </w:tc>
      </w:tr>
      <w:tr w:rsidR="00480CE8" w14:paraId="398CC0BB" w14:textId="77777777" w:rsidTr="00373686">
        <w:trPr>
          <w:trHeight w:val="628"/>
        </w:trPr>
        <w:tc>
          <w:tcPr>
            <w:tcW w:w="1701" w:type="dxa"/>
            <w:vMerge/>
          </w:tcPr>
          <w:p w14:paraId="1A237F6F" w14:textId="77777777" w:rsidR="00480CE8" w:rsidRDefault="00480CE8" w:rsidP="00007451">
            <w:pPr>
              <w:ind w:left="-108"/>
              <w:jc w:val="center"/>
            </w:pPr>
          </w:p>
        </w:tc>
        <w:tc>
          <w:tcPr>
            <w:tcW w:w="12191" w:type="dxa"/>
          </w:tcPr>
          <w:p w14:paraId="5EDC828A" w14:textId="0509E781" w:rsidR="00480CE8" w:rsidRPr="00480CE8" w:rsidRDefault="00480CE8" w:rsidP="00480CE8">
            <w:r>
              <w:t>SAMU (</w:t>
            </w:r>
            <w:r w:rsidRPr="00480CE8">
              <w:rPr>
                <w:sz w:val="20"/>
                <w:szCs w:val="20"/>
              </w:rPr>
              <w:t>N</w:t>
            </w:r>
            <w:r w:rsidRPr="00480CE8">
              <w:rPr>
                <w:sz w:val="20"/>
                <w:szCs w:val="20"/>
                <w:vertAlign w:val="superscript"/>
              </w:rPr>
              <w:t>o</w:t>
            </w:r>
            <w:r>
              <w:rPr>
                <w:sz w:val="20"/>
                <w:szCs w:val="20"/>
                <w:vertAlign w:val="superscript"/>
              </w:rPr>
              <w:t xml:space="preserve"> </w:t>
            </w:r>
            <w:r>
              <w:rPr>
                <w:sz w:val="20"/>
                <w:szCs w:val="20"/>
              </w:rPr>
              <w:t xml:space="preserve">de ambulâncias </w:t>
            </w:r>
            <w:proofErr w:type="spellStart"/>
            <w:r>
              <w:rPr>
                <w:sz w:val="20"/>
                <w:szCs w:val="20"/>
              </w:rPr>
              <w:t>USAs</w:t>
            </w:r>
            <w:proofErr w:type="spellEnd"/>
            <w:r>
              <w:rPr>
                <w:sz w:val="20"/>
                <w:szCs w:val="20"/>
              </w:rPr>
              <w:t>/USBS e se regional ou não)=</w:t>
            </w:r>
          </w:p>
        </w:tc>
        <w:tc>
          <w:tcPr>
            <w:tcW w:w="2126" w:type="dxa"/>
            <w:vMerge/>
          </w:tcPr>
          <w:p w14:paraId="4C88DCD5" w14:textId="77777777" w:rsidR="00480CE8" w:rsidRPr="00480A12" w:rsidRDefault="00480CE8" w:rsidP="00007451">
            <w:pPr>
              <w:ind w:left="-108"/>
              <w:jc w:val="center"/>
              <w:rPr>
                <w:b/>
                <w:bCs/>
              </w:rPr>
            </w:pPr>
          </w:p>
        </w:tc>
      </w:tr>
      <w:tr w:rsidR="00007451" w14:paraId="4BB3BB1C" w14:textId="77777777" w:rsidTr="00373686">
        <w:trPr>
          <w:trHeight w:val="626"/>
        </w:trPr>
        <w:tc>
          <w:tcPr>
            <w:tcW w:w="1701" w:type="dxa"/>
            <w:vMerge/>
          </w:tcPr>
          <w:p w14:paraId="7E8BF670" w14:textId="77777777" w:rsidR="00007451" w:rsidRDefault="00007451" w:rsidP="00007451">
            <w:pPr>
              <w:ind w:left="-108"/>
              <w:jc w:val="center"/>
            </w:pPr>
          </w:p>
        </w:tc>
        <w:tc>
          <w:tcPr>
            <w:tcW w:w="12191" w:type="dxa"/>
          </w:tcPr>
          <w:p w14:paraId="00A2976B" w14:textId="77777777" w:rsidR="00007451" w:rsidRDefault="00007451" w:rsidP="00480A12">
            <w:pPr>
              <w:jc w:val="center"/>
            </w:pPr>
          </w:p>
          <w:p w14:paraId="1EE95EE4" w14:textId="77777777" w:rsidR="00007451" w:rsidRDefault="00007451" w:rsidP="00007451">
            <w:pPr>
              <w:ind w:left="127"/>
              <w:rPr>
                <w:bCs/>
              </w:rPr>
            </w:pPr>
          </w:p>
          <w:p w14:paraId="3C33DE8C" w14:textId="2EA2AA07" w:rsidR="00480CE8" w:rsidRDefault="00480CE8" w:rsidP="00480CE8">
            <w:pPr>
              <w:ind w:left="127"/>
              <w:rPr>
                <w:bCs/>
              </w:rPr>
            </w:pPr>
            <w:r>
              <w:rPr>
                <w:bCs/>
              </w:rPr>
              <w:t xml:space="preserve">UPAS </w:t>
            </w:r>
            <w:r>
              <w:t>(Número)=</w:t>
            </w:r>
          </w:p>
          <w:p w14:paraId="79EA07BF" w14:textId="77777777" w:rsidR="00007451" w:rsidRPr="00FF7C3A" w:rsidRDefault="00007451" w:rsidP="00007451">
            <w:pPr>
              <w:ind w:left="127"/>
              <w:rPr>
                <w:bCs/>
                <w:sz w:val="12"/>
                <w:szCs w:val="12"/>
              </w:rPr>
            </w:pPr>
          </w:p>
          <w:p w14:paraId="5A7A1F05" w14:textId="77777777" w:rsidR="00007451" w:rsidRPr="00FF7C3A" w:rsidRDefault="00007451" w:rsidP="00480A12">
            <w:pPr>
              <w:jc w:val="center"/>
              <w:rPr>
                <w:sz w:val="12"/>
                <w:szCs w:val="12"/>
              </w:rPr>
            </w:pPr>
          </w:p>
        </w:tc>
        <w:tc>
          <w:tcPr>
            <w:tcW w:w="2126" w:type="dxa"/>
            <w:vMerge/>
          </w:tcPr>
          <w:p w14:paraId="1A04F83B" w14:textId="77777777" w:rsidR="00007451" w:rsidRPr="00480A12" w:rsidRDefault="00007451" w:rsidP="00007451">
            <w:pPr>
              <w:ind w:left="-108"/>
              <w:jc w:val="center"/>
              <w:rPr>
                <w:b/>
                <w:bCs/>
              </w:rPr>
            </w:pPr>
          </w:p>
        </w:tc>
      </w:tr>
      <w:tr w:rsidR="00007451" w14:paraId="3B17CA1B" w14:textId="77777777" w:rsidTr="00373686">
        <w:trPr>
          <w:trHeight w:val="626"/>
        </w:trPr>
        <w:tc>
          <w:tcPr>
            <w:tcW w:w="1701" w:type="dxa"/>
            <w:vMerge/>
          </w:tcPr>
          <w:p w14:paraId="491E0C8B" w14:textId="77777777" w:rsidR="00007451" w:rsidRDefault="00007451" w:rsidP="00007451">
            <w:pPr>
              <w:ind w:left="-108"/>
              <w:jc w:val="center"/>
            </w:pPr>
          </w:p>
        </w:tc>
        <w:tc>
          <w:tcPr>
            <w:tcW w:w="12191" w:type="dxa"/>
          </w:tcPr>
          <w:p w14:paraId="2B30B587" w14:textId="77777777" w:rsidR="00007451" w:rsidRDefault="00007451" w:rsidP="00007451">
            <w:pPr>
              <w:ind w:left="127"/>
              <w:rPr>
                <w:bCs/>
              </w:rPr>
            </w:pPr>
          </w:p>
          <w:p w14:paraId="06B0B990" w14:textId="77777777" w:rsidR="00007451" w:rsidRDefault="00007451" w:rsidP="00007451">
            <w:pPr>
              <w:ind w:left="127"/>
              <w:rPr>
                <w:bCs/>
              </w:rPr>
            </w:pPr>
          </w:p>
          <w:p w14:paraId="2A669376" w14:textId="77777777" w:rsidR="00480CE8" w:rsidRDefault="00480CE8" w:rsidP="00480CE8">
            <w:pPr>
              <w:ind w:left="127"/>
              <w:rPr>
                <w:bCs/>
              </w:rPr>
            </w:pPr>
            <w:r>
              <w:rPr>
                <w:bCs/>
              </w:rPr>
              <w:t xml:space="preserve">Unidades Básicas </w:t>
            </w:r>
            <w:r>
              <w:t>(Número)=</w:t>
            </w:r>
          </w:p>
          <w:p w14:paraId="20D41580" w14:textId="77777777" w:rsidR="00007451" w:rsidRDefault="00007451" w:rsidP="00480CE8">
            <w:pPr>
              <w:ind w:left="127"/>
            </w:pPr>
          </w:p>
        </w:tc>
        <w:tc>
          <w:tcPr>
            <w:tcW w:w="2126" w:type="dxa"/>
            <w:vMerge/>
          </w:tcPr>
          <w:p w14:paraId="0349A3A6" w14:textId="77777777" w:rsidR="00007451" w:rsidRPr="00480A12" w:rsidRDefault="00007451" w:rsidP="00007451">
            <w:pPr>
              <w:ind w:left="-108"/>
              <w:jc w:val="center"/>
              <w:rPr>
                <w:b/>
                <w:bCs/>
              </w:rPr>
            </w:pPr>
          </w:p>
        </w:tc>
      </w:tr>
      <w:tr w:rsidR="006665AD" w14:paraId="68AAF8DB" w14:textId="77777777" w:rsidTr="00373686">
        <w:trPr>
          <w:trHeight w:val="626"/>
        </w:trPr>
        <w:tc>
          <w:tcPr>
            <w:tcW w:w="1701" w:type="dxa"/>
          </w:tcPr>
          <w:p w14:paraId="18DB081A" w14:textId="77777777" w:rsidR="006665AD" w:rsidRDefault="006665AD" w:rsidP="00007451">
            <w:pPr>
              <w:ind w:left="-108"/>
              <w:jc w:val="center"/>
            </w:pPr>
          </w:p>
        </w:tc>
        <w:tc>
          <w:tcPr>
            <w:tcW w:w="12191" w:type="dxa"/>
          </w:tcPr>
          <w:p w14:paraId="25D281D2" w14:textId="06C08CA1" w:rsidR="006665AD" w:rsidRDefault="006665AD" w:rsidP="00007451">
            <w:pPr>
              <w:ind w:left="127"/>
              <w:rPr>
                <w:bCs/>
              </w:rPr>
            </w:pPr>
            <w:r>
              <w:rPr>
                <w:bCs/>
              </w:rPr>
              <w:t>CAPS  ( número/ categoria)</w:t>
            </w:r>
            <w:r w:rsidR="00FF7C3A">
              <w:rPr>
                <w:bCs/>
              </w:rPr>
              <w:t>=</w:t>
            </w:r>
          </w:p>
        </w:tc>
        <w:tc>
          <w:tcPr>
            <w:tcW w:w="2126" w:type="dxa"/>
          </w:tcPr>
          <w:p w14:paraId="17CB2DDB" w14:textId="77777777" w:rsidR="006665AD" w:rsidRPr="00480A12" w:rsidRDefault="006665AD" w:rsidP="00007451">
            <w:pPr>
              <w:ind w:left="-108"/>
              <w:jc w:val="center"/>
              <w:rPr>
                <w:b/>
                <w:bCs/>
              </w:rPr>
            </w:pPr>
          </w:p>
        </w:tc>
      </w:tr>
    </w:tbl>
    <w:p w14:paraId="588150B0" w14:textId="2B9B2167" w:rsidR="004E5791" w:rsidRDefault="004E5791" w:rsidP="00480A12">
      <w:pPr>
        <w:ind w:left="993"/>
        <w:jc w:val="center"/>
      </w:pPr>
    </w:p>
    <w:tbl>
      <w:tblPr>
        <w:tblStyle w:val="Tabelacomgrade"/>
        <w:tblW w:w="16018" w:type="dxa"/>
        <w:tblInd w:w="-459" w:type="dxa"/>
        <w:tblLook w:val="04A0" w:firstRow="1" w:lastRow="0" w:firstColumn="1" w:lastColumn="0" w:noHBand="0" w:noVBand="1"/>
      </w:tblPr>
      <w:tblGrid>
        <w:gridCol w:w="1723"/>
        <w:gridCol w:w="12169"/>
        <w:gridCol w:w="2126"/>
      </w:tblGrid>
      <w:tr w:rsidR="002549F1" w14:paraId="426810D5" w14:textId="77777777" w:rsidTr="00200536">
        <w:tc>
          <w:tcPr>
            <w:tcW w:w="1701" w:type="dxa"/>
            <w:shd w:val="clear" w:color="auto" w:fill="CCFFCC"/>
          </w:tcPr>
          <w:p w14:paraId="07D9409F" w14:textId="77777777" w:rsidR="002549F1" w:rsidRPr="00480A12" w:rsidRDefault="002549F1" w:rsidP="00200536">
            <w:pPr>
              <w:ind w:left="-108"/>
              <w:jc w:val="center"/>
            </w:pPr>
            <w:r w:rsidRPr="00480A12">
              <w:rPr>
                <w:b/>
                <w:bCs/>
              </w:rPr>
              <w:lastRenderedPageBreak/>
              <w:t>NÍVEL DE</w:t>
            </w:r>
          </w:p>
          <w:p w14:paraId="3490C956" w14:textId="77777777" w:rsidR="002549F1" w:rsidRDefault="002549F1" w:rsidP="00200536">
            <w:pPr>
              <w:ind w:left="-108"/>
              <w:jc w:val="center"/>
            </w:pPr>
            <w:r w:rsidRPr="00480A12">
              <w:rPr>
                <w:b/>
                <w:bCs/>
              </w:rPr>
              <w:t>ATENÇÃO</w:t>
            </w:r>
          </w:p>
        </w:tc>
        <w:tc>
          <w:tcPr>
            <w:tcW w:w="12191" w:type="dxa"/>
            <w:shd w:val="clear" w:color="auto" w:fill="CCFFCC"/>
          </w:tcPr>
          <w:p w14:paraId="3188BD36" w14:textId="77777777" w:rsidR="002549F1" w:rsidRDefault="002549F1" w:rsidP="00200536">
            <w:pPr>
              <w:jc w:val="center"/>
            </w:pPr>
            <w:r w:rsidRPr="00480A12">
              <w:rPr>
                <w:b/>
                <w:bCs/>
              </w:rPr>
              <w:t>PONTO DE ATENÇÃO À SAÚDE</w:t>
            </w:r>
          </w:p>
        </w:tc>
        <w:tc>
          <w:tcPr>
            <w:tcW w:w="2126" w:type="dxa"/>
            <w:shd w:val="clear" w:color="auto" w:fill="CCFFCC"/>
          </w:tcPr>
          <w:p w14:paraId="65CF99B4" w14:textId="77777777" w:rsidR="002549F1" w:rsidRPr="00480A12" w:rsidRDefault="002549F1" w:rsidP="00200536">
            <w:pPr>
              <w:ind w:left="-108"/>
              <w:jc w:val="center"/>
            </w:pPr>
            <w:r w:rsidRPr="00480A12">
              <w:rPr>
                <w:b/>
                <w:bCs/>
              </w:rPr>
              <w:t>TERRITÓRIO</w:t>
            </w:r>
          </w:p>
          <w:p w14:paraId="68488D78" w14:textId="77777777" w:rsidR="002549F1" w:rsidRDefault="002549F1" w:rsidP="00200536">
            <w:pPr>
              <w:ind w:left="-108"/>
              <w:jc w:val="center"/>
            </w:pPr>
            <w:r w:rsidRPr="00480A12">
              <w:rPr>
                <w:b/>
                <w:bCs/>
              </w:rPr>
              <w:t>SANITÁRIO</w:t>
            </w:r>
          </w:p>
        </w:tc>
      </w:tr>
      <w:tr w:rsidR="002549F1" w14:paraId="706FF3DB" w14:textId="77777777" w:rsidTr="00200536">
        <w:tc>
          <w:tcPr>
            <w:tcW w:w="1701" w:type="dxa"/>
          </w:tcPr>
          <w:p w14:paraId="2D5A85DC" w14:textId="77777777" w:rsidR="002549F1" w:rsidRDefault="002549F1" w:rsidP="00200536">
            <w:pPr>
              <w:ind w:left="-108"/>
              <w:jc w:val="center"/>
              <w:rPr>
                <w:b/>
                <w:bCs/>
              </w:rPr>
            </w:pPr>
            <w:r>
              <w:rPr>
                <w:b/>
                <w:bCs/>
              </w:rPr>
              <w:t>Hospitais Psiquiátricos</w:t>
            </w:r>
          </w:p>
          <w:p w14:paraId="04CE1188" w14:textId="77777777" w:rsidR="002549F1" w:rsidRDefault="002549F1" w:rsidP="00200536">
            <w:pPr>
              <w:ind w:left="-108"/>
              <w:jc w:val="center"/>
              <w:rPr>
                <w:b/>
                <w:bCs/>
              </w:rPr>
            </w:pPr>
            <w:r>
              <w:t>N</w:t>
            </w:r>
            <w:r w:rsidRPr="00007451">
              <w:rPr>
                <w:vertAlign w:val="superscript"/>
              </w:rPr>
              <w:t>o</w:t>
            </w:r>
            <w:r>
              <w:t xml:space="preserve"> de leitos</w:t>
            </w:r>
          </w:p>
        </w:tc>
        <w:tc>
          <w:tcPr>
            <w:tcW w:w="12191" w:type="dxa"/>
          </w:tcPr>
          <w:p w14:paraId="70834241" w14:textId="77777777" w:rsidR="002549F1" w:rsidRDefault="002549F1" w:rsidP="00200536">
            <w:pPr>
              <w:jc w:val="both"/>
            </w:pPr>
          </w:p>
        </w:tc>
        <w:tc>
          <w:tcPr>
            <w:tcW w:w="2126" w:type="dxa"/>
          </w:tcPr>
          <w:p w14:paraId="7691AC20" w14:textId="77777777" w:rsidR="002549F1" w:rsidRDefault="002549F1" w:rsidP="00200536">
            <w:pPr>
              <w:ind w:left="-108"/>
              <w:jc w:val="center"/>
              <w:rPr>
                <w:b/>
                <w:bCs/>
              </w:rPr>
            </w:pPr>
            <w:r>
              <w:rPr>
                <w:b/>
                <w:bCs/>
              </w:rPr>
              <w:t xml:space="preserve">MUNICÍPIO, MICRO OU </w:t>
            </w:r>
            <w:r w:rsidRPr="00480A12">
              <w:rPr>
                <w:b/>
                <w:bCs/>
              </w:rPr>
              <w:t>M</w:t>
            </w:r>
            <w:r>
              <w:rPr>
                <w:b/>
                <w:bCs/>
              </w:rPr>
              <w:t>A</w:t>
            </w:r>
            <w:r w:rsidRPr="00480A12">
              <w:rPr>
                <w:b/>
                <w:bCs/>
              </w:rPr>
              <w:t>CRORREGIÃO</w:t>
            </w:r>
            <w:r>
              <w:rPr>
                <w:b/>
                <w:bCs/>
              </w:rPr>
              <w:t>:</w:t>
            </w:r>
          </w:p>
          <w:p w14:paraId="4D8532D9" w14:textId="77777777" w:rsidR="002549F1" w:rsidRDefault="002549F1" w:rsidP="00200536">
            <w:pPr>
              <w:ind w:left="-108"/>
              <w:jc w:val="center"/>
              <w:rPr>
                <w:b/>
                <w:bCs/>
              </w:rPr>
            </w:pPr>
          </w:p>
          <w:p w14:paraId="09FC85FA" w14:textId="77777777" w:rsidR="002549F1" w:rsidRDefault="002549F1" w:rsidP="00200536">
            <w:pPr>
              <w:ind w:left="-108"/>
              <w:jc w:val="center"/>
              <w:rPr>
                <w:b/>
                <w:bCs/>
              </w:rPr>
            </w:pPr>
          </w:p>
          <w:p w14:paraId="37AC84D0" w14:textId="77777777" w:rsidR="002549F1" w:rsidRPr="00480A12" w:rsidRDefault="002549F1" w:rsidP="00200536">
            <w:pPr>
              <w:ind w:left="-108"/>
              <w:jc w:val="center"/>
              <w:rPr>
                <w:b/>
                <w:bCs/>
              </w:rPr>
            </w:pPr>
            <w:r>
              <w:t>N</w:t>
            </w:r>
            <w:r w:rsidRPr="00007451">
              <w:rPr>
                <w:vertAlign w:val="superscript"/>
              </w:rPr>
              <w:t>o</w:t>
            </w:r>
            <w:r>
              <w:t xml:space="preserve"> de Habitantes</w:t>
            </w:r>
            <w:r w:rsidRPr="00480A12">
              <w:rPr>
                <w:b/>
                <w:bCs/>
              </w:rPr>
              <w:t xml:space="preserve"> </w:t>
            </w:r>
          </w:p>
        </w:tc>
      </w:tr>
      <w:tr w:rsidR="002549F1" w14:paraId="47FA85A8" w14:textId="77777777" w:rsidTr="00200536">
        <w:tc>
          <w:tcPr>
            <w:tcW w:w="1701" w:type="dxa"/>
          </w:tcPr>
          <w:p w14:paraId="11EAFFAA" w14:textId="77777777" w:rsidR="002549F1" w:rsidRDefault="002549F1" w:rsidP="00200536">
            <w:pPr>
              <w:ind w:left="-108"/>
              <w:jc w:val="center"/>
              <w:rPr>
                <w:b/>
                <w:bCs/>
              </w:rPr>
            </w:pPr>
          </w:p>
          <w:p w14:paraId="7F5ECDD5" w14:textId="77777777" w:rsidR="002549F1" w:rsidRDefault="002549F1" w:rsidP="00200536">
            <w:pPr>
              <w:ind w:left="-108"/>
              <w:jc w:val="center"/>
              <w:rPr>
                <w:b/>
                <w:bCs/>
              </w:rPr>
            </w:pPr>
            <w:r>
              <w:rPr>
                <w:b/>
                <w:bCs/>
              </w:rPr>
              <w:t>Leitos psiquiátricos em Hospital Geral</w:t>
            </w:r>
          </w:p>
          <w:p w14:paraId="730B639B" w14:textId="77777777" w:rsidR="002549F1" w:rsidRPr="004A2BCB" w:rsidRDefault="002549F1" w:rsidP="00200536">
            <w:pPr>
              <w:ind w:left="-108"/>
              <w:jc w:val="center"/>
              <w:rPr>
                <w:b/>
                <w:bCs/>
                <w:sz w:val="16"/>
                <w:szCs w:val="16"/>
              </w:rPr>
            </w:pPr>
          </w:p>
          <w:p w14:paraId="16F91BA2" w14:textId="77777777" w:rsidR="002549F1" w:rsidRDefault="002549F1" w:rsidP="00200536">
            <w:pPr>
              <w:ind w:left="-108"/>
              <w:jc w:val="center"/>
            </w:pPr>
            <w:r>
              <w:t>N</w:t>
            </w:r>
            <w:r w:rsidRPr="00007451">
              <w:rPr>
                <w:vertAlign w:val="superscript"/>
              </w:rPr>
              <w:t>o</w:t>
            </w:r>
            <w:r>
              <w:t xml:space="preserve"> de leitos</w:t>
            </w:r>
          </w:p>
        </w:tc>
        <w:tc>
          <w:tcPr>
            <w:tcW w:w="12191" w:type="dxa"/>
          </w:tcPr>
          <w:p w14:paraId="6DA5E619" w14:textId="77777777" w:rsidR="002549F1" w:rsidRDefault="002549F1" w:rsidP="00200536">
            <w:pPr>
              <w:jc w:val="both"/>
            </w:pPr>
          </w:p>
        </w:tc>
        <w:tc>
          <w:tcPr>
            <w:tcW w:w="2126" w:type="dxa"/>
          </w:tcPr>
          <w:p w14:paraId="10793B88" w14:textId="77777777" w:rsidR="002549F1" w:rsidRDefault="002549F1" w:rsidP="00200536">
            <w:pPr>
              <w:ind w:left="-108"/>
              <w:jc w:val="center"/>
            </w:pPr>
            <w:r>
              <w:rPr>
                <w:b/>
                <w:bCs/>
              </w:rPr>
              <w:t xml:space="preserve">MUNICÍPIO, MICRO OU </w:t>
            </w:r>
            <w:r w:rsidRPr="00480A12">
              <w:rPr>
                <w:b/>
                <w:bCs/>
              </w:rPr>
              <w:t>MACRORREGIÃO</w:t>
            </w:r>
            <w:r>
              <w:rPr>
                <w:b/>
                <w:bCs/>
              </w:rPr>
              <w:t>:</w:t>
            </w:r>
          </w:p>
          <w:p w14:paraId="15ED79FF" w14:textId="77777777" w:rsidR="002549F1" w:rsidRDefault="002549F1" w:rsidP="00200536">
            <w:pPr>
              <w:ind w:left="-108"/>
              <w:jc w:val="center"/>
            </w:pPr>
          </w:p>
          <w:p w14:paraId="526DD7D8" w14:textId="77777777" w:rsidR="002549F1" w:rsidRDefault="002549F1" w:rsidP="00200536">
            <w:pPr>
              <w:ind w:left="-108"/>
              <w:jc w:val="center"/>
            </w:pPr>
          </w:p>
          <w:p w14:paraId="5AFE59C0" w14:textId="77777777" w:rsidR="002549F1" w:rsidRDefault="002549F1" w:rsidP="00200536">
            <w:pPr>
              <w:ind w:left="-108"/>
              <w:jc w:val="center"/>
            </w:pPr>
            <w:r>
              <w:t>N</w:t>
            </w:r>
            <w:r w:rsidRPr="00007451">
              <w:rPr>
                <w:vertAlign w:val="superscript"/>
              </w:rPr>
              <w:t>o</w:t>
            </w:r>
            <w:r>
              <w:t xml:space="preserve"> de Habitantes:</w:t>
            </w:r>
          </w:p>
          <w:p w14:paraId="6AC6043F" w14:textId="77777777" w:rsidR="002549F1" w:rsidRDefault="002549F1" w:rsidP="00200536">
            <w:pPr>
              <w:ind w:left="-108"/>
              <w:jc w:val="center"/>
            </w:pPr>
          </w:p>
          <w:p w14:paraId="499DDB7F" w14:textId="77777777" w:rsidR="002549F1" w:rsidRDefault="002549F1" w:rsidP="00200536">
            <w:pPr>
              <w:ind w:left="-108"/>
              <w:jc w:val="center"/>
            </w:pPr>
          </w:p>
        </w:tc>
      </w:tr>
      <w:tr w:rsidR="002549F1" w14:paraId="3711A700" w14:textId="77777777" w:rsidTr="00200536">
        <w:trPr>
          <w:trHeight w:val="848"/>
        </w:trPr>
        <w:tc>
          <w:tcPr>
            <w:tcW w:w="1701" w:type="dxa"/>
            <w:vMerge w:val="restart"/>
          </w:tcPr>
          <w:p w14:paraId="70E654CC" w14:textId="77777777" w:rsidR="002549F1" w:rsidRDefault="002549F1" w:rsidP="00200536">
            <w:pPr>
              <w:ind w:left="-108"/>
              <w:jc w:val="center"/>
              <w:rPr>
                <w:b/>
                <w:bCs/>
              </w:rPr>
            </w:pPr>
            <w:r>
              <w:rPr>
                <w:b/>
                <w:bCs/>
              </w:rPr>
              <w:t>Unidades de Acolhimento</w:t>
            </w:r>
          </w:p>
          <w:p w14:paraId="4F4FFCFC" w14:textId="77777777" w:rsidR="002549F1" w:rsidRDefault="002549F1" w:rsidP="00200536">
            <w:pPr>
              <w:ind w:left="-108"/>
              <w:jc w:val="center"/>
              <w:rPr>
                <w:b/>
                <w:bCs/>
              </w:rPr>
            </w:pPr>
          </w:p>
        </w:tc>
        <w:tc>
          <w:tcPr>
            <w:tcW w:w="12191" w:type="dxa"/>
          </w:tcPr>
          <w:p w14:paraId="4AA93885" w14:textId="77777777" w:rsidR="002549F1" w:rsidRDefault="002549F1" w:rsidP="00200536">
            <w:pPr>
              <w:jc w:val="both"/>
            </w:pPr>
            <w:r>
              <w:t>Serviços Residenciais Terapêuticos</w:t>
            </w:r>
          </w:p>
          <w:p w14:paraId="58EA3283" w14:textId="77777777" w:rsidR="002549F1" w:rsidRPr="00431D7A" w:rsidRDefault="002549F1" w:rsidP="00200536">
            <w:pPr>
              <w:jc w:val="both"/>
            </w:pPr>
            <w:r>
              <w:t>N</w:t>
            </w:r>
            <w:r>
              <w:rPr>
                <w:vertAlign w:val="superscript"/>
              </w:rPr>
              <w:t xml:space="preserve">o </w:t>
            </w:r>
            <w:r>
              <w:t>de leitos</w:t>
            </w:r>
          </w:p>
        </w:tc>
        <w:tc>
          <w:tcPr>
            <w:tcW w:w="2126" w:type="dxa"/>
            <w:vMerge w:val="restart"/>
          </w:tcPr>
          <w:p w14:paraId="2BA0B085" w14:textId="77777777" w:rsidR="002549F1" w:rsidRDefault="002549F1" w:rsidP="00200536">
            <w:pPr>
              <w:ind w:left="-108"/>
              <w:jc w:val="center"/>
              <w:rPr>
                <w:b/>
                <w:bCs/>
              </w:rPr>
            </w:pPr>
            <w:r w:rsidRPr="00480A12">
              <w:rPr>
                <w:b/>
                <w:bCs/>
              </w:rPr>
              <w:t>MICRORREGIÃO</w:t>
            </w:r>
            <w:r>
              <w:rPr>
                <w:b/>
                <w:bCs/>
              </w:rPr>
              <w:t>:</w:t>
            </w:r>
          </w:p>
          <w:p w14:paraId="4EA0AB7E" w14:textId="77777777" w:rsidR="002549F1" w:rsidRDefault="002549F1" w:rsidP="00200536">
            <w:pPr>
              <w:ind w:left="-108"/>
              <w:jc w:val="center"/>
              <w:rPr>
                <w:b/>
                <w:bCs/>
              </w:rPr>
            </w:pPr>
          </w:p>
          <w:p w14:paraId="04DFDE10" w14:textId="77777777" w:rsidR="002549F1" w:rsidRDefault="002549F1" w:rsidP="00200536">
            <w:pPr>
              <w:ind w:left="-108"/>
              <w:jc w:val="center"/>
              <w:rPr>
                <w:b/>
                <w:bCs/>
              </w:rPr>
            </w:pPr>
          </w:p>
          <w:p w14:paraId="1B56C4C3" w14:textId="77777777" w:rsidR="002549F1" w:rsidRDefault="002549F1" w:rsidP="00200536">
            <w:pPr>
              <w:ind w:left="-108"/>
              <w:jc w:val="center"/>
            </w:pPr>
            <w:r>
              <w:t>N</w:t>
            </w:r>
            <w:r w:rsidRPr="00007451">
              <w:rPr>
                <w:vertAlign w:val="superscript"/>
              </w:rPr>
              <w:t>o</w:t>
            </w:r>
            <w:r>
              <w:t xml:space="preserve"> de Habitantes:</w:t>
            </w:r>
          </w:p>
          <w:p w14:paraId="6AC7221D" w14:textId="77777777" w:rsidR="002549F1" w:rsidRDefault="002549F1" w:rsidP="00200536">
            <w:pPr>
              <w:ind w:left="-108"/>
              <w:jc w:val="center"/>
            </w:pPr>
          </w:p>
          <w:p w14:paraId="747491FE" w14:textId="77777777" w:rsidR="002549F1" w:rsidRPr="00480A12" w:rsidRDefault="002549F1" w:rsidP="00200536">
            <w:pPr>
              <w:ind w:left="-108"/>
              <w:jc w:val="center"/>
              <w:rPr>
                <w:b/>
                <w:bCs/>
              </w:rPr>
            </w:pPr>
          </w:p>
        </w:tc>
      </w:tr>
      <w:tr w:rsidR="002549F1" w14:paraId="51A46663" w14:textId="77777777" w:rsidTr="00200536">
        <w:trPr>
          <w:trHeight w:val="847"/>
        </w:trPr>
        <w:tc>
          <w:tcPr>
            <w:tcW w:w="1701" w:type="dxa"/>
            <w:vMerge/>
          </w:tcPr>
          <w:p w14:paraId="3B4069DE" w14:textId="77777777" w:rsidR="002549F1" w:rsidRDefault="002549F1" w:rsidP="00200536">
            <w:pPr>
              <w:ind w:left="-108"/>
              <w:jc w:val="center"/>
              <w:rPr>
                <w:b/>
                <w:bCs/>
              </w:rPr>
            </w:pPr>
          </w:p>
        </w:tc>
        <w:tc>
          <w:tcPr>
            <w:tcW w:w="12191" w:type="dxa"/>
          </w:tcPr>
          <w:p w14:paraId="312A2C56" w14:textId="77777777" w:rsidR="002549F1" w:rsidRDefault="002549F1" w:rsidP="00200536">
            <w:pPr>
              <w:jc w:val="both"/>
            </w:pPr>
            <w:r>
              <w:t>Unidades de Acolhimento Transitório</w:t>
            </w:r>
          </w:p>
          <w:p w14:paraId="39F3AC0B" w14:textId="77777777" w:rsidR="002549F1" w:rsidRDefault="002549F1" w:rsidP="00200536">
            <w:pPr>
              <w:jc w:val="both"/>
            </w:pPr>
            <w:r>
              <w:t>N</w:t>
            </w:r>
            <w:r>
              <w:rPr>
                <w:vertAlign w:val="superscript"/>
              </w:rPr>
              <w:t xml:space="preserve">o </w:t>
            </w:r>
            <w:r>
              <w:t>de leitos</w:t>
            </w:r>
          </w:p>
        </w:tc>
        <w:tc>
          <w:tcPr>
            <w:tcW w:w="2126" w:type="dxa"/>
            <w:vMerge/>
          </w:tcPr>
          <w:p w14:paraId="541C02CD" w14:textId="77777777" w:rsidR="002549F1" w:rsidRPr="00480A12" w:rsidRDefault="002549F1" w:rsidP="00200536">
            <w:pPr>
              <w:ind w:left="-108"/>
              <w:jc w:val="center"/>
              <w:rPr>
                <w:b/>
                <w:bCs/>
              </w:rPr>
            </w:pPr>
          </w:p>
        </w:tc>
      </w:tr>
      <w:tr w:rsidR="002549F1" w14:paraId="4026F496" w14:textId="77777777" w:rsidTr="00200536">
        <w:tc>
          <w:tcPr>
            <w:tcW w:w="1701" w:type="dxa"/>
          </w:tcPr>
          <w:p w14:paraId="2AF8BDBB" w14:textId="77777777" w:rsidR="002549F1" w:rsidRDefault="002549F1" w:rsidP="00200536">
            <w:pPr>
              <w:ind w:left="-108"/>
              <w:jc w:val="center"/>
              <w:rPr>
                <w:b/>
                <w:bCs/>
              </w:rPr>
            </w:pPr>
            <w:r>
              <w:rPr>
                <w:b/>
                <w:bCs/>
              </w:rPr>
              <w:t>CAPS AD 3</w:t>
            </w:r>
          </w:p>
          <w:p w14:paraId="239379A4" w14:textId="77777777" w:rsidR="002549F1" w:rsidRDefault="002549F1" w:rsidP="00200536">
            <w:pPr>
              <w:ind w:left="-108"/>
              <w:jc w:val="center"/>
              <w:rPr>
                <w:b/>
                <w:bCs/>
              </w:rPr>
            </w:pPr>
            <w:r>
              <w:rPr>
                <w:b/>
                <w:bCs/>
              </w:rPr>
              <w:t xml:space="preserve">(número e número </w:t>
            </w:r>
            <w:proofErr w:type="gramStart"/>
            <w:r>
              <w:rPr>
                <w:b/>
                <w:bCs/>
              </w:rPr>
              <w:t>de  leitos</w:t>
            </w:r>
            <w:proofErr w:type="gramEnd"/>
            <w:r>
              <w:rPr>
                <w:b/>
                <w:bCs/>
              </w:rPr>
              <w:t xml:space="preserve"> em cada um)</w:t>
            </w:r>
          </w:p>
        </w:tc>
        <w:tc>
          <w:tcPr>
            <w:tcW w:w="12191" w:type="dxa"/>
          </w:tcPr>
          <w:p w14:paraId="6BAE3FB9" w14:textId="77777777" w:rsidR="002549F1" w:rsidRDefault="002549F1" w:rsidP="00200536">
            <w:pPr>
              <w:jc w:val="both"/>
            </w:pPr>
          </w:p>
        </w:tc>
        <w:tc>
          <w:tcPr>
            <w:tcW w:w="2126" w:type="dxa"/>
          </w:tcPr>
          <w:p w14:paraId="16CF906C"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33E44E96" w14:textId="77777777" w:rsidR="002549F1" w:rsidRDefault="002549F1" w:rsidP="00200536">
            <w:pPr>
              <w:ind w:left="-108"/>
              <w:jc w:val="center"/>
              <w:rPr>
                <w:b/>
                <w:bCs/>
              </w:rPr>
            </w:pPr>
          </w:p>
          <w:p w14:paraId="58A791AE" w14:textId="77777777" w:rsidR="002549F1" w:rsidRDefault="002549F1" w:rsidP="00200536">
            <w:pPr>
              <w:ind w:left="-108"/>
              <w:jc w:val="center"/>
              <w:rPr>
                <w:b/>
                <w:bCs/>
              </w:rPr>
            </w:pPr>
          </w:p>
          <w:p w14:paraId="2F8C9B1A" w14:textId="77777777" w:rsidR="002549F1" w:rsidRPr="00480A12" w:rsidRDefault="002549F1" w:rsidP="00200536">
            <w:pPr>
              <w:ind w:left="-108"/>
              <w:jc w:val="center"/>
              <w:rPr>
                <w:b/>
                <w:bCs/>
              </w:rPr>
            </w:pPr>
            <w:r>
              <w:t>N</w:t>
            </w:r>
            <w:r w:rsidRPr="00007451">
              <w:rPr>
                <w:vertAlign w:val="superscript"/>
              </w:rPr>
              <w:t>o</w:t>
            </w:r>
            <w:r>
              <w:t xml:space="preserve"> de Habitantes</w:t>
            </w:r>
            <w:r w:rsidRPr="00480A12">
              <w:rPr>
                <w:b/>
                <w:bCs/>
              </w:rPr>
              <w:t xml:space="preserve"> </w:t>
            </w:r>
          </w:p>
        </w:tc>
      </w:tr>
      <w:tr w:rsidR="002549F1" w14:paraId="3B0FAF41" w14:textId="77777777" w:rsidTr="00200536">
        <w:tc>
          <w:tcPr>
            <w:tcW w:w="1701" w:type="dxa"/>
          </w:tcPr>
          <w:p w14:paraId="3181E48D" w14:textId="77777777" w:rsidR="002549F1" w:rsidRDefault="002549F1" w:rsidP="00200536">
            <w:pPr>
              <w:ind w:left="-108"/>
              <w:jc w:val="center"/>
              <w:rPr>
                <w:b/>
                <w:bCs/>
              </w:rPr>
            </w:pPr>
            <w:r>
              <w:rPr>
                <w:b/>
                <w:bCs/>
              </w:rPr>
              <w:t>CAPS AD</w:t>
            </w:r>
          </w:p>
          <w:p w14:paraId="5F29C8B1" w14:textId="77777777" w:rsidR="002549F1" w:rsidRDefault="002549F1" w:rsidP="00200536">
            <w:pPr>
              <w:ind w:left="-108"/>
              <w:jc w:val="center"/>
              <w:rPr>
                <w:b/>
                <w:bCs/>
              </w:rPr>
            </w:pPr>
            <w:r>
              <w:rPr>
                <w:b/>
                <w:bCs/>
              </w:rPr>
              <w:t>(número)</w:t>
            </w:r>
          </w:p>
        </w:tc>
        <w:tc>
          <w:tcPr>
            <w:tcW w:w="12191" w:type="dxa"/>
          </w:tcPr>
          <w:p w14:paraId="6105157A" w14:textId="77777777" w:rsidR="002549F1" w:rsidRDefault="002549F1" w:rsidP="00200536">
            <w:pPr>
              <w:jc w:val="both"/>
            </w:pPr>
          </w:p>
        </w:tc>
        <w:tc>
          <w:tcPr>
            <w:tcW w:w="2126" w:type="dxa"/>
          </w:tcPr>
          <w:p w14:paraId="1B15C7BC"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2D9C25AE" w14:textId="77777777" w:rsidR="002549F1" w:rsidRDefault="002549F1" w:rsidP="00200536">
            <w:pPr>
              <w:ind w:left="-108"/>
              <w:jc w:val="center"/>
              <w:rPr>
                <w:b/>
                <w:bCs/>
              </w:rPr>
            </w:pPr>
          </w:p>
          <w:p w14:paraId="5A5E4865" w14:textId="77777777" w:rsidR="002549F1" w:rsidRDefault="002549F1" w:rsidP="00200536">
            <w:pPr>
              <w:ind w:left="-108"/>
              <w:jc w:val="center"/>
              <w:rPr>
                <w:b/>
                <w:bCs/>
              </w:rPr>
            </w:pPr>
          </w:p>
          <w:p w14:paraId="6E0C2FC4" w14:textId="77777777" w:rsidR="002549F1" w:rsidRDefault="002549F1" w:rsidP="00200536">
            <w:pPr>
              <w:ind w:left="-108"/>
              <w:jc w:val="center"/>
            </w:pPr>
            <w:r>
              <w:t>N</w:t>
            </w:r>
            <w:r w:rsidRPr="00007451">
              <w:rPr>
                <w:vertAlign w:val="superscript"/>
              </w:rPr>
              <w:t>o</w:t>
            </w:r>
            <w:r>
              <w:t xml:space="preserve"> de Habitantes</w:t>
            </w:r>
            <w:r w:rsidRPr="00480A12">
              <w:rPr>
                <w:b/>
                <w:bCs/>
              </w:rPr>
              <w:t xml:space="preserve"> </w:t>
            </w:r>
          </w:p>
          <w:p w14:paraId="649173AD" w14:textId="77777777" w:rsidR="002549F1" w:rsidRPr="00480A12" w:rsidRDefault="002549F1" w:rsidP="00200536">
            <w:pPr>
              <w:ind w:left="-108"/>
              <w:jc w:val="center"/>
              <w:rPr>
                <w:b/>
                <w:bCs/>
              </w:rPr>
            </w:pPr>
          </w:p>
        </w:tc>
      </w:tr>
      <w:tr w:rsidR="002549F1" w14:paraId="6A6DD5BD" w14:textId="77777777" w:rsidTr="00200536">
        <w:tc>
          <w:tcPr>
            <w:tcW w:w="1701" w:type="dxa"/>
          </w:tcPr>
          <w:p w14:paraId="63C330AB" w14:textId="77777777" w:rsidR="002549F1" w:rsidRDefault="002549F1" w:rsidP="00200536">
            <w:pPr>
              <w:ind w:left="-108"/>
              <w:jc w:val="center"/>
              <w:rPr>
                <w:b/>
                <w:bCs/>
              </w:rPr>
            </w:pPr>
            <w:r>
              <w:rPr>
                <w:b/>
                <w:bCs/>
              </w:rPr>
              <w:t>CAPS i</w:t>
            </w:r>
          </w:p>
          <w:p w14:paraId="522F0B14" w14:textId="77777777" w:rsidR="002549F1" w:rsidRDefault="002549F1" w:rsidP="00200536">
            <w:pPr>
              <w:ind w:left="-108"/>
              <w:jc w:val="center"/>
              <w:rPr>
                <w:b/>
                <w:bCs/>
              </w:rPr>
            </w:pPr>
            <w:r>
              <w:rPr>
                <w:b/>
                <w:bCs/>
              </w:rPr>
              <w:t>(número)</w:t>
            </w:r>
          </w:p>
        </w:tc>
        <w:tc>
          <w:tcPr>
            <w:tcW w:w="12191" w:type="dxa"/>
          </w:tcPr>
          <w:p w14:paraId="71C8DAE0" w14:textId="77777777" w:rsidR="002549F1" w:rsidRDefault="002549F1" w:rsidP="00200536">
            <w:pPr>
              <w:jc w:val="both"/>
            </w:pPr>
          </w:p>
        </w:tc>
        <w:tc>
          <w:tcPr>
            <w:tcW w:w="2126" w:type="dxa"/>
          </w:tcPr>
          <w:p w14:paraId="4181B0B2"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2764771B" w14:textId="77777777" w:rsidR="002549F1" w:rsidRDefault="002549F1" w:rsidP="00200536">
            <w:pPr>
              <w:ind w:left="-108"/>
              <w:jc w:val="center"/>
              <w:rPr>
                <w:b/>
                <w:bCs/>
              </w:rPr>
            </w:pPr>
          </w:p>
          <w:p w14:paraId="543A0380" w14:textId="77777777" w:rsidR="002549F1" w:rsidRDefault="002549F1" w:rsidP="00200536">
            <w:pPr>
              <w:ind w:left="-108"/>
              <w:jc w:val="center"/>
              <w:rPr>
                <w:b/>
                <w:bCs/>
              </w:rPr>
            </w:pPr>
          </w:p>
          <w:p w14:paraId="50A52449" w14:textId="77777777" w:rsidR="002549F1" w:rsidRPr="00480A12" w:rsidRDefault="002549F1" w:rsidP="00200536">
            <w:pPr>
              <w:ind w:left="-108"/>
              <w:jc w:val="center"/>
              <w:rPr>
                <w:b/>
                <w:bCs/>
              </w:rPr>
            </w:pPr>
            <w:r>
              <w:t>N</w:t>
            </w:r>
            <w:r w:rsidRPr="00007451">
              <w:rPr>
                <w:vertAlign w:val="superscript"/>
              </w:rPr>
              <w:t>o</w:t>
            </w:r>
            <w:r>
              <w:t xml:space="preserve"> de Habitantes</w:t>
            </w:r>
            <w:r w:rsidRPr="00480A12">
              <w:rPr>
                <w:b/>
                <w:bCs/>
              </w:rPr>
              <w:t xml:space="preserve"> </w:t>
            </w:r>
          </w:p>
        </w:tc>
      </w:tr>
      <w:tr w:rsidR="002549F1" w14:paraId="11020189" w14:textId="77777777" w:rsidTr="00200536">
        <w:tc>
          <w:tcPr>
            <w:tcW w:w="1701" w:type="dxa"/>
          </w:tcPr>
          <w:p w14:paraId="12ADAFF8" w14:textId="77777777" w:rsidR="002549F1" w:rsidRDefault="002549F1" w:rsidP="00200536">
            <w:pPr>
              <w:ind w:left="-108"/>
              <w:jc w:val="center"/>
              <w:rPr>
                <w:b/>
                <w:bCs/>
              </w:rPr>
            </w:pPr>
            <w:r>
              <w:rPr>
                <w:b/>
                <w:bCs/>
              </w:rPr>
              <w:lastRenderedPageBreak/>
              <w:t>CAPS 3</w:t>
            </w:r>
          </w:p>
          <w:p w14:paraId="2C447DAF" w14:textId="77777777" w:rsidR="002549F1" w:rsidRPr="00431D7A" w:rsidRDefault="002549F1" w:rsidP="00200536">
            <w:pPr>
              <w:ind w:left="-108"/>
              <w:jc w:val="center"/>
              <w:rPr>
                <w:b/>
                <w:bCs/>
              </w:rPr>
            </w:pPr>
            <w:r>
              <w:rPr>
                <w:b/>
                <w:bCs/>
              </w:rPr>
              <w:t>(número e número de leitos em cada um)</w:t>
            </w:r>
          </w:p>
        </w:tc>
        <w:tc>
          <w:tcPr>
            <w:tcW w:w="12191" w:type="dxa"/>
          </w:tcPr>
          <w:p w14:paraId="5A966C14" w14:textId="77777777" w:rsidR="002549F1" w:rsidRDefault="002549F1" w:rsidP="00200536">
            <w:pPr>
              <w:jc w:val="both"/>
            </w:pPr>
          </w:p>
        </w:tc>
        <w:tc>
          <w:tcPr>
            <w:tcW w:w="2126" w:type="dxa"/>
          </w:tcPr>
          <w:p w14:paraId="57BD1C5F"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0CF651F0" w14:textId="77777777" w:rsidR="002549F1" w:rsidRDefault="002549F1" w:rsidP="00200536">
            <w:pPr>
              <w:ind w:left="-108"/>
              <w:jc w:val="center"/>
              <w:rPr>
                <w:b/>
                <w:bCs/>
              </w:rPr>
            </w:pPr>
          </w:p>
          <w:p w14:paraId="60B22D77" w14:textId="77777777" w:rsidR="002549F1" w:rsidRDefault="002549F1" w:rsidP="00200536">
            <w:pPr>
              <w:ind w:left="-108"/>
              <w:jc w:val="center"/>
              <w:rPr>
                <w:b/>
                <w:bCs/>
              </w:rPr>
            </w:pPr>
          </w:p>
          <w:p w14:paraId="2E8720CC" w14:textId="77777777" w:rsidR="002549F1" w:rsidRPr="00480A12" w:rsidRDefault="002549F1" w:rsidP="00200536">
            <w:pPr>
              <w:ind w:left="-108"/>
              <w:jc w:val="center"/>
              <w:rPr>
                <w:b/>
                <w:bCs/>
              </w:rPr>
            </w:pPr>
            <w:r>
              <w:t>N</w:t>
            </w:r>
            <w:r w:rsidRPr="00007451">
              <w:rPr>
                <w:vertAlign w:val="superscript"/>
              </w:rPr>
              <w:t>o</w:t>
            </w:r>
            <w:r>
              <w:t xml:space="preserve"> de Habitantes</w:t>
            </w:r>
            <w:r w:rsidRPr="00480A12">
              <w:rPr>
                <w:b/>
                <w:bCs/>
              </w:rPr>
              <w:t xml:space="preserve"> </w:t>
            </w:r>
          </w:p>
        </w:tc>
      </w:tr>
      <w:tr w:rsidR="002549F1" w14:paraId="23DA1A97" w14:textId="77777777" w:rsidTr="00200536">
        <w:tc>
          <w:tcPr>
            <w:tcW w:w="1701" w:type="dxa"/>
          </w:tcPr>
          <w:p w14:paraId="1501ACEE" w14:textId="77777777" w:rsidR="002549F1" w:rsidRDefault="002549F1" w:rsidP="00200536">
            <w:pPr>
              <w:ind w:left="-108"/>
              <w:jc w:val="center"/>
              <w:rPr>
                <w:b/>
                <w:bCs/>
              </w:rPr>
            </w:pPr>
            <w:r w:rsidRPr="00431D7A">
              <w:rPr>
                <w:b/>
                <w:bCs/>
              </w:rPr>
              <w:t>CAPS 2</w:t>
            </w:r>
          </w:p>
          <w:p w14:paraId="7C53D6DC" w14:textId="77777777" w:rsidR="002549F1" w:rsidRPr="00431D7A" w:rsidRDefault="002549F1" w:rsidP="00200536">
            <w:pPr>
              <w:ind w:left="-108"/>
              <w:jc w:val="center"/>
              <w:rPr>
                <w:b/>
                <w:bCs/>
              </w:rPr>
            </w:pPr>
            <w:r>
              <w:rPr>
                <w:b/>
                <w:bCs/>
              </w:rPr>
              <w:t>(número)</w:t>
            </w:r>
          </w:p>
        </w:tc>
        <w:tc>
          <w:tcPr>
            <w:tcW w:w="12191" w:type="dxa"/>
          </w:tcPr>
          <w:p w14:paraId="3766C32A" w14:textId="77777777" w:rsidR="002549F1" w:rsidRDefault="002549F1" w:rsidP="00200536">
            <w:pPr>
              <w:jc w:val="both"/>
            </w:pPr>
          </w:p>
        </w:tc>
        <w:tc>
          <w:tcPr>
            <w:tcW w:w="2126" w:type="dxa"/>
          </w:tcPr>
          <w:p w14:paraId="7C59E4DE"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1FAE04D9" w14:textId="77777777" w:rsidR="002549F1" w:rsidRDefault="002549F1" w:rsidP="00200536">
            <w:pPr>
              <w:ind w:left="-108"/>
              <w:jc w:val="center"/>
              <w:rPr>
                <w:b/>
                <w:bCs/>
              </w:rPr>
            </w:pPr>
          </w:p>
          <w:p w14:paraId="71FCB765" w14:textId="77777777" w:rsidR="002549F1" w:rsidRDefault="002549F1" w:rsidP="00200536">
            <w:pPr>
              <w:ind w:left="-108"/>
              <w:jc w:val="center"/>
              <w:rPr>
                <w:b/>
                <w:bCs/>
              </w:rPr>
            </w:pPr>
          </w:p>
          <w:p w14:paraId="0714913C" w14:textId="77777777" w:rsidR="002549F1" w:rsidRDefault="002549F1" w:rsidP="00200536">
            <w:pPr>
              <w:ind w:left="-108"/>
              <w:jc w:val="center"/>
            </w:pPr>
            <w:r>
              <w:t>N</w:t>
            </w:r>
            <w:r w:rsidRPr="00007451">
              <w:rPr>
                <w:vertAlign w:val="superscript"/>
              </w:rPr>
              <w:t>o</w:t>
            </w:r>
            <w:r>
              <w:t xml:space="preserve"> de Habitantes:</w:t>
            </w:r>
          </w:p>
          <w:p w14:paraId="3B1461DF" w14:textId="77777777" w:rsidR="002549F1" w:rsidRDefault="002549F1" w:rsidP="00200536">
            <w:pPr>
              <w:ind w:left="-108"/>
              <w:jc w:val="center"/>
            </w:pPr>
          </w:p>
          <w:p w14:paraId="17FB6EE6" w14:textId="77777777" w:rsidR="002549F1" w:rsidRPr="00480A12" w:rsidRDefault="002549F1" w:rsidP="00200536">
            <w:pPr>
              <w:ind w:left="-108"/>
              <w:jc w:val="center"/>
              <w:rPr>
                <w:b/>
                <w:bCs/>
              </w:rPr>
            </w:pPr>
          </w:p>
        </w:tc>
      </w:tr>
      <w:tr w:rsidR="002549F1" w14:paraId="244024C2" w14:textId="77777777" w:rsidTr="00200536">
        <w:tc>
          <w:tcPr>
            <w:tcW w:w="1701" w:type="dxa"/>
          </w:tcPr>
          <w:p w14:paraId="013ACCB4" w14:textId="77777777" w:rsidR="002549F1" w:rsidRDefault="002549F1" w:rsidP="00200536">
            <w:pPr>
              <w:ind w:left="-108"/>
              <w:jc w:val="center"/>
            </w:pPr>
          </w:p>
          <w:p w14:paraId="47CBD18F" w14:textId="77777777" w:rsidR="002549F1" w:rsidRDefault="002549F1" w:rsidP="00200536">
            <w:pPr>
              <w:ind w:left="-108"/>
              <w:jc w:val="center"/>
              <w:rPr>
                <w:b/>
                <w:bCs/>
              </w:rPr>
            </w:pPr>
            <w:r>
              <w:rPr>
                <w:b/>
                <w:bCs/>
              </w:rPr>
              <w:t>CAPS 1</w:t>
            </w:r>
          </w:p>
          <w:p w14:paraId="71332F51" w14:textId="77777777" w:rsidR="002549F1" w:rsidRDefault="002549F1" w:rsidP="00200536">
            <w:pPr>
              <w:ind w:left="-108"/>
              <w:jc w:val="center"/>
              <w:rPr>
                <w:b/>
                <w:bCs/>
              </w:rPr>
            </w:pPr>
            <w:r>
              <w:rPr>
                <w:b/>
                <w:bCs/>
              </w:rPr>
              <w:t>(número)</w:t>
            </w:r>
          </w:p>
          <w:p w14:paraId="53AB2FF5" w14:textId="77777777" w:rsidR="002549F1" w:rsidRDefault="002549F1" w:rsidP="00200536">
            <w:pPr>
              <w:ind w:left="-108"/>
              <w:jc w:val="center"/>
            </w:pPr>
          </w:p>
        </w:tc>
        <w:tc>
          <w:tcPr>
            <w:tcW w:w="12191" w:type="dxa"/>
          </w:tcPr>
          <w:p w14:paraId="695BBBD1" w14:textId="77777777" w:rsidR="002549F1" w:rsidRDefault="002549F1" w:rsidP="00200536">
            <w:pPr>
              <w:jc w:val="both"/>
            </w:pPr>
          </w:p>
        </w:tc>
        <w:tc>
          <w:tcPr>
            <w:tcW w:w="2126" w:type="dxa"/>
          </w:tcPr>
          <w:p w14:paraId="7F413DC1"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04EB067C" w14:textId="77777777" w:rsidR="002549F1" w:rsidRDefault="002549F1" w:rsidP="00200536">
            <w:pPr>
              <w:ind w:left="-108"/>
              <w:jc w:val="center"/>
              <w:rPr>
                <w:b/>
                <w:bCs/>
              </w:rPr>
            </w:pPr>
          </w:p>
          <w:p w14:paraId="47646FC7" w14:textId="77777777" w:rsidR="002549F1" w:rsidRDefault="002549F1" w:rsidP="00200536">
            <w:pPr>
              <w:ind w:left="-108"/>
              <w:jc w:val="center"/>
              <w:rPr>
                <w:b/>
                <w:bCs/>
              </w:rPr>
            </w:pPr>
          </w:p>
          <w:p w14:paraId="73210FFD" w14:textId="77777777" w:rsidR="002549F1" w:rsidRDefault="002549F1" w:rsidP="00200536">
            <w:pPr>
              <w:ind w:left="-108"/>
              <w:jc w:val="center"/>
            </w:pPr>
            <w:r>
              <w:t>N</w:t>
            </w:r>
            <w:r w:rsidRPr="00007451">
              <w:rPr>
                <w:vertAlign w:val="superscript"/>
              </w:rPr>
              <w:t>o</w:t>
            </w:r>
            <w:r>
              <w:t xml:space="preserve"> de Habitantes:</w:t>
            </w:r>
          </w:p>
          <w:p w14:paraId="566F4FED" w14:textId="77777777" w:rsidR="002549F1" w:rsidRDefault="002549F1" w:rsidP="00200536">
            <w:pPr>
              <w:ind w:left="-108"/>
              <w:jc w:val="center"/>
            </w:pPr>
          </w:p>
          <w:p w14:paraId="075A0A0C" w14:textId="77777777" w:rsidR="002549F1" w:rsidRDefault="002549F1" w:rsidP="00200536">
            <w:pPr>
              <w:ind w:left="-108"/>
              <w:jc w:val="center"/>
            </w:pPr>
          </w:p>
        </w:tc>
      </w:tr>
      <w:tr w:rsidR="002549F1" w14:paraId="66B410B5" w14:textId="77777777" w:rsidTr="00200536">
        <w:tc>
          <w:tcPr>
            <w:tcW w:w="1701" w:type="dxa"/>
          </w:tcPr>
          <w:p w14:paraId="4BCEFB5F" w14:textId="77777777" w:rsidR="002549F1" w:rsidRPr="00431D7A" w:rsidRDefault="002549F1" w:rsidP="00200536">
            <w:pPr>
              <w:ind w:left="-108"/>
              <w:jc w:val="center"/>
              <w:rPr>
                <w:b/>
                <w:bCs/>
              </w:rPr>
            </w:pPr>
            <w:r w:rsidRPr="00431D7A">
              <w:rPr>
                <w:b/>
                <w:bCs/>
              </w:rPr>
              <w:t>Ambulatório de Psiquiatria</w:t>
            </w:r>
          </w:p>
        </w:tc>
        <w:tc>
          <w:tcPr>
            <w:tcW w:w="12191" w:type="dxa"/>
          </w:tcPr>
          <w:p w14:paraId="5E8E3DA2" w14:textId="77777777" w:rsidR="002549F1" w:rsidRDefault="002549F1" w:rsidP="00200536">
            <w:pPr>
              <w:jc w:val="both"/>
            </w:pPr>
          </w:p>
        </w:tc>
        <w:tc>
          <w:tcPr>
            <w:tcW w:w="2126" w:type="dxa"/>
          </w:tcPr>
          <w:p w14:paraId="11DF4CB1" w14:textId="77777777" w:rsidR="002549F1" w:rsidRDefault="002549F1" w:rsidP="00200536">
            <w:pPr>
              <w:ind w:left="-108"/>
              <w:jc w:val="center"/>
              <w:rPr>
                <w:b/>
                <w:bCs/>
              </w:rPr>
            </w:pPr>
            <w:r>
              <w:rPr>
                <w:b/>
                <w:bCs/>
              </w:rPr>
              <w:t xml:space="preserve">MUNICÍPIO OU </w:t>
            </w:r>
            <w:r w:rsidRPr="00480A12">
              <w:rPr>
                <w:b/>
                <w:bCs/>
              </w:rPr>
              <w:t>MICRORREGIÃO</w:t>
            </w:r>
            <w:r>
              <w:rPr>
                <w:b/>
                <w:bCs/>
              </w:rPr>
              <w:t>:</w:t>
            </w:r>
          </w:p>
          <w:p w14:paraId="3E8DD7CD" w14:textId="77777777" w:rsidR="002549F1" w:rsidRDefault="002549F1" w:rsidP="00200536">
            <w:pPr>
              <w:ind w:left="-108"/>
              <w:jc w:val="center"/>
              <w:rPr>
                <w:b/>
                <w:bCs/>
              </w:rPr>
            </w:pPr>
          </w:p>
          <w:p w14:paraId="629CA179" w14:textId="77777777" w:rsidR="002549F1" w:rsidRDefault="002549F1" w:rsidP="00200536">
            <w:pPr>
              <w:ind w:left="-108"/>
              <w:jc w:val="center"/>
              <w:rPr>
                <w:b/>
                <w:bCs/>
              </w:rPr>
            </w:pPr>
          </w:p>
          <w:p w14:paraId="2DEB7C2B" w14:textId="77777777" w:rsidR="002549F1" w:rsidRDefault="002549F1" w:rsidP="00200536">
            <w:pPr>
              <w:ind w:left="-108"/>
              <w:jc w:val="center"/>
            </w:pPr>
            <w:r>
              <w:t>N</w:t>
            </w:r>
            <w:r w:rsidRPr="00007451">
              <w:rPr>
                <w:vertAlign w:val="superscript"/>
              </w:rPr>
              <w:t>o</w:t>
            </w:r>
            <w:r>
              <w:t xml:space="preserve"> de Habitantes:</w:t>
            </w:r>
          </w:p>
          <w:p w14:paraId="3E0755F6" w14:textId="77777777" w:rsidR="002549F1" w:rsidRDefault="002549F1" w:rsidP="00200536">
            <w:pPr>
              <w:ind w:left="-108"/>
              <w:jc w:val="center"/>
            </w:pPr>
          </w:p>
          <w:p w14:paraId="3A799E20" w14:textId="77777777" w:rsidR="002549F1" w:rsidRPr="00480A12" w:rsidRDefault="002549F1" w:rsidP="00200536">
            <w:pPr>
              <w:ind w:left="-108"/>
              <w:jc w:val="center"/>
              <w:rPr>
                <w:b/>
                <w:bCs/>
              </w:rPr>
            </w:pPr>
          </w:p>
        </w:tc>
      </w:tr>
      <w:tr w:rsidR="002549F1" w14:paraId="1347B007" w14:textId="77777777" w:rsidTr="00200536">
        <w:tc>
          <w:tcPr>
            <w:tcW w:w="1701" w:type="dxa"/>
          </w:tcPr>
          <w:p w14:paraId="24F1DCDA" w14:textId="77777777" w:rsidR="002549F1" w:rsidRDefault="002549F1" w:rsidP="00200536">
            <w:pPr>
              <w:ind w:left="-108"/>
              <w:jc w:val="center"/>
              <w:rPr>
                <w:b/>
                <w:bCs/>
              </w:rPr>
            </w:pPr>
            <w:r>
              <w:rPr>
                <w:b/>
                <w:bCs/>
              </w:rPr>
              <w:t>Estratégias de geração de renda</w:t>
            </w:r>
          </w:p>
          <w:p w14:paraId="6DB25CA7" w14:textId="77777777" w:rsidR="002549F1" w:rsidRPr="00431D7A" w:rsidRDefault="002549F1" w:rsidP="00200536">
            <w:pPr>
              <w:ind w:left="-108"/>
              <w:jc w:val="center"/>
              <w:rPr>
                <w:b/>
                <w:bCs/>
              </w:rPr>
            </w:pPr>
            <w:r>
              <w:rPr>
                <w:b/>
                <w:bCs/>
              </w:rPr>
              <w:t>(Regional ou Municipal)</w:t>
            </w:r>
          </w:p>
        </w:tc>
        <w:tc>
          <w:tcPr>
            <w:tcW w:w="12191" w:type="dxa"/>
          </w:tcPr>
          <w:p w14:paraId="6E995B1E" w14:textId="77777777" w:rsidR="002549F1" w:rsidRDefault="002549F1" w:rsidP="00200536">
            <w:pPr>
              <w:jc w:val="both"/>
            </w:pPr>
          </w:p>
        </w:tc>
        <w:tc>
          <w:tcPr>
            <w:tcW w:w="2126" w:type="dxa"/>
          </w:tcPr>
          <w:p w14:paraId="0C496FD5" w14:textId="77777777" w:rsidR="002549F1" w:rsidRPr="00480A12" w:rsidRDefault="002549F1" w:rsidP="00200536">
            <w:pPr>
              <w:ind w:left="-108"/>
              <w:jc w:val="center"/>
            </w:pPr>
            <w:r w:rsidRPr="00480A12">
              <w:rPr>
                <w:b/>
                <w:bCs/>
              </w:rPr>
              <w:t>MUNICÍPIO</w:t>
            </w:r>
            <w:r>
              <w:rPr>
                <w:b/>
                <w:bCs/>
              </w:rPr>
              <w:t xml:space="preserve"> ou MICRORREGIÃO:</w:t>
            </w:r>
          </w:p>
          <w:p w14:paraId="78540170" w14:textId="77777777" w:rsidR="002549F1" w:rsidRDefault="002549F1" w:rsidP="00200536">
            <w:pPr>
              <w:ind w:left="-108"/>
              <w:jc w:val="center"/>
            </w:pPr>
          </w:p>
          <w:p w14:paraId="49C81555" w14:textId="77777777" w:rsidR="002549F1" w:rsidRDefault="002549F1" w:rsidP="00200536">
            <w:pPr>
              <w:ind w:left="-108"/>
              <w:jc w:val="center"/>
            </w:pPr>
          </w:p>
          <w:p w14:paraId="1BE72A3C" w14:textId="77777777" w:rsidR="002549F1" w:rsidRDefault="002549F1" w:rsidP="00200536">
            <w:pPr>
              <w:ind w:left="-108"/>
              <w:jc w:val="center"/>
            </w:pPr>
            <w:r>
              <w:t>N</w:t>
            </w:r>
            <w:r w:rsidRPr="00007451">
              <w:rPr>
                <w:vertAlign w:val="superscript"/>
              </w:rPr>
              <w:t>o</w:t>
            </w:r>
            <w:r>
              <w:t xml:space="preserve"> de Habitantes:</w:t>
            </w:r>
          </w:p>
          <w:p w14:paraId="0E4BF6CC" w14:textId="77777777" w:rsidR="002549F1" w:rsidRPr="00480A12" w:rsidRDefault="002549F1" w:rsidP="00200536">
            <w:pPr>
              <w:ind w:left="-108"/>
              <w:jc w:val="center"/>
              <w:rPr>
                <w:b/>
                <w:bCs/>
              </w:rPr>
            </w:pPr>
          </w:p>
        </w:tc>
      </w:tr>
      <w:tr w:rsidR="002549F1" w14:paraId="300CBAAA" w14:textId="77777777" w:rsidTr="00200536">
        <w:trPr>
          <w:trHeight w:val="628"/>
        </w:trPr>
        <w:tc>
          <w:tcPr>
            <w:tcW w:w="1701" w:type="dxa"/>
            <w:vMerge w:val="restart"/>
          </w:tcPr>
          <w:p w14:paraId="4AADDD69" w14:textId="77777777" w:rsidR="002549F1" w:rsidRDefault="002549F1" w:rsidP="002549F1">
            <w:pPr>
              <w:rPr>
                <w:b/>
                <w:bCs/>
              </w:rPr>
            </w:pPr>
          </w:p>
          <w:p w14:paraId="0B13F158" w14:textId="77777777" w:rsidR="002549F1" w:rsidRPr="00480A12" w:rsidRDefault="002549F1" w:rsidP="00200536">
            <w:pPr>
              <w:ind w:left="-108"/>
              <w:jc w:val="center"/>
            </w:pPr>
            <w:r w:rsidRPr="00480A12">
              <w:rPr>
                <w:b/>
                <w:bCs/>
              </w:rPr>
              <w:t>ATENÇÃO</w:t>
            </w:r>
          </w:p>
          <w:p w14:paraId="171E7B89" w14:textId="77777777" w:rsidR="002549F1" w:rsidRDefault="002549F1" w:rsidP="00200536">
            <w:pPr>
              <w:ind w:left="-108"/>
              <w:jc w:val="center"/>
              <w:rPr>
                <w:b/>
                <w:bCs/>
              </w:rPr>
            </w:pPr>
            <w:r w:rsidRPr="00480A12">
              <w:rPr>
                <w:b/>
                <w:bCs/>
              </w:rPr>
              <w:t>PRIMÁRIA</w:t>
            </w:r>
          </w:p>
          <w:p w14:paraId="077603F3" w14:textId="77777777" w:rsidR="002549F1" w:rsidRDefault="002549F1" w:rsidP="00200536">
            <w:pPr>
              <w:ind w:left="-108"/>
              <w:jc w:val="center"/>
              <w:rPr>
                <w:b/>
                <w:bCs/>
              </w:rPr>
            </w:pPr>
            <w:r>
              <w:rPr>
                <w:b/>
                <w:bCs/>
              </w:rPr>
              <w:t>À SAÚDE</w:t>
            </w:r>
          </w:p>
          <w:p w14:paraId="55823833" w14:textId="77777777" w:rsidR="002549F1" w:rsidRDefault="002549F1" w:rsidP="00200536">
            <w:pPr>
              <w:ind w:left="-108"/>
              <w:jc w:val="center"/>
            </w:pPr>
          </w:p>
        </w:tc>
        <w:tc>
          <w:tcPr>
            <w:tcW w:w="12191" w:type="dxa"/>
          </w:tcPr>
          <w:p w14:paraId="7FB2DBD5" w14:textId="77777777" w:rsidR="002549F1" w:rsidRDefault="002549F1" w:rsidP="00200536">
            <w:pPr>
              <w:jc w:val="center"/>
            </w:pPr>
          </w:p>
          <w:p w14:paraId="0BA87C62" w14:textId="77777777" w:rsidR="002549F1" w:rsidRDefault="002549F1" w:rsidP="00200536">
            <w:pPr>
              <w:jc w:val="both"/>
            </w:pPr>
            <w:r>
              <w:t>Consultório na Rua (equipes)</w:t>
            </w:r>
          </w:p>
          <w:p w14:paraId="59B874C5" w14:textId="77777777" w:rsidR="002549F1" w:rsidRDefault="002549F1" w:rsidP="00200536">
            <w:pPr>
              <w:jc w:val="center"/>
            </w:pPr>
          </w:p>
          <w:p w14:paraId="14649A1D" w14:textId="77777777" w:rsidR="002549F1" w:rsidRDefault="002549F1" w:rsidP="00200536">
            <w:pPr>
              <w:jc w:val="center"/>
            </w:pPr>
          </w:p>
          <w:p w14:paraId="7278F744" w14:textId="77777777" w:rsidR="002549F1" w:rsidRDefault="002549F1" w:rsidP="00200536">
            <w:pPr>
              <w:jc w:val="center"/>
            </w:pPr>
          </w:p>
        </w:tc>
        <w:tc>
          <w:tcPr>
            <w:tcW w:w="2126" w:type="dxa"/>
            <w:vMerge w:val="restart"/>
          </w:tcPr>
          <w:p w14:paraId="25B2D667" w14:textId="77777777" w:rsidR="002549F1" w:rsidRPr="00480A12" w:rsidRDefault="002549F1" w:rsidP="00200536">
            <w:pPr>
              <w:ind w:left="-108"/>
              <w:jc w:val="center"/>
            </w:pPr>
            <w:r w:rsidRPr="00480A12">
              <w:rPr>
                <w:b/>
                <w:bCs/>
              </w:rPr>
              <w:t>MUNICÍPIO</w:t>
            </w:r>
            <w:r>
              <w:rPr>
                <w:b/>
                <w:bCs/>
              </w:rPr>
              <w:t>:</w:t>
            </w:r>
          </w:p>
          <w:p w14:paraId="58D7FA12" w14:textId="77777777" w:rsidR="002549F1" w:rsidRDefault="002549F1" w:rsidP="00200536">
            <w:pPr>
              <w:ind w:left="-108"/>
              <w:jc w:val="center"/>
            </w:pPr>
          </w:p>
          <w:p w14:paraId="70A15768" w14:textId="77777777" w:rsidR="002549F1" w:rsidRDefault="002549F1" w:rsidP="00200536">
            <w:pPr>
              <w:ind w:left="-108"/>
              <w:jc w:val="center"/>
            </w:pPr>
          </w:p>
          <w:p w14:paraId="78A32CEF" w14:textId="77777777" w:rsidR="002549F1" w:rsidRDefault="002549F1" w:rsidP="00200536">
            <w:pPr>
              <w:ind w:left="-108"/>
              <w:jc w:val="center"/>
            </w:pPr>
            <w:r>
              <w:t>N</w:t>
            </w:r>
            <w:r w:rsidRPr="00007451">
              <w:rPr>
                <w:vertAlign w:val="superscript"/>
              </w:rPr>
              <w:t>o</w:t>
            </w:r>
            <w:r>
              <w:t xml:space="preserve"> de Habitantes:</w:t>
            </w:r>
          </w:p>
          <w:p w14:paraId="26FFCC47" w14:textId="77777777" w:rsidR="002549F1" w:rsidRDefault="002549F1" w:rsidP="00200536">
            <w:pPr>
              <w:ind w:left="-108"/>
              <w:jc w:val="center"/>
            </w:pPr>
          </w:p>
          <w:p w14:paraId="3E4C9895" w14:textId="77777777" w:rsidR="002549F1" w:rsidRDefault="002549F1" w:rsidP="00200536">
            <w:pPr>
              <w:ind w:left="-108"/>
              <w:jc w:val="center"/>
            </w:pPr>
          </w:p>
          <w:p w14:paraId="1B866F56" w14:textId="77777777" w:rsidR="002549F1" w:rsidRPr="00480A12" w:rsidRDefault="002549F1" w:rsidP="00200536">
            <w:pPr>
              <w:ind w:left="-108"/>
              <w:jc w:val="center"/>
            </w:pPr>
            <w:r w:rsidRPr="00480A12">
              <w:rPr>
                <w:b/>
                <w:bCs/>
              </w:rPr>
              <w:t>ÁREA DE ABRANGÊNCIA</w:t>
            </w:r>
          </w:p>
          <w:p w14:paraId="0F69FC9A" w14:textId="77777777" w:rsidR="002549F1" w:rsidRDefault="002549F1" w:rsidP="00200536">
            <w:pPr>
              <w:ind w:left="-108"/>
              <w:jc w:val="center"/>
            </w:pPr>
          </w:p>
          <w:p w14:paraId="700C68EC" w14:textId="77777777" w:rsidR="002549F1" w:rsidRDefault="002549F1" w:rsidP="00200536">
            <w:pPr>
              <w:ind w:left="-108"/>
              <w:jc w:val="center"/>
            </w:pPr>
          </w:p>
          <w:p w14:paraId="272222CB" w14:textId="77777777" w:rsidR="002549F1" w:rsidRDefault="002549F1" w:rsidP="00200536">
            <w:pPr>
              <w:ind w:left="-108"/>
              <w:jc w:val="center"/>
            </w:pPr>
          </w:p>
          <w:p w14:paraId="639D7F5D" w14:textId="77777777" w:rsidR="002549F1" w:rsidRDefault="002549F1" w:rsidP="00200536">
            <w:pPr>
              <w:ind w:left="-108"/>
              <w:jc w:val="center"/>
            </w:pPr>
            <w:r w:rsidRPr="00480A12">
              <w:rPr>
                <w:b/>
                <w:bCs/>
              </w:rPr>
              <w:t>MICRO-ÁREA</w:t>
            </w:r>
          </w:p>
          <w:p w14:paraId="2C2C06C7" w14:textId="77777777" w:rsidR="002549F1" w:rsidRDefault="002549F1" w:rsidP="00200536">
            <w:pPr>
              <w:ind w:left="-108"/>
              <w:jc w:val="center"/>
            </w:pPr>
          </w:p>
        </w:tc>
      </w:tr>
      <w:tr w:rsidR="002549F1" w14:paraId="41FBE3A0" w14:textId="77777777" w:rsidTr="00200536">
        <w:trPr>
          <w:trHeight w:val="626"/>
        </w:trPr>
        <w:tc>
          <w:tcPr>
            <w:tcW w:w="1701" w:type="dxa"/>
            <w:vMerge/>
          </w:tcPr>
          <w:p w14:paraId="7361D256" w14:textId="77777777" w:rsidR="002549F1" w:rsidRDefault="002549F1" w:rsidP="00200536">
            <w:pPr>
              <w:ind w:left="-108"/>
              <w:jc w:val="center"/>
            </w:pPr>
          </w:p>
        </w:tc>
        <w:tc>
          <w:tcPr>
            <w:tcW w:w="12191" w:type="dxa"/>
          </w:tcPr>
          <w:p w14:paraId="0ACF317F" w14:textId="77777777" w:rsidR="002549F1" w:rsidRDefault="002549F1" w:rsidP="00200536">
            <w:pPr>
              <w:jc w:val="center"/>
            </w:pPr>
          </w:p>
          <w:p w14:paraId="49AA792D" w14:textId="77777777" w:rsidR="002549F1" w:rsidRDefault="002549F1" w:rsidP="00200536">
            <w:pPr>
              <w:ind w:left="127"/>
              <w:rPr>
                <w:bCs/>
              </w:rPr>
            </w:pPr>
            <w:r>
              <w:rPr>
                <w:bCs/>
              </w:rPr>
              <w:t xml:space="preserve">Unidades Básicas com pelo menos equipe mínima de Saúde </w:t>
            </w:r>
            <w:proofErr w:type="gramStart"/>
            <w:r>
              <w:rPr>
                <w:bCs/>
              </w:rPr>
              <w:t>Mental</w:t>
            </w:r>
            <w:r>
              <w:t>(</w:t>
            </w:r>
            <w:proofErr w:type="gramEnd"/>
            <w:r>
              <w:t>Número)</w:t>
            </w:r>
          </w:p>
          <w:p w14:paraId="2BF79B5A" w14:textId="77777777" w:rsidR="002549F1" w:rsidRDefault="002549F1" w:rsidP="00200536">
            <w:pPr>
              <w:ind w:left="127"/>
              <w:rPr>
                <w:bCs/>
              </w:rPr>
            </w:pPr>
          </w:p>
          <w:p w14:paraId="550F83AA" w14:textId="77777777" w:rsidR="002549F1" w:rsidRPr="00007451" w:rsidRDefault="002549F1" w:rsidP="00200536">
            <w:pPr>
              <w:ind w:left="127"/>
              <w:rPr>
                <w:bCs/>
              </w:rPr>
            </w:pPr>
          </w:p>
          <w:p w14:paraId="4F3B04E5" w14:textId="77777777" w:rsidR="002549F1" w:rsidRDefault="002549F1" w:rsidP="00200536">
            <w:pPr>
              <w:jc w:val="center"/>
            </w:pPr>
          </w:p>
        </w:tc>
        <w:tc>
          <w:tcPr>
            <w:tcW w:w="2126" w:type="dxa"/>
            <w:vMerge/>
          </w:tcPr>
          <w:p w14:paraId="2637B3DD" w14:textId="77777777" w:rsidR="002549F1" w:rsidRPr="00480A12" w:rsidRDefault="002549F1" w:rsidP="00200536">
            <w:pPr>
              <w:ind w:left="-108"/>
              <w:jc w:val="center"/>
              <w:rPr>
                <w:b/>
                <w:bCs/>
              </w:rPr>
            </w:pPr>
          </w:p>
        </w:tc>
      </w:tr>
      <w:tr w:rsidR="002549F1" w14:paraId="1CB58EC0" w14:textId="77777777" w:rsidTr="00200536">
        <w:trPr>
          <w:trHeight w:val="626"/>
        </w:trPr>
        <w:tc>
          <w:tcPr>
            <w:tcW w:w="1701" w:type="dxa"/>
            <w:vMerge/>
          </w:tcPr>
          <w:p w14:paraId="77584FC2" w14:textId="77777777" w:rsidR="002549F1" w:rsidRDefault="002549F1" w:rsidP="00200536">
            <w:pPr>
              <w:ind w:left="-108"/>
              <w:jc w:val="center"/>
            </w:pPr>
          </w:p>
        </w:tc>
        <w:tc>
          <w:tcPr>
            <w:tcW w:w="12191" w:type="dxa"/>
          </w:tcPr>
          <w:p w14:paraId="11F8AF21" w14:textId="77777777" w:rsidR="002549F1" w:rsidRPr="00BB609E" w:rsidRDefault="002549F1" w:rsidP="00200536">
            <w:pPr>
              <w:ind w:left="127"/>
              <w:rPr>
                <w:bCs/>
              </w:rPr>
            </w:pPr>
            <w:r>
              <w:rPr>
                <w:bCs/>
              </w:rPr>
              <w:t>Centros de Convivência (número)</w:t>
            </w:r>
          </w:p>
          <w:p w14:paraId="0C633CF7" w14:textId="77777777" w:rsidR="002549F1" w:rsidRDefault="002549F1" w:rsidP="00200536"/>
        </w:tc>
        <w:tc>
          <w:tcPr>
            <w:tcW w:w="2126" w:type="dxa"/>
            <w:vMerge/>
          </w:tcPr>
          <w:p w14:paraId="56267724" w14:textId="77777777" w:rsidR="002549F1" w:rsidRPr="00480A12" w:rsidRDefault="002549F1" w:rsidP="00200536">
            <w:pPr>
              <w:ind w:left="-108"/>
              <w:jc w:val="center"/>
              <w:rPr>
                <w:b/>
                <w:bCs/>
              </w:rPr>
            </w:pPr>
          </w:p>
        </w:tc>
      </w:tr>
      <w:tr w:rsidR="002549F1" w14:paraId="354F6563" w14:textId="77777777" w:rsidTr="00200536">
        <w:trPr>
          <w:trHeight w:val="628"/>
        </w:trPr>
        <w:tc>
          <w:tcPr>
            <w:tcW w:w="1701" w:type="dxa"/>
            <w:vMerge w:val="restart"/>
          </w:tcPr>
          <w:p w14:paraId="7C321A16" w14:textId="77777777" w:rsidR="002549F1" w:rsidRDefault="002549F1" w:rsidP="00200536">
            <w:pPr>
              <w:ind w:left="-108"/>
              <w:jc w:val="center"/>
            </w:pPr>
          </w:p>
          <w:p w14:paraId="291FC2FE" w14:textId="77777777" w:rsidR="002549F1" w:rsidRDefault="002549F1" w:rsidP="00200536">
            <w:pPr>
              <w:ind w:left="-108"/>
              <w:jc w:val="center"/>
              <w:rPr>
                <w:b/>
                <w:bCs/>
              </w:rPr>
            </w:pPr>
          </w:p>
          <w:p w14:paraId="42884DA2" w14:textId="77777777" w:rsidR="002549F1" w:rsidRDefault="002549F1" w:rsidP="00200536">
            <w:pPr>
              <w:ind w:left="-108"/>
              <w:jc w:val="center"/>
              <w:rPr>
                <w:b/>
                <w:bCs/>
              </w:rPr>
            </w:pPr>
          </w:p>
          <w:p w14:paraId="02172502" w14:textId="77777777" w:rsidR="002549F1" w:rsidRDefault="002549F1" w:rsidP="00200536">
            <w:pPr>
              <w:ind w:left="-108"/>
              <w:jc w:val="center"/>
              <w:rPr>
                <w:b/>
                <w:bCs/>
              </w:rPr>
            </w:pPr>
          </w:p>
          <w:p w14:paraId="4CF37972" w14:textId="77777777" w:rsidR="002549F1" w:rsidRDefault="002549F1" w:rsidP="00200536">
            <w:pPr>
              <w:ind w:left="-108"/>
              <w:jc w:val="center"/>
              <w:rPr>
                <w:b/>
                <w:bCs/>
              </w:rPr>
            </w:pPr>
            <w:r>
              <w:rPr>
                <w:b/>
                <w:bCs/>
              </w:rPr>
              <w:t>REDE DE ATENÇÃO À URGÊNCIA PSIQUIÁTRICA</w:t>
            </w:r>
          </w:p>
          <w:p w14:paraId="3386DB57" w14:textId="77777777" w:rsidR="002549F1" w:rsidRDefault="002549F1" w:rsidP="00200536">
            <w:pPr>
              <w:ind w:left="-108"/>
              <w:jc w:val="center"/>
            </w:pPr>
          </w:p>
        </w:tc>
        <w:tc>
          <w:tcPr>
            <w:tcW w:w="12191" w:type="dxa"/>
          </w:tcPr>
          <w:p w14:paraId="579969AD" w14:textId="77777777" w:rsidR="002549F1" w:rsidRDefault="002549F1" w:rsidP="00200536">
            <w:pPr>
              <w:jc w:val="center"/>
            </w:pPr>
          </w:p>
          <w:p w14:paraId="33780038" w14:textId="77777777" w:rsidR="002549F1" w:rsidRDefault="002549F1" w:rsidP="00200536">
            <w:pPr>
              <w:jc w:val="both"/>
            </w:pPr>
          </w:p>
          <w:p w14:paraId="1DAD2D2D" w14:textId="77777777" w:rsidR="002549F1" w:rsidRDefault="002549F1" w:rsidP="00200536">
            <w:r>
              <w:t>CENTRAL DE REGULAÇÃO (</w:t>
            </w:r>
            <w:r w:rsidRPr="00480CE8">
              <w:rPr>
                <w:sz w:val="20"/>
                <w:szCs w:val="20"/>
              </w:rPr>
              <w:t>N</w:t>
            </w:r>
            <w:r w:rsidRPr="00480CE8">
              <w:rPr>
                <w:sz w:val="20"/>
                <w:szCs w:val="20"/>
                <w:vertAlign w:val="superscript"/>
              </w:rPr>
              <w:t>o</w:t>
            </w:r>
            <w:r>
              <w:rPr>
                <w:sz w:val="20"/>
                <w:szCs w:val="20"/>
                <w:vertAlign w:val="superscript"/>
              </w:rPr>
              <w:t xml:space="preserve"> </w:t>
            </w:r>
            <w:r>
              <w:rPr>
                <w:sz w:val="20"/>
                <w:szCs w:val="20"/>
              </w:rPr>
              <w:t xml:space="preserve">de médicos psiquiatras reguladores/período do dia e grau de informatização do registro e da tecnologia comunicação com as ambulâncias e UPAs/hospitais, se municipal ou </w:t>
            </w:r>
            <w:proofErr w:type="gramStart"/>
            <w:r>
              <w:rPr>
                <w:sz w:val="20"/>
                <w:szCs w:val="20"/>
              </w:rPr>
              <w:t>regional)=</w:t>
            </w:r>
            <w:proofErr w:type="gramEnd"/>
          </w:p>
          <w:p w14:paraId="17AAE01B" w14:textId="77777777" w:rsidR="002549F1" w:rsidRDefault="002549F1" w:rsidP="00200536"/>
          <w:p w14:paraId="11642D99" w14:textId="77777777" w:rsidR="002549F1" w:rsidRDefault="002549F1" w:rsidP="00200536">
            <w:pPr>
              <w:jc w:val="center"/>
            </w:pPr>
          </w:p>
        </w:tc>
        <w:tc>
          <w:tcPr>
            <w:tcW w:w="2126" w:type="dxa"/>
            <w:vMerge w:val="restart"/>
          </w:tcPr>
          <w:p w14:paraId="4B360C7D" w14:textId="77777777" w:rsidR="002549F1" w:rsidRPr="00480A12" w:rsidRDefault="002549F1" w:rsidP="00200536">
            <w:pPr>
              <w:ind w:left="-108"/>
              <w:jc w:val="center"/>
            </w:pPr>
            <w:r w:rsidRPr="00480A12">
              <w:rPr>
                <w:b/>
                <w:bCs/>
              </w:rPr>
              <w:t>MUNICÍPIO</w:t>
            </w:r>
            <w:r>
              <w:rPr>
                <w:b/>
                <w:bCs/>
              </w:rPr>
              <w:t>:</w:t>
            </w:r>
          </w:p>
          <w:p w14:paraId="738A034E" w14:textId="77777777" w:rsidR="002549F1" w:rsidRDefault="002549F1" w:rsidP="00200536">
            <w:pPr>
              <w:ind w:left="-108"/>
              <w:jc w:val="center"/>
            </w:pPr>
          </w:p>
          <w:p w14:paraId="10ADB6C2" w14:textId="77777777" w:rsidR="002549F1" w:rsidRDefault="002549F1" w:rsidP="00200536">
            <w:pPr>
              <w:ind w:left="-108"/>
              <w:jc w:val="center"/>
            </w:pPr>
          </w:p>
          <w:p w14:paraId="7348E7D9" w14:textId="77777777" w:rsidR="002549F1" w:rsidRDefault="002549F1" w:rsidP="00200536">
            <w:pPr>
              <w:ind w:left="-108"/>
              <w:jc w:val="center"/>
            </w:pPr>
            <w:r>
              <w:t>N</w:t>
            </w:r>
            <w:r w:rsidRPr="00007451">
              <w:rPr>
                <w:vertAlign w:val="superscript"/>
              </w:rPr>
              <w:t>o</w:t>
            </w:r>
            <w:r>
              <w:t xml:space="preserve"> de Habitantes:</w:t>
            </w:r>
          </w:p>
          <w:p w14:paraId="4EF35296" w14:textId="77777777" w:rsidR="002549F1" w:rsidRDefault="002549F1" w:rsidP="00200536">
            <w:pPr>
              <w:ind w:left="-108"/>
              <w:jc w:val="center"/>
            </w:pPr>
          </w:p>
          <w:p w14:paraId="67B42DEA" w14:textId="77777777" w:rsidR="002549F1" w:rsidRDefault="002549F1" w:rsidP="00200536">
            <w:pPr>
              <w:ind w:left="-108"/>
              <w:jc w:val="center"/>
            </w:pPr>
          </w:p>
          <w:p w14:paraId="065259A8" w14:textId="77777777" w:rsidR="002549F1" w:rsidRPr="00480A12" w:rsidRDefault="002549F1" w:rsidP="00200536">
            <w:pPr>
              <w:ind w:left="-108"/>
              <w:jc w:val="center"/>
            </w:pPr>
            <w:r w:rsidRPr="00480A12">
              <w:rPr>
                <w:b/>
                <w:bCs/>
              </w:rPr>
              <w:t>ÁREA DE ABRANGÊNCIA</w:t>
            </w:r>
          </w:p>
          <w:p w14:paraId="204627DF" w14:textId="77777777" w:rsidR="002549F1" w:rsidRDefault="002549F1" w:rsidP="00200536">
            <w:pPr>
              <w:ind w:left="-108"/>
              <w:jc w:val="center"/>
            </w:pPr>
          </w:p>
          <w:p w14:paraId="3E746570" w14:textId="77777777" w:rsidR="002549F1" w:rsidRDefault="002549F1" w:rsidP="00200536">
            <w:pPr>
              <w:ind w:left="-108"/>
              <w:jc w:val="center"/>
            </w:pPr>
          </w:p>
          <w:p w14:paraId="126441D9" w14:textId="77777777" w:rsidR="002549F1" w:rsidRDefault="002549F1" w:rsidP="00200536">
            <w:pPr>
              <w:ind w:left="-108"/>
              <w:jc w:val="center"/>
            </w:pPr>
          </w:p>
          <w:p w14:paraId="2B3ED23D" w14:textId="77777777" w:rsidR="002549F1" w:rsidRDefault="002549F1" w:rsidP="00200536">
            <w:pPr>
              <w:ind w:left="-108"/>
              <w:jc w:val="center"/>
            </w:pPr>
            <w:r w:rsidRPr="00480A12">
              <w:rPr>
                <w:b/>
                <w:bCs/>
              </w:rPr>
              <w:t>MICRO-ÁREA</w:t>
            </w:r>
          </w:p>
          <w:p w14:paraId="24142EAD" w14:textId="77777777" w:rsidR="002549F1" w:rsidRDefault="002549F1" w:rsidP="00200536">
            <w:pPr>
              <w:ind w:left="-108"/>
              <w:jc w:val="center"/>
            </w:pPr>
          </w:p>
        </w:tc>
      </w:tr>
      <w:tr w:rsidR="002549F1" w:rsidRPr="00480A12" w14:paraId="01FE46A2" w14:textId="77777777" w:rsidTr="00200536">
        <w:trPr>
          <w:trHeight w:val="628"/>
        </w:trPr>
        <w:tc>
          <w:tcPr>
            <w:tcW w:w="1701" w:type="dxa"/>
            <w:vMerge/>
          </w:tcPr>
          <w:p w14:paraId="41F145D4" w14:textId="77777777" w:rsidR="002549F1" w:rsidRDefault="002549F1" w:rsidP="00200536">
            <w:pPr>
              <w:ind w:left="-108"/>
              <w:jc w:val="center"/>
            </w:pPr>
          </w:p>
        </w:tc>
        <w:tc>
          <w:tcPr>
            <w:tcW w:w="12191" w:type="dxa"/>
          </w:tcPr>
          <w:p w14:paraId="6010BF10" w14:textId="77777777" w:rsidR="002549F1" w:rsidRPr="00480CE8" w:rsidRDefault="002549F1" w:rsidP="00200536">
            <w:r>
              <w:t>SAMU com psiquiatra plantonista (</w:t>
            </w:r>
            <w:r w:rsidRPr="00480CE8">
              <w:rPr>
                <w:sz w:val="20"/>
                <w:szCs w:val="20"/>
              </w:rPr>
              <w:t>N</w:t>
            </w:r>
            <w:r w:rsidRPr="00480CE8">
              <w:rPr>
                <w:sz w:val="20"/>
                <w:szCs w:val="20"/>
                <w:vertAlign w:val="superscript"/>
              </w:rPr>
              <w:t>o</w:t>
            </w:r>
            <w:r>
              <w:rPr>
                <w:sz w:val="20"/>
                <w:szCs w:val="20"/>
                <w:vertAlign w:val="superscript"/>
              </w:rPr>
              <w:t xml:space="preserve"> </w:t>
            </w:r>
            <w:r>
              <w:rPr>
                <w:sz w:val="20"/>
                <w:szCs w:val="20"/>
              </w:rPr>
              <w:t xml:space="preserve">de horas psiquiatra/ se regional ou </w:t>
            </w:r>
            <w:proofErr w:type="gramStart"/>
            <w:r>
              <w:rPr>
                <w:sz w:val="20"/>
                <w:szCs w:val="20"/>
              </w:rPr>
              <w:t>não)=</w:t>
            </w:r>
            <w:proofErr w:type="gramEnd"/>
          </w:p>
        </w:tc>
        <w:tc>
          <w:tcPr>
            <w:tcW w:w="2126" w:type="dxa"/>
            <w:vMerge/>
          </w:tcPr>
          <w:p w14:paraId="7D7EBBF9" w14:textId="77777777" w:rsidR="002549F1" w:rsidRPr="00480A12" w:rsidRDefault="002549F1" w:rsidP="00200536">
            <w:pPr>
              <w:ind w:left="-108"/>
              <w:jc w:val="center"/>
              <w:rPr>
                <w:b/>
                <w:bCs/>
              </w:rPr>
            </w:pPr>
          </w:p>
        </w:tc>
      </w:tr>
      <w:tr w:rsidR="002549F1" w:rsidRPr="00480A12" w14:paraId="59CE79D3" w14:textId="77777777" w:rsidTr="00200536">
        <w:trPr>
          <w:trHeight w:val="626"/>
        </w:trPr>
        <w:tc>
          <w:tcPr>
            <w:tcW w:w="1701" w:type="dxa"/>
            <w:vMerge/>
          </w:tcPr>
          <w:p w14:paraId="12E85C0B" w14:textId="77777777" w:rsidR="002549F1" w:rsidRDefault="002549F1" w:rsidP="00200536">
            <w:pPr>
              <w:ind w:left="-108"/>
              <w:jc w:val="center"/>
            </w:pPr>
          </w:p>
        </w:tc>
        <w:tc>
          <w:tcPr>
            <w:tcW w:w="12191" w:type="dxa"/>
          </w:tcPr>
          <w:p w14:paraId="771FC565" w14:textId="77777777" w:rsidR="002549F1" w:rsidRDefault="002549F1" w:rsidP="00200536">
            <w:pPr>
              <w:jc w:val="center"/>
            </w:pPr>
          </w:p>
          <w:p w14:paraId="18E4BBC4" w14:textId="77777777" w:rsidR="002549F1" w:rsidRDefault="002549F1" w:rsidP="00200536">
            <w:pPr>
              <w:ind w:left="127"/>
              <w:rPr>
                <w:bCs/>
              </w:rPr>
            </w:pPr>
          </w:p>
          <w:p w14:paraId="1A03FC49" w14:textId="77777777" w:rsidR="002549F1" w:rsidRDefault="002549F1" w:rsidP="00200536">
            <w:pPr>
              <w:ind w:left="127"/>
            </w:pPr>
            <w:r>
              <w:rPr>
                <w:bCs/>
              </w:rPr>
              <w:t xml:space="preserve">UPAS </w:t>
            </w:r>
            <w:r>
              <w:t>(Número total)</w:t>
            </w:r>
          </w:p>
          <w:p w14:paraId="25F24B32" w14:textId="77777777" w:rsidR="002549F1" w:rsidRDefault="002549F1" w:rsidP="00200536">
            <w:pPr>
              <w:ind w:left="127"/>
              <w:rPr>
                <w:bCs/>
              </w:rPr>
            </w:pPr>
          </w:p>
          <w:p w14:paraId="5B3B8C5D" w14:textId="77777777" w:rsidR="002549F1" w:rsidRPr="00007451" w:rsidRDefault="002549F1" w:rsidP="00200536">
            <w:pPr>
              <w:ind w:left="127"/>
              <w:rPr>
                <w:bCs/>
              </w:rPr>
            </w:pPr>
          </w:p>
          <w:p w14:paraId="1684A567" w14:textId="77777777" w:rsidR="002549F1" w:rsidRDefault="002549F1" w:rsidP="00200536">
            <w:pPr>
              <w:jc w:val="center"/>
            </w:pPr>
          </w:p>
        </w:tc>
        <w:tc>
          <w:tcPr>
            <w:tcW w:w="2126" w:type="dxa"/>
            <w:vMerge/>
          </w:tcPr>
          <w:p w14:paraId="79CA1D2E" w14:textId="77777777" w:rsidR="002549F1" w:rsidRPr="00480A12" w:rsidRDefault="002549F1" w:rsidP="00200536">
            <w:pPr>
              <w:ind w:left="-108"/>
              <w:jc w:val="center"/>
              <w:rPr>
                <w:b/>
                <w:bCs/>
              </w:rPr>
            </w:pPr>
          </w:p>
        </w:tc>
      </w:tr>
      <w:tr w:rsidR="002549F1" w:rsidRPr="00480A12" w14:paraId="6FB04EAE" w14:textId="77777777" w:rsidTr="00200536">
        <w:trPr>
          <w:trHeight w:val="626"/>
        </w:trPr>
        <w:tc>
          <w:tcPr>
            <w:tcW w:w="1701" w:type="dxa"/>
            <w:vMerge/>
          </w:tcPr>
          <w:p w14:paraId="61248744" w14:textId="77777777" w:rsidR="002549F1" w:rsidRDefault="002549F1" w:rsidP="00200536">
            <w:pPr>
              <w:ind w:left="-108"/>
              <w:jc w:val="center"/>
            </w:pPr>
          </w:p>
        </w:tc>
        <w:tc>
          <w:tcPr>
            <w:tcW w:w="12191" w:type="dxa"/>
          </w:tcPr>
          <w:p w14:paraId="51661FF5" w14:textId="77777777" w:rsidR="002549F1" w:rsidRDefault="002549F1" w:rsidP="00200536">
            <w:pPr>
              <w:ind w:left="127"/>
              <w:rPr>
                <w:bCs/>
              </w:rPr>
            </w:pPr>
          </w:p>
          <w:p w14:paraId="55E4D531" w14:textId="77777777" w:rsidR="002549F1" w:rsidRDefault="002549F1" w:rsidP="00200536">
            <w:pPr>
              <w:ind w:left="127"/>
              <w:rPr>
                <w:bCs/>
              </w:rPr>
            </w:pPr>
          </w:p>
          <w:p w14:paraId="46D394D0" w14:textId="77777777" w:rsidR="002549F1" w:rsidRDefault="002549F1" w:rsidP="00200536">
            <w:pPr>
              <w:ind w:left="127"/>
              <w:rPr>
                <w:bCs/>
              </w:rPr>
            </w:pPr>
            <w:r>
              <w:rPr>
                <w:bCs/>
              </w:rPr>
              <w:t xml:space="preserve">Unidades Básicas </w:t>
            </w:r>
            <w:r>
              <w:t>(Número)=</w:t>
            </w:r>
          </w:p>
          <w:p w14:paraId="3E00CB80" w14:textId="77777777" w:rsidR="002549F1" w:rsidRDefault="002549F1" w:rsidP="00200536">
            <w:pPr>
              <w:ind w:left="127"/>
            </w:pPr>
          </w:p>
        </w:tc>
        <w:tc>
          <w:tcPr>
            <w:tcW w:w="2126" w:type="dxa"/>
            <w:vMerge/>
          </w:tcPr>
          <w:p w14:paraId="3F8BC278" w14:textId="77777777" w:rsidR="002549F1" w:rsidRPr="00480A12" w:rsidRDefault="002549F1" w:rsidP="00200536">
            <w:pPr>
              <w:ind w:left="-108"/>
              <w:jc w:val="center"/>
              <w:rPr>
                <w:b/>
                <w:bCs/>
              </w:rPr>
            </w:pPr>
          </w:p>
        </w:tc>
      </w:tr>
    </w:tbl>
    <w:p w14:paraId="795D3578" w14:textId="77777777" w:rsidR="002549F1" w:rsidRDefault="002549F1" w:rsidP="00480A12">
      <w:pPr>
        <w:ind w:left="993"/>
        <w:jc w:val="center"/>
      </w:pPr>
    </w:p>
    <w:p w14:paraId="337A780A" w14:textId="6C6BE3FB" w:rsidR="00296A2E" w:rsidRDefault="00296A2E" w:rsidP="009A3815"/>
    <w:p w14:paraId="0215F299" w14:textId="1F0885F7" w:rsidR="002549F1" w:rsidRDefault="002549F1" w:rsidP="009A3815"/>
    <w:p w14:paraId="59858424" w14:textId="42D42964" w:rsidR="002549F1" w:rsidRPr="002549F1" w:rsidRDefault="002549F1" w:rsidP="002549F1">
      <w:pPr>
        <w:jc w:val="center"/>
        <w:rPr>
          <w:b/>
          <w:bCs/>
          <w:sz w:val="40"/>
          <w:szCs w:val="40"/>
        </w:rPr>
      </w:pPr>
      <w:r w:rsidRPr="002549F1">
        <w:rPr>
          <w:b/>
          <w:bCs/>
          <w:sz w:val="40"/>
          <w:szCs w:val="40"/>
        </w:rPr>
        <w:t xml:space="preserve">Serviços relacionados à </w:t>
      </w:r>
      <w:r w:rsidRPr="002549F1">
        <w:rPr>
          <w:b/>
          <w:bCs/>
          <w:sz w:val="40"/>
          <w:szCs w:val="40"/>
        </w:rPr>
        <w:t>Saúde Coletiva</w:t>
      </w:r>
    </w:p>
    <w:p w14:paraId="250818EB" w14:textId="42B0C517" w:rsidR="002549F1" w:rsidRDefault="002549F1" w:rsidP="009A3815"/>
    <w:p w14:paraId="1285D568" w14:textId="3358A649" w:rsidR="002549F1" w:rsidRDefault="002549F1" w:rsidP="009A3815"/>
    <w:p w14:paraId="6AF01E80" w14:textId="6044A79C" w:rsidR="002549F1" w:rsidRDefault="002549F1" w:rsidP="009A3815"/>
    <w:p w14:paraId="3E045F26" w14:textId="77777777" w:rsidR="002549F1" w:rsidRPr="00C15CCB" w:rsidRDefault="002549F1" w:rsidP="002549F1">
      <w:pPr>
        <w:rPr>
          <w:b/>
          <w:bCs/>
          <w:sz w:val="28"/>
          <w:szCs w:val="28"/>
        </w:rPr>
      </w:pPr>
      <w:r w:rsidRPr="00C15CCB">
        <w:rPr>
          <w:b/>
          <w:bCs/>
          <w:sz w:val="28"/>
          <w:szCs w:val="28"/>
        </w:rPr>
        <w:t>Serviços de Vigilância em Saúde</w:t>
      </w:r>
    </w:p>
    <w:p w14:paraId="624EB546" w14:textId="28CCEC0B" w:rsidR="002549F1" w:rsidRDefault="002549F1" w:rsidP="002549F1">
      <w:pPr>
        <w:jc w:val="both"/>
        <w:rPr>
          <w:sz w:val="28"/>
          <w:szCs w:val="28"/>
        </w:rPr>
      </w:pPr>
      <w:r>
        <w:rPr>
          <w:sz w:val="28"/>
          <w:szCs w:val="28"/>
        </w:rPr>
        <w:t>Tipos de serviços:</w:t>
      </w:r>
    </w:p>
    <w:p w14:paraId="26755C7E" w14:textId="4800D095" w:rsidR="002549F1" w:rsidRDefault="002549F1" w:rsidP="002549F1">
      <w:pPr>
        <w:jc w:val="both"/>
      </w:pPr>
      <w:r w:rsidRPr="00C15CCB">
        <w:rPr>
          <w:sz w:val="28"/>
          <w:szCs w:val="28"/>
        </w:rPr>
        <w:t>Vigilância Ambiental</w:t>
      </w:r>
      <w:r>
        <w:rPr>
          <w:sz w:val="28"/>
          <w:szCs w:val="28"/>
        </w:rPr>
        <w:t xml:space="preserve">: </w:t>
      </w:r>
      <w:r>
        <w:t>ROEDORES, POMBOS, MORCEGOS,</w:t>
      </w:r>
      <w:r>
        <w:t xml:space="preserve"> </w:t>
      </w:r>
      <w:r>
        <w:t xml:space="preserve">LEISHMANIOSE, ESCORPIÕES, DENGUE </w:t>
      </w:r>
    </w:p>
    <w:p w14:paraId="7F6A152D" w14:textId="77777777" w:rsidR="002549F1" w:rsidRDefault="002549F1" w:rsidP="002549F1">
      <w:pPr>
        <w:jc w:val="both"/>
      </w:pPr>
      <w:r w:rsidRPr="00C15CCB">
        <w:rPr>
          <w:sz w:val="28"/>
          <w:szCs w:val="28"/>
        </w:rPr>
        <w:t>Vigilância Epidemiológica</w:t>
      </w:r>
      <w:r>
        <w:rPr>
          <w:sz w:val="28"/>
          <w:szCs w:val="28"/>
        </w:rPr>
        <w:t xml:space="preserve">: </w:t>
      </w:r>
      <w:r>
        <w:t xml:space="preserve">Meningites, Leishmaniose Visceral, Influenza, Hepatites Virais, Dengue, Coqueluche </w:t>
      </w:r>
    </w:p>
    <w:p w14:paraId="23BB6386" w14:textId="7F2BA25D" w:rsidR="002549F1" w:rsidRDefault="002549F1" w:rsidP="002549F1">
      <w:pPr>
        <w:jc w:val="both"/>
      </w:pPr>
      <w:r w:rsidRPr="00C15CCB">
        <w:rPr>
          <w:sz w:val="28"/>
          <w:szCs w:val="28"/>
        </w:rPr>
        <w:lastRenderedPageBreak/>
        <w:t>Vigilância Sanitária</w:t>
      </w:r>
      <w:r>
        <w:rPr>
          <w:sz w:val="28"/>
          <w:szCs w:val="28"/>
        </w:rPr>
        <w:t xml:space="preserve">: </w:t>
      </w:r>
      <w:r>
        <w:t xml:space="preserve">Boas Práticas – Alimentos, Licenciamento - Produtos de Interesse à Saúde, Aprovação de Projetos Sanitários - LTA </w:t>
      </w:r>
    </w:p>
    <w:p w14:paraId="0AABDEC3" w14:textId="58881DB6" w:rsidR="002549F1" w:rsidRDefault="002549F1" w:rsidP="002549F1"/>
    <w:p w14:paraId="78E8C666" w14:textId="2FEE8648" w:rsidR="002549F1" w:rsidRPr="002549F1" w:rsidRDefault="002549F1" w:rsidP="002549F1">
      <w:pPr>
        <w:rPr>
          <w:b/>
          <w:bCs/>
        </w:rPr>
      </w:pPr>
      <w:r w:rsidRPr="002549F1">
        <w:rPr>
          <w:b/>
          <w:bCs/>
        </w:rPr>
        <w:t>Exemplos:</w:t>
      </w:r>
    </w:p>
    <w:p w14:paraId="48C31384" w14:textId="70DDDE73" w:rsidR="002549F1" w:rsidRDefault="002549F1" w:rsidP="002549F1">
      <w:r>
        <w:t>Vigilância Ambiental - (Fiscalização e Dengue) - DVA</w:t>
      </w:r>
    </w:p>
    <w:p w14:paraId="7ED07934" w14:textId="77777777" w:rsidR="002549F1" w:rsidRDefault="002549F1" w:rsidP="002549F1">
      <w:r>
        <w:t>Vigilância Epidemiológica - Seção de Doenças Transmissíveis</w:t>
      </w:r>
    </w:p>
    <w:p w14:paraId="1EC6C052" w14:textId="77777777" w:rsidR="002549F1" w:rsidRDefault="002549F1" w:rsidP="002549F1">
      <w:r>
        <w:t>Vigilância Epidemiológica - Seção de Imunização</w:t>
      </w:r>
    </w:p>
    <w:p w14:paraId="49CCCA27" w14:textId="77777777" w:rsidR="002549F1" w:rsidRDefault="002549F1" w:rsidP="002549F1">
      <w:r>
        <w:t>Vigilância Sanitária - Seção de Controle de Gêneros Alimentícios</w:t>
      </w:r>
    </w:p>
    <w:p w14:paraId="50741521" w14:textId="77777777" w:rsidR="002549F1" w:rsidRDefault="002549F1" w:rsidP="002549F1">
      <w:r>
        <w:t>Vigilância Sanitária - Seção de Produtos de Interesse à Saúde</w:t>
      </w:r>
    </w:p>
    <w:p w14:paraId="105B8076" w14:textId="77777777" w:rsidR="002549F1" w:rsidRDefault="002549F1" w:rsidP="002549F1">
      <w:r>
        <w:t>Vigilância Sanitária - Seção de Serviços à Saúde e de Serviços de Interesse à Saúde</w:t>
      </w:r>
    </w:p>
    <w:p w14:paraId="17D210DE" w14:textId="77777777" w:rsidR="002549F1" w:rsidRDefault="002549F1" w:rsidP="002549F1">
      <w:pPr>
        <w:rPr>
          <w:b/>
          <w:bCs/>
          <w:sz w:val="28"/>
          <w:szCs w:val="28"/>
        </w:rPr>
      </w:pPr>
    </w:p>
    <w:p w14:paraId="215BF0CE" w14:textId="444223B7" w:rsidR="002549F1" w:rsidRPr="00C15CCB" w:rsidRDefault="002549F1" w:rsidP="002549F1">
      <w:pPr>
        <w:rPr>
          <w:b/>
          <w:bCs/>
          <w:sz w:val="28"/>
          <w:szCs w:val="28"/>
        </w:rPr>
      </w:pPr>
      <w:r w:rsidRPr="00C15CCB">
        <w:rPr>
          <w:b/>
          <w:bCs/>
          <w:sz w:val="28"/>
          <w:szCs w:val="28"/>
        </w:rPr>
        <w:t>Unidade de Assistência Farmacêutica</w:t>
      </w:r>
      <w:r>
        <w:rPr>
          <w:b/>
          <w:bCs/>
          <w:sz w:val="28"/>
          <w:szCs w:val="28"/>
        </w:rPr>
        <w:t>:</w:t>
      </w:r>
    </w:p>
    <w:p w14:paraId="79E9B974" w14:textId="77777777" w:rsidR="002549F1" w:rsidRPr="002549F1" w:rsidRDefault="002549F1" w:rsidP="002549F1">
      <w:r w:rsidRPr="002549F1">
        <w:t>Divisão de Assistência Farmacêutica - DAF</w:t>
      </w:r>
    </w:p>
    <w:p w14:paraId="167C94F3" w14:textId="716E0C26" w:rsidR="002549F1" w:rsidRPr="002549F1" w:rsidRDefault="002549F1" w:rsidP="002549F1">
      <w:r w:rsidRPr="002549F1">
        <w:t>Unidade de Assistência Farmacêutica - UAF</w:t>
      </w:r>
    </w:p>
    <w:p w14:paraId="2512663C" w14:textId="77777777" w:rsidR="002549F1" w:rsidRDefault="002549F1" w:rsidP="009A3815"/>
    <w:p w14:paraId="136C6E1E" w14:textId="77777777" w:rsidR="002549F1" w:rsidRPr="00BE2525" w:rsidRDefault="002549F1" w:rsidP="002549F1">
      <w:pPr>
        <w:rPr>
          <w:b/>
          <w:bCs/>
          <w:sz w:val="28"/>
          <w:szCs w:val="28"/>
        </w:rPr>
      </w:pPr>
      <w:r w:rsidRPr="00BE2525">
        <w:rPr>
          <w:b/>
          <w:bCs/>
          <w:sz w:val="28"/>
          <w:szCs w:val="28"/>
        </w:rPr>
        <w:t>Unidades Básicas de Saúde</w:t>
      </w:r>
    </w:p>
    <w:p w14:paraId="41C920A8" w14:textId="77777777" w:rsidR="002549F1" w:rsidRDefault="002549F1" w:rsidP="002549F1">
      <w:pPr>
        <w:jc w:val="both"/>
      </w:pPr>
      <w:r>
        <w:t>Estas unidades prestam assistência médica sanitária nas três áreas básicas (Pediatria, Ginecologia e Clínica), odontológica, de enfermagem e nutrição, aplicação de tratamentos (injeções, inalações, curativos etc.) vacinação, visitas domiciliares e atividades de educação em saúde (trabalhos de grupo, palestras e orientações em geral).</w:t>
      </w:r>
    </w:p>
    <w:p w14:paraId="0CFAFA99" w14:textId="7DCCA9B5" w:rsidR="002549F1" w:rsidRDefault="002549F1" w:rsidP="009A3815"/>
    <w:p w14:paraId="639DB3B2" w14:textId="77777777" w:rsidR="002549F1" w:rsidRDefault="002549F1" w:rsidP="002549F1">
      <w:pPr>
        <w:jc w:val="both"/>
      </w:pPr>
      <w:r>
        <w:t>Para estas atividades contam, com equipe composta de médicos, enfermeiros, dentistas, nutricionistas, auxiliares de enfermagem, atendente de consultório dentário, atendente de recepção, auxiliar administrativo, assistente social e servente.</w:t>
      </w:r>
    </w:p>
    <w:p w14:paraId="3403A675" w14:textId="77777777" w:rsidR="002549F1" w:rsidRDefault="002549F1" w:rsidP="002549F1">
      <w:r>
        <w:t>Prestam ainda primeiro atendimento em casos de emergência médico odontológico.</w:t>
      </w:r>
    </w:p>
    <w:p w14:paraId="0B159479" w14:textId="77777777" w:rsidR="002549F1" w:rsidRDefault="002549F1" w:rsidP="002549F1">
      <w:r>
        <w:t>Atendimento a demanda espontânea:</w:t>
      </w:r>
    </w:p>
    <w:p w14:paraId="55EDA1C0" w14:textId="77777777" w:rsidR="002549F1" w:rsidRDefault="002549F1" w:rsidP="002549F1">
      <w:pPr>
        <w:jc w:val="both"/>
      </w:pPr>
      <w:r>
        <w:t>Demanda Espontânea: qualquer atendimento não programado, uma necessidade momentânea do usuário e casos acolhidos e encaminhados da UPA como prioridade III, cor azul, como casos não urgentes que inclui queixas crônicas, resfriados, contusões, dor de garganta, ferimentos que não necessitam de fechamento, entre outras queixas leves agudas ou agudizados que não configurem risco de vida ou a saúde de maneira imediata.</w:t>
      </w:r>
    </w:p>
    <w:p w14:paraId="1D904F62" w14:textId="77777777" w:rsidR="002549F1" w:rsidRDefault="002549F1" w:rsidP="002549F1">
      <w:pPr>
        <w:rPr>
          <w:b/>
          <w:bCs/>
        </w:rPr>
      </w:pPr>
    </w:p>
    <w:p w14:paraId="18631AA5" w14:textId="693E7EB8" w:rsidR="002549F1" w:rsidRDefault="002549F1" w:rsidP="002549F1">
      <w:pPr>
        <w:rPr>
          <w:b/>
          <w:bCs/>
        </w:rPr>
      </w:pPr>
      <w:r>
        <w:rPr>
          <w:b/>
          <w:bCs/>
        </w:rPr>
        <w:t xml:space="preserve">Lista das </w:t>
      </w:r>
      <w:r w:rsidRPr="00BE2525">
        <w:rPr>
          <w:b/>
          <w:bCs/>
        </w:rPr>
        <w:t>U</w:t>
      </w:r>
      <w:r>
        <w:rPr>
          <w:b/>
          <w:bCs/>
        </w:rPr>
        <w:t>BS tradicionais</w:t>
      </w:r>
      <w:r w:rsidRPr="00BE2525">
        <w:rPr>
          <w:b/>
          <w:bCs/>
        </w:rPr>
        <w:t>:</w:t>
      </w:r>
    </w:p>
    <w:p w14:paraId="404AA130" w14:textId="0A167A1E" w:rsidR="002549F1" w:rsidRDefault="002549F1" w:rsidP="002549F1">
      <w:pPr>
        <w:rPr>
          <w:b/>
          <w:bCs/>
        </w:rPr>
      </w:pPr>
    </w:p>
    <w:p w14:paraId="4B12397A" w14:textId="1469BF81" w:rsidR="002549F1" w:rsidRDefault="002549F1" w:rsidP="002549F1">
      <w:pPr>
        <w:rPr>
          <w:b/>
          <w:bCs/>
        </w:rPr>
      </w:pPr>
      <w:r>
        <w:rPr>
          <w:b/>
          <w:bCs/>
        </w:rPr>
        <w:t>Lista das UBS com Estratégia de Saúde da Família</w:t>
      </w:r>
    </w:p>
    <w:p w14:paraId="37E46AE4" w14:textId="77777777" w:rsidR="002549F1" w:rsidRDefault="002549F1" w:rsidP="002549F1">
      <w:pPr>
        <w:rPr>
          <w:b/>
          <w:bCs/>
          <w:sz w:val="28"/>
          <w:szCs w:val="28"/>
        </w:rPr>
      </w:pPr>
    </w:p>
    <w:p w14:paraId="1307E011" w14:textId="3CFE35FB" w:rsidR="002549F1" w:rsidRDefault="002549F1" w:rsidP="002549F1">
      <w:pPr>
        <w:rPr>
          <w:b/>
          <w:bCs/>
        </w:rPr>
      </w:pPr>
      <w:r>
        <w:rPr>
          <w:b/>
          <w:bCs/>
        </w:rPr>
        <w:t xml:space="preserve">Lista das </w:t>
      </w:r>
      <w:r w:rsidRPr="002549F1">
        <w:rPr>
          <w:b/>
          <w:bCs/>
        </w:rPr>
        <w:t>Unidades de Saúde Mental</w:t>
      </w:r>
    </w:p>
    <w:p w14:paraId="08BCA090" w14:textId="535CC53D" w:rsidR="002549F1" w:rsidRDefault="002549F1" w:rsidP="002549F1">
      <w:r w:rsidRPr="002549F1">
        <w:t>Centro de Atenção Psicossocial I</w:t>
      </w:r>
      <w:r>
        <w:t xml:space="preserve"> – CAPS I</w:t>
      </w:r>
    </w:p>
    <w:p w14:paraId="47AECF59" w14:textId="5B622BB4" w:rsidR="002549F1" w:rsidRDefault="002549F1" w:rsidP="002549F1">
      <w:r w:rsidRPr="002549F1">
        <w:t xml:space="preserve">Centro de Atenção Psicossocial II </w:t>
      </w:r>
      <w:r>
        <w:t>– CAPS II</w:t>
      </w:r>
    </w:p>
    <w:p w14:paraId="60337407" w14:textId="2235139F" w:rsidR="002549F1" w:rsidRPr="002549F1" w:rsidRDefault="002549F1" w:rsidP="002549F1">
      <w:r w:rsidRPr="002549F1">
        <w:t xml:space="preserve">Centro de Atenção Psicossocial II </w:t>
      </w:r>
      <w:r>
        <w:t>– CAPS II</w:t>
      </w:r>
      <w:r>
        <w:t>I</w:t>
      </w:r>
    </w:p>
    <w:p w14:paraId="185555FD" w14:textId="77777777" w:rsidR="002549F1" w:rsidRPr="002549F1" w:rsidRDefault="002549F1" w:rsidP="002549F1">
      <w:r w:rsidRPr="002549F1">
        <w:t>Centro de Atenção Psicossocial Álcool e Drogas - CAPS AD II</w:t>
      </w:r>
    </w:p>
    <w:p w14:paraId="1CD0776C" w14:textId="77777777" w:rsidR="002549F1" w:rsidRPr="002549F1" w:rsidRDefault="002549F1" w:rsidP="002549F1">
      <w:r w:rsidRPr="002549F1">
        <w:t xml:space="preserve">Centro de Atenção Psicossocial Álcool e Drogas </w:t>
      </w:r>
      <w:proofErr w:type="spellStart"/>
      <w:r w:rsidRPr="002549F1">
        <w:t>Infanto</w:t>
      </w:r>
      <w:proofErr w:type="spellEnd"/>
      <w:r w:rsidRPr="002549F1">
        <w:t xml:space="preserve"> Juvenil III - CAPS AD III</w:t>
      </w:r>
    </w:p>
    <w:p w14:paraId="0E1F67C7" w14:textId="77777777" w:rsidR="002549F1" w:rsidRPr="002549F1" w:rsidRDefault="002549F1" w:rsidP="002549F1">
      <w:r w:rsidRPr="002549F1">
        <w:lastRenderedPageBreak/>
        <w:t>Centro de Atenção Psicossocial Infantil - CAPS i II</w:t>
      </w:r>
    </w:p>
    <w:p w14:paraId="65DCE8AD" w14:textId="77777777" w:rsidR="002549F1" w:rsidRPr="002549F1" w:rsidRDefault="002549F1" w:rsidP="002549F1">
      <w:r w:rsidRPr="002549F1">
        <w:t>Serviço de Residência Terapêutica - SRT</w:t>
      </w:r>
    </w:p>
    <w:p w14:paraId="7F69AEF4" w14:textId="54905C7E" w:rsidR="002549F1" w:rsidRPr="002549F1" w:rsidRDefault="002549F1" w:rsidP="002549F1"/>
    <w:p w14:paraId="413920DF" w14:textId="77777777" w:rsidR="002549F1" w:rsidRDefault="002549F1" w:rsidP="002549F1">
      <w:pPr>
        <w:rPr>
          <w:b/>
          <w:bCs/>
        </w:rPr>
      </w:pPr>
    </w:p>
    <w:p w14:paraId="37FC6AA9" w14:textId="6E62AA87" w:rsidR="002549F1" w:rsidRDefault="002549F1" w:rsidP="002549F1">
      <w:pPr>
        <w:rPr>
          <w:b/>
          <w:bCs/>
        </w:rPr>
      </w:pPr>
      <w:r>
        <w:rPr>
          <w:b/>
          <w:bCs/>
        </w:rPr>
        <w:t xml:space="preserve">Lista das </w:t>
      </w:r>
      <w:r w:rsidRPr="002549F1">
        <w:rPr>
          <w:b/>
          <w:bCs/>
        </w:rPr>
        <w:t>Unidades de Pronto Atendimento</w:t>
      </w:r>
      <w:r>
        <w:rPr>
          <w:b/>
          <w:bCs/>
        </w:rPr>
        <w:t xml:space="preserve"> (UPAs)</w:t>
      </w:r>
    </w:p>
    <w:p w14:paraId="5A34F740" w14:textId="77777777" w:rsidR="002549F1" w:rsidRDefault="002549F1" w:rsidP="002549F1">
      <w:pPr>
        <w:rPr>
          <w:b/>
          <w:bCs/>
        </w:rPr>
      </w:pPr>
    </w:p>
    <w:p w14:paraId="7CA226EA" w14:textId="50E57B0D" w:rsidR="002549F1" w:rsidRPr="002549F1" w:rsidRDefault="002549F1" w:rsidP="002549F1">
      <w:pPr>
        <w:rPr>
          <w:b/>
          <w:bCs/>
        </w:rPr>
      </w:pPr>
      <w:r>
        <w:rPr>
          <w:b/>
          <w:bCs/>
        </w:rPr>
        <w:t xml:space="preserve">Lista das </w:t>
      </w:r>
      <w:r w:rsidRPr="002549F1">
        <w:rPr>
          <w:b/>
          <w:bCs/>
        </w:rPr>
        <w:t>Unidades Referenciais</w:t>
      </w:r>
      <w:r>
        <w:rPr>
          <w:b/>
          <w:bCs/>
        </w:rPr>
        <w:t>:</w:t>
      </w:r>
    </w:p>
    <w:p w14:paraId="6BD86CA4" w14:textId="77777777" w:rsidR="002549F1" w:rsidRPr="002549F1" w:rsidRDefault="002549F1" w:rsidP="002549F1">
      <w:r w:rsidRPr="002549F1">
        <w:t>Ambulatório Municipal de Fisioterapia</w:t>
      </w:r>
    </w:p>
    <w:p w14:paraId="68CCC1FE" w14:textId="77777777" w:rsidR="002549F1" w:rsidRPr="002549F1" w:rsidRDefault="002549F1" w:rsidP="002549F1">
      <w:r w:rsidRPr="002549F1">
        <w:t>Apoio social</w:t>
      </w:r>
    </w:p>
    <w:p w14:paraId="123B1534" w14:textId="77777777" w:rsidR="002549F1" w:rsidRPr="002549F1" w:rsidRDefault="002549F1" w:rsidP="002549F1">
      <w:r w:rsidRPr="002549F1">
        <w:t>Banco de Leite Humano - BLH</w:t>
      </w:r>
    </w:p>
    <w:p w14:paraId="7FA91CE4" w14:textId="77777777" w:rsidR="002549F1" w:rsidRPr="002549F1" w:rsidRDefault="002549F1" w:rsidP="002549F1">
      <w:r w:rsidRPr="002549F1">
        <w:t>Casa da Mulher</w:t>
      </w:r>
    </w:p>
    <w:p w14:paraId="15C64F17" w14:textId="77777777" w:rsidR="002549F1" w:rsidRPr="002549F1" w:rsidRDefault="002549F1" w:rsidP="002549F1">
      <w:r w:rsidRPr="002549F1">
        <w:t>Centro de Diagnóstico por Imagem de Bauru - CDIB</w:t>
      </w:r>
    </w:p>
    <w:p w14:paraId="73D4ED5C" w14:textId="77777777" w:rsidR="002549F1" w:rsidRPr="002549F1" w:rsidRDefault="002549F1" w:rsidP="002549F1">
      <w:r w:rsidRPr="002549F1">
        <w:t>Centro de Especialidades Odontológicas - CEO</w:t>
      </w:r>
    </w:p>
    <w:p w14:paraId="4AA2D19D" w14:textId="77777777" w:rsidR="002549F1" w:rsidRPr="002549F1" w:rsidRDefault="002549F1" w:rsidP="002549F1">
      <w:r w:rsidRPr="002549F1">
        <w:t>Centro de Referência em Moléstias Infecciosas - CRMI</w:t>
      </w:r>
    </w:p>
    <w:p w14:paraId="63506327" w14:textId="77777777" w:rsidR="002549F1" w:rsidRPr="002549F1" w:rsidRDefault="002549F1" w:rsidP="002549F1">
      <w:r w:rsidRPr="002549F1">
        <w:t>Centro de Referência em Saúde do Trabalhador - CEREST</w:t>
      </w:r>
    </w:p>
    <w:p w14:paraId="1DF8B752" w14:textId="77777777" w:rsidR="002549F1" w:rsidRPr="002549F1" w:rsidRDefault="002549F1" w:rsidP="002549F1">
      <w:r w:rsidRPr="002549F1">
        <w:t>Centro de Testagem e Aconselhamento - CTA</w:t>
      </w:r>
    </w:p>
    <w:p w14:paraId="699D8AB2" w14:textId="77777777" w:rsidR="002549F1" w:rsidRPr="002549F1" w:rsidRDefault="002549F1" w:rsidP="002549F1">
      <w:r w:rsidRPr="002549F1">
        <w:t>Policlínica - Centro de Especialidades Médicas Municipal</w:t>
      </w:r>
    </w:p>
    <w:p w14:paraId="5BDEBA8F" w14:textId="77777777" w:rsidR="002549F1" w:rsidRPr="002549F1" w:rsidRDefault="002549F1" w:rsidP="002549F1">
      <w:r w:rsidRPr="002549F1">
        <w:t>Programa Municipal de Atendimento ao Idoso - PROMAI</w:t>
      </w:r>
    </w:p>
    <w:p w14:paraId="0AA7EF5F" w14:textId="77777777" w:rsidR="002549F1" w:rsidRPr="002549F1" w:rsidRDefault="002549F1" w:rsidP="002549F1">
      <w:r w:rsidRPr="002549F1">
        <w:t>Programa Municipal de DST/AIDS e HV</w:t>
      </w:r>
    </w:p>
    <w:p w14:paraId="6796C6CF" w14:textId="77777777" w:rsidR="002549F1" w:rsidRPr="002549F1" w:rsidRDefault="002549F1" w:rsidP="002549F1">
      <w:r w:rsidRPr="002549F1">
        <w:t>Serviço de Orientação e Prevenção do Câncer - SOPC</w:t>
      </w:r>
    </w:p>
    <w:p w14:paraId="5256E1DD" w14:textId="73BBEC52" w:rsidR="002549F1" w:rsidRPr="002549F1" w:rsidRDefault="002549F1" w:rsidP="002549F1">
      <w:pPr>
        <w:rPr>
          <w:b/>
          <w:bCs/>
        </w:rPr>
      </w:pPr>
    </w:p>
    <w:p w14:paraId="651B18F2" w14:textId="77777777" w:rsidR="002549F1" w:rsidRPr="0008050E" w:rsidRDefault="002549F1" w:rsidP="002549F1">
      <w:pPr>
        <w:rPr>
          <w:b/>
          <w:bCs/>
          <w:sz w:val="28"/>
          <w:szCs w:val="28"/>
        </w:rPr>
      </w:pPr>
      <w:r w:rsidRPr="0008050E">
        <w:rPr>
          <w:b/>
          <w:bCs/>
          <w:sz w:val="28"/>
          <w:szCs w:val="28"/>
        </w:rPr>
        <w:t>Saúde Coletiva</w:t>
      </w:r>
    </w:p>
    <w:p w14:paraId="5B98F2AD" w14:textId="77777777" w:rsidR="002549F1" w:rsidRDefault="002549F1" w:rsidP="002549F1">
      <w:pPr>
        <w:jc w:val="both"/>
      </w:pPr>
      <w:r>
        <w:t xml:space="preserve">A Secretaria Municipal de Saúde conta ainda com o Departamento de Saúde Coletiva, composta por uma equipe que desenvolve atividades de investigação e controle das doenças transmissíveis, através de visitas hospitalares e domiciliares, controle </w:t>
      </w:r>
      <w:proofErr w:type="spellStart"/>
      <w:r>
        <w:t>imunobiológicos</w:t>
      </w:r>
      <w:proofErr w:type="spellEnd"/>
      <w:r>
        <w:t xml:space="preserve"> (vacinas e soros), orientação e supervisão técnica às Unidades Básicas de Saúde na área específicas, aplicação de vacinas em empresas, ações educativas à população em geral sobre doenças transmissíveis e </w:t>
      </w:r>
      <w:proofErr w:type="spellStart"/>
      <w:r>
        <w:t>preveníveis</w:t>
      </w:r>
      <w:proofErr w:type="spellEnd"/>
      <w:r>
        <w:t xml:space="preserve"> por vacina. Realiza ainda controle de zoonoses e gêneros alimentícios.</w:t>
      </w:r>
    </w:p>
    <w:p w14:paraId="15A2ACDE" w14:textId="77777777" w:rsidR="002549F1" w:rsidRDefault="002549F1" w:rsidP="002549F1">
      <w:r>
        <w:t>Centro de Controle de Zoonoses</w:t>
      </w:r>
    </w:p>
    <w:p w14:paraId="1CCE8835" w14:textId="77777777" w:rsidR="002549F1" w:rsidRPr="0008050E" w:rsidRDefault="002549F1" w:rsidP="002549F1">
      <w:pPr>
        <w:rPr>
          <w:b/>
          <w:bCs/>
        </w:rPr>
      </w:pPr>
      <w:r w:rsidRPr="0008050E">
        <w:rPr>
          <w:b/>
          <w:bCs/>
        </w:rPr>
        <w:t>Programas municipais desenvolvidos</w:t>
      </w:r>
    </w:p>
    <w:p w14:paraId="3A4C1EA3" w14:textId="77777777" w:rsidR="002549F1" w:rsidRDefault="002549F1" w:rsidP="002549F1">
      <w:r>
        <w:t>Saúde do Adulto</w:t>
      </w:r>
    </w:p>
    <w:p w14:paraId="154034B3" w14:textId="77777777" w:rsidR="002549F1" w:rsidRDefault="002549F1" w:rsidP="002549F1">
      <w:r>
        <w:t>Programas: Diabetes, Hipertensão, Hipertensão/Diabetes.</w:t>
      </w:r>
    </w:p>
    <w:p w14:paraId="5B327691" w14:textId="77777777" w:rsidR="002549F1" w:rsidRDefault="002549F1" w:rsidP="002549F1">
      <w:r>
        <w:t>Saúde da Criança</w:t>
      </w:r>
    </w:p>
    <w:p w14:paraId="39FB73B7" w14:textId="77777777" w:rsidR="002549F1" w:rsidRDefault="002549F1" w:rsidP="002549F1">
      <w:r>
        <w:t>Programas: Defesa da Vida, Puericultura, Vigilância Nutricional, Bucal do Bebê.</w:t>
      </w:r>
    </w:p>
    <w:p w14:paraId="7E93018D" w14:textId="77777777" w:rsidR="002549F1" w:rsidRDefault="002549F1" w:rsidP="002549F1">
      <w:r>
        <w:t>Saúde Geral</w:t>
      </w:r>
    </w:p>
    <w:p w14:paraId="68AF88C3" w14:textId="77777777" w:rsidR="002549F1" w:rsidRDefault="002549F1" w:rsidP="002549F1">
      <w:r>
        <w:t>Programas: Combate à AIDS, Tuberculose, Hanseníase.</w:t>
      </w:r>
    </w:p>
    <w:p w14:paraId="311E9B80" w14:textId="77777777" w:rsidR="002549F1" w:rsidRDefault="002549F1" w:rsidP="002549F1">
      <w:r>
        <w:t>Saúde da Mulher</w:t>
      </w:r>
    </w:p>
    <w:p w14:paraId="7E403E3C" w14:textId="77777777" w:rsidR="002549F1" w:rsidRDefault="002549F1" w:rsidP="002549F1">
      <w:r>
        <w:t>Programas: Planejamento Familiar, Pré-Natal, Puerpério.</w:t>
      </w:r>
    </w:p>
    <w:p w14:paraId="01A0819B" w14:textId="77777777" w:rsidR="002549F1" w:rsidRDefault="002549F1" w:rsidP="002549F1"/>
    <w:p w14:paraId="0598C9E4" w14:textId="77777777" w:rsidR="002549F1" w:rsidRDefault="002549F1" w:rsidP="002549F1">
      <w:r>
        <w:t xml:space="preserve">Orientação sobre vacinação - Pré-exposição </w:t>
      </w:r>
      <w:proofErr w:type="spellStart"/>
      <w:r>
        <w:t>anti-rábica</w:t>
      </w:r>
      <w:proofErr w:type="spellEnd"/>
    </w:p>
    <w:p w14:paraId="5185D43E" w14:textId="77777777" w:rsidR="002549F1" w:rsidRDefault="002549F1" w:rsidP="002549F1">
      <w:r>
        <w:lastRenderedPageBreak/>
        <w:t>Orientações pré-exposição à raiva - formato .</w:t>
      </w:r>
      <w:proofErr w:type="spellStart"/>
      <w:r>
        <w:t>pdf</w:t>
      </w:r>
      <w:proofErr w:type="spellEnd"/>
      <w:r>
        <w:t xml:space="preserve"> (253Kb)</w:t>
      </w:r>
    </w:p>
    <w:p w14:paraId="2E117D6A" w14:textId="77777777" w:rsidR="002549F1" w:rsidRDefault="002549F1" w:rsidP="002549F1">
      <w:pPr>
        <w:rPr>
          <w:b/>
          <w:bCs/>
        </w:rPr>
      </w:pPr>
    </w:p>
    <w:p w14:paraId="162C3E81" w14:textId="10937D33" w:rsidR="002549F1" w:rsidRPr="0008050E" w:rsidRDefault="002549F1" w:rsidP="002549F1">
      <w:pPr>
        <w:rPr>
          <w:b/>
          <w:bCs/>
        </w:rPr>
      </w:pPr>
      <w:r>
        <w:rPr>
          <w:b/>
          <w:bCs/>
        </w:rPr>
        <w:t xml:space="preserve">Lista das </w:t>
      </w:r>
      <w:r w:rsidRPr="0008050E">
        <w:rPr>
          <w:b/>
          <w:bCs/>
        </w:rPr>
        <w:t>Instituições para idosos</w:t>
      </w:r>
      <w:r>
        <w:rPr>
          <w:b/>
          <w:bCs/>
        </w:rPr>
        <w:t>:</w:t>
      </w:r>
    </w:p>
    <w:p w14:paraId="3A668546" w14:textId="77777777" w:rsidR="002549F1" w:rsidRDefault="002549F1" w:rsidP="002549F1">
      <w:r>
        <w:t>Condições mínimas de funcionamento das instituições de longa permanência para idosos</w:t>
      </w:r>
    </w:p>
    <w:p w14:paraId="6B410226" w14:textId="77777777" w:rsidR="002549F1" w:rsidRPr="002549F1" w:rsidRDefault="002549F1" w:rsidP="002549F1">
      <w:pPr>
        <w:rPr>
          <w:b/>
          <w:bCs/>
        </w:rPr>
      </w:pPr>
    </w:p>
    <w:p w14:paraId="694409B8" w14:textId="77777777" w:rsidR="002549F1" w:rsidRDefault="002549F1" w:rsidP="002549F1">
      <w:pPr>
        <w:rPr>
          <w:b/>
          <w:bCs/>
        </w:rPr>
      </w:pPr>
    </w:p>
    <w:p w14:paraId="79541A48" w14:textId="2A813E88" w:rsidR="002549F1" w:rsidRDefault="002549F1" w:rsidP="002549F1">
      <w:pPr>
        <w:rPr>
          <w:b/>
          <w:bCs/>
        </w:rPr>
      </w:pPr>
    </w:p>
    <w:p w14:paraId="3B48C358" w14:textId="77777777" w:rsidR="002549F1" w:rsidRPr="00BE2525" w:rsidRDefault="002549F1" w:rsidP="002549F1">
      <w:pPr>
        <w:rPr>
          <w:b/>
          <w:bCs/>
        </w:rPr>
      </w:pPr>
    </w:p>
    <w:p w14:paraId="2F978A34" w14:textId="77777777" w:rsidR="002549F1" w:rsidRDefault="002549F1" w:rsidP="009A3815"/>
    <w:p w14:paraId="5561B684" w14:textId="77777777" w:rsidR="002549F1" w:rsidRDefault="002549F1" w:rsidP="009A3815"/>
    <w:p w14:paraId="5DD442EE" w14:textId="66523702" w:rsidR="00296A2E" w:rsidRPr="00480A12" w:rsidRDefault="00296A2E" w:rsidP="00296A2E">
      <w:pPr>
        <w:pStyle w:val="NormalWeb"/>
        <w:spacing w:before="20" w:beforeAutospacing="0" w:after="0" w:afterAutospacing="0"/>
        <w:ind w:left="993"/>
        <w:jc w:val="center"/>
        <w:rPr>
          <w:sz w:val="36"/>
          <w:szCs w:val="36"/>
        </w:rPr>
      </w:pPr>
      <w:r>
        <w:rPr>
          <w:rFonts w:ascii="Calibri" w:eastAsiaTheme="majorEastAsia" w:hAnsi="Calibri" w:cs="Calibri"/>
          <w:b/>
          <w:bCs/>
          <w:iCs/>
          <w:spacing w:val="-7"/>
          <w:sz w:val="36"/>
          <w:szCs w:val="36"/>
        </w:rPr>
        <w:t>ANÁLISE CRÍTICA DA REDE</w:t>
      </w:r>
      <w:r w:rsidRPr="00480A12">
        <w:rPr>
          <w:rFonts w:ascii="Calibri" w:eastAsiaTheme="majorEastAsia" w:hAnsi="Calibri" w:cs="Calibri"/>
          <w:b/>
          <w:bCs/>
          <w:iCs/>
          <w:spacing w:val="-3"/>
          <w:sz w:val="36"/>
          <w:szCs w:val="36"/>
        </w:rPr>
        <w:t xml:space="preserve"> </w:t>
      </w:r>
      <w:r w:rsidRPr="00480A12">
        <w:rPr>
          <w:rFonts w:ascii="Calibri" w:eastAsiaTheme="majorEastAsia" w:hAnsi="Calibri" w:cs="Calibri"/>
          <w:b/>
          <w:bCs/>
          <w:iCs/>
          <w:spacing w:val="-1"/>
          <w:sz w:val="36"/>
          <w:szCs w:val="36"/>
        </w:rPr>
        <w:t xml:space="preserve">DE </w:t>
      </w:r>
      <w:r w:rsidRPr="00480A12">
        <w:rPr>
          <w:rFonts w:ascii="Calibri" w:eastAsiaTheme="majorEastAsia" w:hAnsi="Calibri" w:cs="Calibri"/>
          <w:b/>
          <w:bCs/>
          <w:iCs/>
          <w:spacing w:val="-8"/>
          <w:sz w:val="36"/>
          <w:szCs w:val="36"/>
        </w:rPr>
        <w:t xml:space="preserve">ATENÇÃO </w:t>
      </w:r>
      <w:r w:rsidRPr="00480A12">
        <w:rPr>
          <w:rFonts w:ascii="Calibri" w:eastAsiaTheme="majorEastAsia" w:hAnsi="Calibri" w:cs="Calibri"/>
          <w:b/>
          <w:bCs/>
          <w:iCs/>
          <w:sz w:val="36"/>
          <w:szCs w:val="36"/>
        </w:rPr>
        <w:t>À</w:t>
      </w:r>
      <w:r w:rsidRPr="00480A12">
        <w:rPr>
          <w:rFonts w:ascii="Calibri" w:eastAsiaTheme="majorEastAsia" w:hAnsi="Calibri" w:cs="Calibri"/>
          <w:b/>
          <w:bCs/>
          <w:iCs/>
          <w:spacing w:val="-6"/>
          <w:sz w:val="36"/>
          <w:szCs w:val="36"/>
        </w:rPr>
        <w:t xml:space="preserve"> </w:t>
      </w:r>
      <w:r w:rsidRPr="00480A12">
        <w:rPr>
          <w:rFonts w:ascii="Calibri" w:eastAsiaTheme="majorEastAsia" w:hAnsi="Calibri" w:cs="Calibri"/>
          <w:b/>
          <w:bCs/>
          <w:iCs/>
          <w:spacing w:val="-3"/>
          <w:sz w:val="36"/>
          <w:szCs w:val="36"/>
        </w:rPr>
        <w:t>SAÚDE</w:t>
      </w:r>
    </w:p>
    <w:p w14:paraId="708F4396" w14:textId="77777777" w:rsidR="00296A2E" w:rsidRDefault="00296A2E" w:rsidP="00296A2E">
      <w:pPr>
        <w:ind w:left="993"/>
        <w:rPr>
          <w:b/>
          <w:sz w:val="28"/>
          <w:szCs w:val="28"/>
        </w:rPr>
      </w:pPr>
    </w:p>
    <w:tbl>
      <w:tblPr>
        <w:tblStyle w:val="Tabelacomgrade"/>
        <w:tblW w:w="0" w:type="auto"/>
        <w:tblInd w:w="993" w:type="dxa"/>
        <w:tblLook w:val="04A0" w:firstRow="1" w:lastRow="0" w:firstColumn="1" w:lastColumn="0" w:noHBand="0" w:noVBand="1"/>
      </w:tblPr>
      <w:tblGrid>
        <w:gridCol w:w="6773"/>
        <w:gridCol w:w="6611"/>
      </w:tblGrid>
      <w:tr w:rsidR="00296A2E" w14:paraId="50505653" w14:textId="77777777" w:rsidTr="00296A2E">
        <w:tc>
          <w:tcPr>
            <w:tcW w:w="6912" w:type="dxa"/>
          </w:tcPr>
          <w:p w14:paraId="035BB72F" w14:textId="77777777" w:rsidR="00296A2E" w:rsidRDefault="00296A2E" w:rsidP="00296A2E">
            <w:pPr>
              <w:jc w:val="center"/>
              <w:rPr>
                <w:b/>
                <w:sz w:val="28"/>
                <w:szCs w:val="28"/>
              </w:rPr>
            </w:pPr>
            <w:r w:rsidRPr="00296A2E">
              <w:rPr>
                <w:b/>
                <w:sz w:val="28"/>
                <w:szCs w:val="28"/>
              </w:rPr>
              <w:t>VANTAGENS DA REDE</w:t>
            </w:r>
          </w:p>
          <w:p w14:paraId="6902B4BC" w14:textId="77777777" w:rsidR="00296A2E" w:rsidRPr="004223FD" w:rsidRDefault="00296A2E" w:rsidP="00296A2E">
            <w:pPr>
              <w:rPr>
                <w:b/>
                <w:sz w:val="8"/>
                <w:szCs w:val="8"/>
              </w:rPr>
            </w:pPr>
          </w:p>
        </w:tc>
        <w:tc>
          <w:tcPr>
            <w:tcW w:w="6698" w:type="dxa"/>
          </w:tcPr>
          <w:p w14:paraId="27DC7A66" w14:textId="2D96E0DE" w:rsidR="00296A2E" w:rsidRDefault="00296A2E" w:rsidP="004223FD">
            <w:pPr>
              <w:jc w:val="center"/>
              <w:rPr>
                <w:b/>
                <w:sz w:val="28"/>
                <w:szCs w:val="28"/>
              </w:rPr>
            </w:pPr>
            <w:r>
              <w:rPr>
                <w:b/>
                <w:sz w:val="28"/>
                <w:szCs w:val="28"/>
              </w:rPr>
              <w:t>DES</w:t>
            </w:r>
            <w:r w:rsidRPr="00296A2E">
              <w:rPr>
                <w:b/>
                <w:sz w:val="28"/>
                <w:szCs w:val="28"/>
              </w:rPr>
              <w:t>VANTAGENS</w:t>
            </w:r>
            <w:r w:rsidR="006C7CE4">
              <w:rPr>
                <w:b/>
                <w:sz w:val="28"/>
                <w:szCs w:val="28"/>
              </w:rPr>
              <w:t>/PONTOS CRÍTICOS</w:t>
            </w:r>
            <w:r w:rsidRPr="00296A2E">
              <w:rPr>
                <w:b/>
                <w:sz w:val="28"/>
                <w:szCs w:val="28"/>
              </w:rPr>
              <w:t xml:space="preserve"> DA REDE</w:t>
            </w:r>
          </w:p>
        </w:tc>
      </w:tr>
      <w:tr w:rsidR="00296A2E" w14:paraId="16319959" w14:textId="77777777" w:rsidTr="00296A2E">
        <w:tc>
          <w:tcPr>
            <w:tcW w:w="6912" w:type="dxa"/>
          </w:tcPr>
          <w:p w14:paraId="106CA3C2" w14:textId="77777777" w:rsidR="00296A2E" w:rsidRDefault="00296A2E" w:rsidP="00296A2E">
            <w:pPr>
              <w:rPr>
                <w:b/>
                <w:sz w:val="28"/>
                <w:szCs w:val="28"/>
              </w:rPr>
            </w:pPr>
          </w:p>
          <w:p w14:paraId="32D30F3C" w14:textId="77777777" w:rsidR="004223FD" w:rsidRDefault="004223FD" w:rsidP="00296A2E">
            <w:pPr>
              <w:rPr>
                <w:b/>
                <w:sz w:val="28"/>
                <w:szCs w:val="28"/>
              </w:rPr>
            </w:pPr>
          </w:p>
          <w:p w14:paraId="65FC4EC1" w14:textId="77777777" w:rsidR="004223FD" w:rsidRDefault="004223FD" w:rsidP="00296A2E">
            <w:pPr>
              <w:rPr>
                <w:b/>
                <w:sz w:val="28"/>
                <w:szCs w:val="28"/>
              </w:rPr>
            </w:pPr>
          </w:p>
          <w:p w14:paraId="1B6639C7" w14:textId="77777777" w:rsidR="004223FD" w:rsidRDefault="004223FD" w:rsidP="00296A2E">
            <w:pPr>
              <w:rPr>
                <w:b/>
                <w:sz w:val="28"/>
                <w:szCs w:val="28"/>
              </w:rPr>
            </w:pPr>
          </w:p>
          <w:p w14:paraId="3BC33DD7" w14:textId="77777777" w:rsidR="004223FD" w:rsidRDefault="004223FD" w:rsidP="00296A2E">
            <w:pPr>
              <w:rPr>
                <w:b/>
                <w:sz w:val="28"/>
                <w:szCs w:val="28"/>
              </w:rPr>
            </w:pPr>
          </w:p>
          <w:p w14:paraId="4C2843EF" w14:textId="77777777" w:rsidR="004223FD" w:rsidRDefault="004223FD" w:rsidP="00296A2E">
            <w:pPr>
              <w:rPr>
                <w:b/>
                <w:sz w:val="28"/>
                <w:szCs w:val="28"/>
              </w:rPr>
            </w:pPr>
          </w:p>
          <w:p w14:paraId="3FC31811" w14:textId="77777777" w:rsidR="004223FD" w:rsidRDefault="004223FD" w:rsidP="00296A2E">
            <w:pPr>
              <w:rPr>
                <w:b/>
                <w:sz w:val="28"/>
                <w:szCs w:val="28"/>
              </w:rPr>
            </w:pPr>
          </w:p>
          <w:p w14:paraId="3A7F21C3" w14:textId="77777777" w:rsidR="004223FD" w:rsidRDefault="004223FD" w:rsidP="00296A2E">
            <w:pPr>
              <w:rPr>
                <w:b/>
                <w:sz w:val="28"/>
                <w:szCs w:val="28"/>
              </w:rPr>
            </w:pPr>
          </w:p>
          <w:p w14:paraId="3A3F0AA9" w14:textId="77777777" w:rsidR="004223FD" w:rsidRDefault="004223FD" w:rsidP="00296A2E">
            <w:pPr>
              <w:rPr>
                <w:b/>
                <w:sz w:val="28"/>
                <w:szCs w:val="28"/>
              </w:rPr>
            </w:pPr>
          </w:p>
          <w:p w14:paraId="1F88C08D" w14:textId="77777777" w:rsidR="004223FD" w:rsidRDefault="004223FD" w:rsidP="00296A2E">
            <w:pPr>
              <w:rPr>
                <w:b/>
                <w:sz w:val="28"/>
                <w:szCs w:val="28"/>
              </w:rPr>
            </w:pPr>
          </w:p>
          <w:p w14:paraId="5C4F9BD1" w14:textId="77777777" w:rsidR="004223FD" w:rsidRDefault="004223FD" w:rsidP="00296A2E">
            <w:pPr>
              <w:rPr>
                <w:b/>
                <w:sz w:val="28"/>
                <w:szCs w:val="28"/>
              </w:rPr>
            </w:pPr>
          </w:p>
          <w:p w14:paraId="75197C69" w14:textId="77777777" w:rsidR="004223FD" w:rsidRDefault="004223FD" w:rsidP="00296A2E">
            <w:pPr>
              <w:rPr>
                <w:b/>
                <w:sz w:val="28"/>
                <w:szCs w:val="28"/>
              </w:rPr>
            </w:pPr>
          </w:p>
          <w:p w14:paraId="6DC6C007" w14:textId="77777777" w:rsidR="004223FD" w:rsidRDefault="004223FD" w:rsidP="00296A2E">
            <w:pPr>
              <w:rPr>
                <w:b/>
                <w:sz w:val="28"/>
                <w:szCs w:val="28"/>
              </w:rPr>
            </w:pPr>
          </w:p>
          <w:p w14:paraId="7CC1BE5B" w14:textId="77777777" w:rsidR="004223FD" w:rsidRDefault="004223FD" w:rsidP="00296A2E">
            <w:pPr>
              <w:rPr>
                <w:b/>
                <w:sz w:val="28"/>
                <w:szCs w:val="28"/>
              </w:rPr>
            </w:pPr>
          </w:p>
          <w:p w14:paraId="2FB0A5F7" w14:textId="77777777" w:rsidR="004223FD" w:rsidRDefault="004223FD" w:rsidP="00296A2E">
            <w:pPr>
              <w:rPr>
                <w:b/>
                <w:sz w:val="28"/>
                <w:szCs w:val="28"/>
              </w:rPr>
            </w:pPr>
          </w:p>
          <w:p w14:paraId="26DBC6C7" w14:textId="77777777" w:rsidR="004223FD" w:rsidRDefault="004223FD" w:rsidP="00296A2E">
            <w:pPr>
              <w:rPr>
                <w:b/>
                <w:sz w:val="28"/>
                <w:szCs w:val="28"/>
              </w:rPr>
            </w:pPr>
          </w:p>
          <w:p w14:paraId="58659629" w14:textId="77777777" w:rsidR="004223FD" w:rsidRDefault="004223FD" w:rsidP="00296A2E">
            <w:pPr>
              <w:rPr>
                <w:b/>
                <w:sz w:val="28"/>
                <w:szCs w:val="28"/>
              </w:rPr>
            </w:pPr>
          </w:p>
          <w:p w14:paraId="4C3E82E1" w14:textId="77777777" w:rsidR="004223FD" w:rsidRDefault="004223FD" w:rsidP="00296A2E">
            <w:pPr>
              <w:rPr>
                <w:b/>
                <w:sz w:val="28"/>
                <w:szCs w:val="28"/>
              </w:rPr>
            </w:pPr>
          </w:p>
          <w:p w14:paraId="152FBF5E" w14:textId="77777777" w:rsidR="004223FD" w:rsidRDefault="004223FD" w:rsidP="00296A2E">
            <w:pPr>
              <w:rPr>
                <w:b/>
                <w:sz w:val="28"/>
                <w:szCs w:val="28"/>
              </w:rPr>
            </w:pPr>
          </w:p>
          <w:p w14:paraId="350C7BA1" w14:textId="77777777" w:rsidR="004223FD" w:rsidRDefault="004223FD" w:rsidP="00296A2E">
            <w:pPr>
              <w:rPr>
                <w:b/>
                <w:sz w:val="28"/>
                <w:szCs w:val="28"/>
              </w:rPr>
            </w:pPr>
          </w:p>
        </w:tc>
        <w:tc>
          <w:tcPr>
            <w:tcW w:w="6698" w:type="dxa"/>
          </w:tcPr>
          <w:p w14:paraId="3AEFA249" w14:textId="77777777" w:rsidR="00296A2E" w:rsidRDefault="00296A2E" w:rsidP="00296A2E">
            <w:pPr>
              <w:rPr>
                <w:b/>
                <w:sz w:val="28"/>
                <w:szCs w:val="28"/>
              </w:rPr>
            </w:pPr>
          </w:p>
        </w:tc>
      </w:tr>
    </w:tbl>
    <w:p w14:paraId="20A880F0" w14:textId="77777777" w:rsidR="00296A2E" w:rsidRDefault="00296A2E" w:rsidP="00296A2E">
      <w:pPr>
        <w:ind w:left="993"/>
        <w:rPr>
          <w:b/>
          <w:sz w:val="28"/>
          <w:szCs w:val="28"/>
        </w:rPr>
      </w:pPr>
    </w:p>
    <w:p w14:paraId="523E3BE6" w14:textId="77777777" w:rsidR="004223FD" w:rsidRDefault="004223FD" w:rsidP="00296A2E">
      <w:pPr>
        <w:ind w:left="993"/>
        <w:rPr>
          <w:b/>
          <w:sz w:val="28"/>
          <w:szCs w:val="28"/>
        </w:rPr>
      </w:pPr>
    </w:p>
    <w:p w14:paraId="388CC471" w14:textId="77777777" w:rsidR="004223FD" w:rsidRDefault="004223FD" w:rsidP="00296A2E">
      <w:pPr>
        <w:ind w:left="993"/>
        <w:rPr>
          <w:b/>
          <w:sz w:val="28"/>
          <w:szCs w:val="28"/>
        </w:rPr>
      </w:pPr>
    </w:p>
    <w:p w14:paraId="0B58ED62" w14:textId="77777777" w:rsidR="004223FD" w:rsidRDefault="004223FD" w:rsidP="00296A2E">
      <w:pPr>
        <w:ind w:left="993"/>
        <w:rPr>
          <w:b/>
          <w:sz w:val="28"/>
          <w:szCs w:val="28"/>
        </w:rPr>
      </w:pPr>
    </w:p>
    <w:p w14:paraId="6D978345" w14:textId="77777777" w:rsidR="004223FD" w:rsidRDefault="004223FD" w:rsidP="00296A2E">
      <w:pPr>
        <w:ind w:left="993"/>
        <w:rPr>
          <w:b/>
          <w:sz w:val="28"/>
          <w:szCs w:val="28"/>
        </w:rPr>
      </w:pPr>
    </w:p>
    <w:p w14:paraId="6893D085" w14:textId="77777777" w:rsidR="004223FD" w:rsidRDefault="004223FD" w:rsidP="00296A2E">
      <w:pPr>
        <w:ind w:left="993"/>
        <w:rPr>
          <w:b/>
          <w:sz w:val="28"/>
          <w:szCs w:val="28"/>
        </w:rPr>
      </w:pPr>
    </w:p>
    <w:p w14:paraId="09B3723C" w14:textId="77777777" w:rsidR="004223FD" w:rsidRDefault="004223FD" w:rsidP="00296A2E">
      <w:pPr>
        <w:ind w:left="993"/>
        <w:rPr>
          <w:b/>
          <w:sz w:val="28"/>
          <w:szCs w:val="28"/>
        </w:rPr>
      </w:pPr>
    </w:p>
    <w:p w14:paraId="44321B33" w14:textId="77777777" w:rsidR="004223FD" w:rsidRDefault="004223FD" w:rsidP="00296A2E">
      <w:pPr>
        <w:ind w:left="993"/>
        <w:rPr>
          <w:b/>
          <w:sz w:val="28"/>
          <w:szCs w:val="28"/>
        </w:rPr>
      </w:pPr>
    </w:p>
    <w:p w14:paraId="514A3E3B" w14:textId="77777777" w:rsidR="004223FD" w:rsidRDefault="004223FD" w:rsidP="00296A2E">
      <w:pPr>
        <w:ind w:left="993"/>
        <w:rPr>
          <w:b/>
          <w:sz w:val="28"/>
          <w:szCs w:val="28"/>
        </w:rPr>
      </w:pPr>
    </w:p>
    <w:p w14:paraId="28423AF2" w14:textId="77777777" w:rsidR="004223FD" w:rsidRDefault="004223FD" w:rsidP="00296A2E">
      <w:pPr>
        <w:ind w:left="993"/>
        <w:rPr>
          <w:b/>
          <w:sz w:val="28"/>
          <w:szCs w:val="28"/>
        </w:rPr>
      </w:pPr>
    </w:p>
    <w:p w14:paraId="0B54E57B" w14:textId="4045553B" w:rsidR="004223FD" w:rsidRPr="00480A12" w:rsidRDefault="004223FD" w:rsidP="004223FD">
      <w:pPr>
        <w:pStyle w:val="NormalWeb"/>
        <w:spacing w:before="20" w:beforeAutospacing="0" w:after="0" w:afterAutospacing="0"/>
        <w:ind w:left="993"/>
        <w:jc w:val="center"/>
        <w:rPr>
          <w:sz w:val="36"/>
          <w:szCs w:val="36"/>
        </w:rPr>
      </w:pPr>
      <w:r>
        <w:rPr>
          <w:rFonts w:ascii="Calibri" w:eastAsiaTheme="majorEastAsia" w:hAnsi="Calibri" w:cs="Calibri"/>
          <w:b/>
          <w:bCs/>
          <w:iCs/>
          <w:spacing w:val="-7"/>
          <w:sz w:val="36"/>
          <w:szCs w:val="36"/>
        </w:rPr>
        <w:t>EPIDEMIOLOGIA DA REDE</w:t>
      </w:r>
      <w:r w:rsidRPr="00480A12">
        <w:rPr>
          <w:rFonts w:ascii="Calibri" w:eastAsiaTheme="majorEastAsia" w:hAnsi="Calibri" w:cs="Calibri"/>
          <w:b/>
          <w:bCs/>
          <w:iCs/>
          <w:spacing w:val="-3"/>
          <w:sz w:val="36"/>
          <w:szCs w:val="36"/>
        </w:rPr>
        <w:t xml:space="preserve"> </w:t>
      </w:r>
      <w:r w:rsidRPr="00480A12">
        <w:rPr>
          <w:rFonts w:ascii="Calibri" w:eastAsiaTheme="majorEastAsia" w:hAnsi="Calibri" w:cs="Calibri"/>
          <w:b/>
          <w:bCs/>
          <w:iCs/>
          <w:spacing w:val="-1"/>
          <w:sz w:val="36"/>
          <w:szCs w:val="36"/>
        </w:rPr>
        <w:t xml:space="preserve">DE </w:t>
      </w:r>
      <w:r w:rsidRPr="00480A12">
        <w:rPr>
          <w:rFonts w:ascii="Calibri" w:eastAsiaTheme="majorEastAsia" w:hAnsi="Calibri" w:cs="Calibri"/>
          <w:b/>
          <w:bCs/>
          <w:iCs/>
          <w:spacing w:val="-8"/>
          <w:sz w:val="36"/>
          <w:szCs w:val="36"/>
        </w:rPr>
        <w:t xml:space="preserve">ATENÇÃO </w:t>
      </w:r>
      <w:r w:rsidRPr="00480A12">
        <w:rPr>
          <w:rFonts w:ascii="Calibri" w:eastAsiaTheme="majorEastAsia" w:hAnsi="Calibri" w:cs="Calibri"/>
          <w:b/>
          <w:bCs/>
          <w:iCs/>
          <w:sz w:val="36"/>
          <w:szCs w:val="36"/>
        </w:rPr>
        <w:t>À</w:t>
      </w:r>
      <w:r w:rsidRPr="00480A12">
        <w:rPr>
          <w:rFonts w:ascii="Calibri" w:eastAsiaTheme="majorEastAsia" w:hAnsi="Calibri" w:cs="Calibri"/>
          <w:b/>
          <w:bCs/>
          <w:iCs/>
          <w:spacing w:val="-6"/>
          <w:sz w:val="36"/>
          <w:szCs w:val="36"/>
        </w:rPr>
        <w:t xml:space="preserve"> </w:t>
      </w:r>
      <w:r w:rsidRPr="00480A12">
        <w:rPr>
          <w:rFonts w:ascii="Calibri" w:eastAsiaTheme="majorEastAsia" w:hAnsi="Calibri" w:cs="Calibri"/>
          <w:b/>
          <w:bCs/>
          <w:iCs/>
          <w:spacing w:val="-3"/>
          <w:sz w:val="36"/>
          <w:szCs w:val="36"/>
        </w:rPr>
        <w:t>SAÚDE</w:t>
      </w:r>
      <w:r w:rsidR="00C76F69">
        <w:rPr>
          <w:rFonts w:ascii="Calibri" w:eastAsiaTheme="majorEastAsia" w:hAnsi="Calibri" w:cs="Calibri"/>
          <w:b/>
          <w:bCs/>
          <w:iCs/>
          <w:spacing w:val="-3"/>
          <w:sz w:val="36"/>
          <w:szCs w:val="36"/>
        </w:rPr>
        <w:t xml:space="preserve"> NA ÁREA DE ATUAÇÃO</w:t>
      </w:r>
    </w:p>
    <w:p w14:paraId="0FDC23C5" w14:textId="77777777" w:rsidR="004223FD" w:rsidRDefault="004223FD" w:rsidP="00296A2E">
      <w:pPr>
        <w:ind w:left="993"/>
        <w:rPr>
          <w:b/>
          <w:sz w:val="28"/>
          <w:szCs w:val="28"/>
        </w:rPr>
      </w:pPr>
    </w:p>
    <w:tbl>
      <w:tblPr>
        <w:tblStyle w:val="Tabelacomgrade"/>
        <w:tblW w:w="16018" w:type="dxa"/>
        <w:tblInd w:w="-459" w:type="dxa"/>
        <w:tblLook w:val="04A0" w:firstRow="1" w:lastRow="0" w:firstColumn="1" w:lastColumn="0" w:noHBand="0" w:noVBand="1"/>
      </w:tblPr>
      <w:tblGrid>
        <w:gridCol w:w="1957"/>
        <w:gridCol w:w="6824"/>
        <w:gridCol w:w="7237"/>
      </w:tblGrid>
      <w:tr w:rsidR="00A20123" w14:paraId="3FA14332" w14:textId="77777777" w:rsidTr="00E33ABC">
        <w:tc>
          <w:tcPr>
            <w:tcW w:w="1701" w:type="dxa"/>
            <w:shd w:val="clear" w:color="auto" w:fill="CCFFCC"/>
          </w:tcPr>
          <w:p w14:paraId="34D2145D" w14:textId="7EC6E165" w:rsidR="00E33ABC" w:rsidRPr="00480A12" w:rsidRDefault="0090188E" w:rsidP="00700973">
            <w:pPr>
              <w:ind w:left="-108"/>
              <w:jc w:val="center"/>
            </w:pPr>
            <w:r>
              <w:rPr>
                <w:b/>
                <w:bCs/>
              </w:rPr>
              <w:t>PONTOS</w:t>
            </w:r>
            <w:r w:rsidR="00E33ABC" w:rsidRPr="00480A12">
              <w:rPr>
                <w:b/>
                <w:bCs/>
              </w:rPr>
              <w:t xml:space="preserve"> DE</w:t>
            </w:r>
          </w:p>
          <w:p w14:paraId="7A63F678" w14:textId="77777777" w:rsidR="00E33ABC" w:rsidRDefault="00E33ABC" w:rsidP="00700973">
            <w:pPr>
              <w:ind w:left="-108"/>
              <w:jc w:val="center"/>
            </w:pPr>
            <w:r w:rsidRPr="00480A12">
              <w:rPr>
                <w:b/>
                <w:bCs/>
              </w:rPr>
              <w:t>ATENÇÃO</w:t>
            </w:r>
          </w:p>
        </w:tc>
        <w:tc>
          <w:tcPr>
            <w:tcW w:w="6946" w:type="dxa"/>
            <w:shd w:val="clear" w:color="auto" w:fill="CCFFCC"/>
          </w:tcPr>
          <w:p w14:paraId="67F34CC2" w14:textId="52014393" w:rsidR="00E33ABC" w:rsidRDefault="00E33ABC" w:rsidP="00700973">
            <w:pPr>
              <w:jc w:val="center"/>
            </w:pPr>
            <w:r>
              <w:rPr>
                <w:b/>
                <w:bCs/>
              </w:rPr>
              <w:t>MORTALIDADE</w:t>
            </w:r>
          </w:p>
        </w:tc>
        <w:tc>
          <w:tcPr>
            <w:tcW w:w="7371" w:type="dxa"/>
            <w:shd w:val="clear" w:color="auto" w:fill="CCFFCC"/>
          </w:tcPr>
          <w:p w14:paraId="248C90F1" w14:textId="2E1704D7" w:rsidR="00E33ABC" w:rsidRDefault="00E33ABC" w:rsidP="00700973">
            <w:pPr>
              <w:ind w:left="-108"/>
              <w:jc w:val="center"/>
            </w:pPr>
            <w:r>
              <w:rPr>
                <w:b/>
                <w:bCs/>
              </w:rPr>
              <w:t>MORBIDADE</w:t>
            </w:r>
          </w:p>
        </w:tc>
      </w:tr>
      <w:tr w:rsidR="00A20123" w14:paraId="05A10D13" w14:textId="77777777" w:rsidTr="00E33ABC">
        <w:tc>
          <w:tcPr>
            <w:tcW w:w="1701" w:type="dxa"/>
          </w:tcPr>
          <w:p w14:paraId="289BA03E" w14:textId="77777777" w:rsidR="00E33ABC" w:rsidRDefault="00E33ABC" w:rsidP="00700973">
            <w:pPr>
              <w:ind w:left="-108"/>
              <w:jc w:val="center"/>
              <w:rPr>
                <w:b/>
                <w:bCs/>
              </w:rPr>
            </w:pPr>
          </w:p>
          <w:p w14:paraId="05CA8122" w14:textId="77777777" w:rsidR="00A20123" w:rsidRDefault="00A20123" w:rsidP="00700973">
            <w:pPr>
              <w:ind w:left="-108"/>
              <w:jc w:val="center"/>
              <w:rPr>
                <w:b/>
                <w:bCs/>
              </w:rPr>
            </w:pPr>
            <w:r>
              <w:rPr>
                <w:b/>
                <w:bCs/>
              </w:rPr>
              <w:t>MAIOR DENSIDADE TECNOLÓGICA</w:t>
            </w:r>
          </w:p>
          <w:p w14:paraId="755F4482" w14:textId="62AD86D9" w:rsidR="00E33ABC" w:rsidRPr="00480A12" w:rsidRDefault="00A20123" w:rsidP="00700973">
            <w:pPr>
              <w:ind w:left="-108"/>
              <w:jc w:val="center"/>
            </w:pPr>
            <w:r>
              <w:rPr>
                <w:b/>
                <w:bCs/>
              </w:rPr>
              <w:t>(A</w:t>
            </w:r>
            <w:r w:rsidR="00E33ABC" w:rsidRPr="00480A12">
              <w:rPr>
                <w:b/>
                <w:bCs/>
              </w:rPr>
              <w:t>TENÇÃO</w:t>
            </w:r>
          </w:p>
          <w:p w14:paraId="62D43532" w14:textId="77777777" w:rsidR="00E33ABC" w:rsidRDefault="00E33ABC" w:rsidP="00700973">
            <w:pPr>
              <w:ind w:left="-108"/>
              <w:jc w:val="center"/>
              <w:rPr>
                <w:b/>
                <w:bCs/>
              </w:rPr>
            </w:pPr>
            <w:r w:rsidRPr="00480A12">
              <w:rPr>
                <w:b/>
                <w:bCs/>
              </w:rPr>
              <w:t>TERCIÁRIA</w:t>
            </w:r>
          </w:p>
          <w:p w14:paraId="0209B6AE" w14:textId="62E768D4" w:rsidR="00E33ABC" w:rsidRDefault="00E33ABC" w:rsidP="00700973">
            <w:pPr>
              <w:ind w:left="-108"/>
              <w:jc w:val="center"/>
              <w:rPr>
                <w:b/>
                <w:bCs/>
              </w:rPr>
            </w:pPr>
            <w:r>
              <w:rPr>
                <w:b/>
                <w:bCs/>
              </w:rPr>
              <w:t>À SAÚDE</w:t>
            </w:r>
            <w:r w:rsidRPr="00480A12">
              <w:rPr>
                <w:b/>
                <w:bCs/>
              </w:rPr>
              <w:t xml:space="preserve"> </w:t>
            </w:r>
            <w:r w:rsidR="00A20123">
              <w:rPr>
                <w:b/>
                <w:bCs/>
              </w:rPr>
              <w:t>)</w:t>
            </w:r>
          </w:p>
          <w:p w14:paraId="49B1D9D2" w14:textId="77777777" w:rsidR="00E33ABC" w:rsidRPr="004A2BCB" w:rsidRDefault="00E33ABC" w:rsidP="00700973">
            <w:pPr>
              <w:ind w:left="-108"/>
              <w:jc w:val="center"/>
              <w:rPr>
                <w:b/>
                <w:bCs/>
                <w:sz w:val="16"/>
                <w:szCs w:val="16"/>
              </w:rPr>
            </w:pPr>
          </w:p>
          <w:p w14:paraId="46FE385D" w14:textId="158A3F96" w:rsidR="00E33ABC" w:rsidRDefault="00E33ABC" w:rsidP="00A20123">
            <w:pPr>
              <w:ind w:left="-108"/>
            </w:pPr>
          </w:p>
        </w:tc>
        <w:tc>
          <w:tcPr>
            <w:tcW w:w="6946" w:type="dxa"/>
          </w:tcPr>
          <w:p w14:paraId="21C527EC" w14:textId="77777777" w:rsidR="00E33ABC" w:rsidRDefault="00E33ABC" w:rsidP="00700973">
            <w:pPr>
              <w:jc w:val="both"/>
            </w:pPr>
          </w:p>
        </w:tc>
        <w:tc>
          <w:tcPr>
            <w:tcW w:w="7371" w:type="dxa"/>
          </w:tcPr>
          <w:p w14:paraId="23993DEF" w14:textId="1542F654" w:rsidR="00E33ABC" w:rsidRDefault="00E33ABC" w:rsidP="00700973">
            <w:pPr>
              <w:ind w:left="-108"/>
              <w:jc w:val="center"/>
            </w:pPr>
            <w:r>
              <w:rPr>
                <w:b/>
                <w:bCs/>
              </w:rPr>
              <w:t>CAUSAS DE INTERNAÇÃO:</w:t>
            </w:r>
          </w:p>
          <w:p w14:paraId="48E9D250" w14:textId="77777777" w:rsidR="00E33ABC" w:rsidRDefault="00E33ABC" w:rsidP="00700973">
            <w:pPr>
              <w:ind w:left="-108"/>
              <w:jc w:val="center"/>
            </w:pPr>
          </w:p>
          <w:p w14:paraId="4D3634C2" w14:textId="77777777" w:rsidR="00E33ABC" w:rsidRDefault="00E33ABC" w:rsidP="00700973">
            <w:pPr>
              <w:ind w:left="-108"/>
              <w:jc w:val="center"/>
            </w:pPr>
          </w:p>
          <w:p w14:paraId="21DB8A46" w14:textId="77777777" w:rsidR="00E33ABC" w:rsidRDefault="00E33ABC" w:rsidP="00700973">
            <w:pPr>
              <w:ind w:left="-108"/>
              <w:jc w:val="center"/>
            </w:pPr>
          </w:p>
          <w:p w14:paraId="7E545DD7" w14:textId="77777777" w:rsidR="00E33ABC" w:rsidRDefault="00E33ABC" w:rsidP="00700973">
            <w:pPr>
              <w:ind w:left="-108"/>
              <w:jc w:val="center"/>
            </w:pPr>
          </w:p>
        </w:tc>
      </w:tr>
      <w:tr w:rsidR="00A20123" w14:paraId="31AA21EB" w14:textId="77777777" w:rsidTr="00E33ABC">
        <w:tc>
          <w:tcPr>
            <w:tcW w:w="1701" w:type="dxa"/>
          </w:tcPr>
          <w:p w14:paraId="0E7F5112" w14:textId="77777777" w:rsidR="00E33ABC" w:rsidRDefault="00E33ABC" w:rsidP="00700973">
            <w:pPr>
              <w:ind w:left="-108"/>
              <w:jc w:val="center"/>
            </w:pPr>
          </w:p>
          <w:p w14:paraId="4555D7BC" w14:textId="62ED54C1" w:rsidR="00E33ABC" w:rsidRPr="00480A12" w:rsidRDefault="00A20123" w:rsidP="00700973">
            <w:pPr>
              <w:ind w:left="-108"/>
              <w:jc w:val="center"/>
            </w:pPr>
            <w:r>
              <w:rPr>
                <w:b/>
                <w:bCs/>
              </w:rPr>
              <w:t>DENSIDADE TECNOLÓGICA  INTERMEDIÁRIA (</w:t>
            </w:r>
            <w:r w:rsidR="00E33ABC" w:rsidRPr="00480A12">
              <w:rPr>
                <w:b/>
                <w:bCs/>
              </w:rPr>
              <w:t>ATENÇÃO</w:t>
            </w:r>
          </w:p>
          <w:p w14:paraId="094229FB" w14:textId="77777777" w:rsidR="00E33ABC" w:rsidRDefault="00E33ABC" w:rsidP="00700973">
            <w:pPr>
              <w:ind w:left="-108"/>
              <w:jc w:val="center"/>
              <w:rPr>
                <w:b/>
                <w:bCs/>
              </w:rPr>
            </w:pPr>
            <w:r w:rsidRPr="00480A12">
              <w:rPr>
                <w:b/>
                <w:bCs/>
              </w:rPr>
              <w:t xml:space="preserve">SECUNDÁRIA  </w:t>
            </w:r>
          </w:p>
          <w:p w14:paraId="4A513E20" w14:textId="45D94FA6" w:rsidR="00E33ABC" w:rsidRDefault="00E33ABC" w:rsidP="00700973">
            <w:pPr>
              <w:ind w:left="-108"/>
              <w:jc w:val="center"/>
              <w:rPr>
                <w:b/>
                <w:bCs/>
              </w:rPr>
            </w:pPr>
            <w:r w:rsidRPr="00480A12">
              <w:rPr>
                <w:b/>
                <w:bCs/>
              </w:rPr>
              <w:t>À SAÚDE</w:t>
            </w:r>
            <w:r w:rsidR="00A20123">
              <w:rPr>
                <w:b/>
                <w:bCs/>
              </w:rPr>
              <w:t>)</w:t>
            </w:r>
          </w:p>
          <w:p w14:paraId="10721588" w14:textId="2F71D76D" w:rsidR="00A20123" w:rsidRDefault="00A20123" w:rsidP="00700973">
            <w:pPr>
              <w:ind w:left="-108"/>
              <w:jc w:val="center"/>
              <w:rPr>
                <w:b/>
                <w:bCs/>
              </w:rPr>
            </w:pPr>
          </w:p>
          <w:p w14:paraId="29C93774" w14:textId="77777777" w:rsidR="00E33ABC" w:rsidRDefault="00E33ABC" w:rsidP="00700973">
            <w:pPr>
              <w:ind w:left="-108"/>
              <w:jc w:val="center"/>
            </w:pPr>
          </w:p>
        </w:tc>
        <w:tc>
          <w:tcPr>
            <w:tcW w:w="6946" w:type="dxa"/>
          </w:tcPr>
          <w:p w14:paraId="27613136" w14:textId="77777777" w:rsidR="00E33ABC" w:rsidRDefault="00E33ABC" w:rsidP="00700973">
            <w:pPr>
              <w:jc w:val="both"/>
            </w:pPr>
          </w:p>
        </w:tc>
        <w:tc>
          <w:tcPr>
            <w:tcW w:w="7371" w:type="dxa"/>
          </w:tcPr>
          <w:p w14:paraId="56A9B6D0" w14:textId="6063A1B1" w:rsidR="00E33ABC" w:rsidRDefault="00E33ABC" w:rsidP="00700973">
            <w:pPr>
              <w:ind w:left="-108"/>
              <w:jc w:val="center"/>
              <w:rPr>
                <w:b/>
                <w:bCs/>
              </w:rPr>
            </w:pPr>
            <w:r>
              <w:rPr>
                <w:b/>
                <w:bCs/>
              </w:rPr>
              <w:t>MOTIVOS DE ATENDIMENTO:</w:t>
            </w:r>
          </w:p>
          <w:p w14:paraId="47D72D5E" w14:textId="77777777" w:rsidR="00E33ABC" w:rsidRDefault="00E33ABC" w:rsidP="00700973">
            <w:pPr>
              <w:ind w:left="-108"/>
              <w:jc w:val="center"/>
              <w:rPr>
                <w:b/>
                <w:bCs/>
              </w:rPr>
            </w:pPr>
          </w:p>
          <w:p w14:paraId="24F446E4" w14:textId="77777777" w:rsidR="00E33ABC" w:rsidRDefault="00E33ABC" w:rsidP="00700973">
            <w:pPr>
              <w:ind w:left="-108"/>
              <w:jc w:val="center"/>
              <w:rPr>
                <w:b/>
                <w:bCs/>
              </w:rPr>
            </w:pPr>
          </w:p>
          <w:p w14:paraId="09940F95" w14:textId="77777777" w:rsidR="00E33ABC" w:rsidRDefault="00E33ABC" w:rsidP="00700973">
            <w:pPr>
              <w:ind w:left="-108"/>
              <w:jc w:val="center"/>
            </w:pPr>
          </w:p>
          <w:p w14:paraId="10268ADE" w14:textId="77777777" w:rsidR="00E33ABC" w:rsidRDefault="00E33ABC" w:rsidP="00700973">
            <w:pPr>
              <w:ind w:left="-108"/>
              <w:jc w:val="center"/>
            </w:pPr>
          </w:p>
        </w:tc>
      </w:tr>
      <w:tr w:rsidR="00A20123" w14:paraId="6334B632" w14:textId="77777777" w:rsidTr="00E33ABC">
        <w:trPr>
          <w:trHeight w:val="3396"/>
        </w:trPr>
        <w:tc>
          <w:tcPr>
            <w:tcW w:w="1701" w:type="dxa"/>
          </w:tcPr>
          <w:p w14:paraId="5427B4A0" w14:textId="77777777" w:rsidR="00E33ABC" w:rsidRDefault="00E33ABC" w:rsidP="00A20123">
            <w:pPr>
              <w:rPr>
                <w:b/>
                <w:bCs/>
              </w:rPr>
            </w:pPr>
          </w:p>
          <w:p w14:paraId="220E0133" w14:textId="361B1A02" w:rsidR="00E33ABC" w:rsidRDefault="00A20123" w:rsidP="00A20123">
            <w:pPr>
              <w:ind w:left="-108"/>
              <w:jc w:val="center"/>
              <w:rPr>
                <w:b/>
                <w:bCs/>
              </w:rPr>
            </w:pPr>
            <w:r>
              <w:rPr>
                <w:b/>
                <w:bCs/>
              </w:rPr>
              <w:t>MENOR DENSIDADE TECNOLÓGICA</w:t>
            </w:r>
          </w:p>
          <w:p w14:paraId="0E50D2E7" w14:textId="1DA7D7F4" w:rsidR="00E33ABC" w:rsidRPr="00480A12" w:rsidRDefault="00A20123" w:rsidP="00700973">
            <w:pPr>
              <w:ind w:left="-108"/>
              <w:jc w:val="center"/>
            </w:pPr>
            <w:r>
              <w:rPr>
                <w:b/>
                <w:bCs/>
              </w:rPr>
              <w:t>(</w:t>
            </w:r>
            <w:r w:rsidR="00E33ABC" w:rsidRPr="00480A12">
              <w:rPr>
                <w:b/>
                <w:bCs/>
              </w:rPr>
              <w:t>ATENÇÃO</w:t>
            </w:r>
          </w:p>
          <w:p w14:paraId="4DB7A56F" w14:textId="77777777" w:rsidR="00E33ABC" w:rsidRDefault="00E33ABC" w:rsidP="00700973">
            <w:pPr>
              <w:ind w:left="-108"/>
              <w:jc w:val="center"/>
              <w:rPr>
                <w:b/>
                <w:bCs/>
              </w:rPr>
            </w:pPr>
            <w:r w:rsidRPr="00480A12">
              <w:rPr>
                <w:b/>
                <w:bCs/>
              </w:rPr>
              <w:t>PRIMÁRIA</w:t>
            </w:r>
          </w:p>
          <w:p w14:paraId="19527209" w14:textId="4B146C3A" w:rsidR="00E33ABC" w:rsidRDefault="00E33ABC" w:rsidP="00700973">
            <w:pPr>
              <w:ind w:left="-108"/>
              <w:jc w:val="center"/>
              <w:rPr>
                <w:b/>
                <w:bCs/>
              </w:rPr>
            </w:pPr>
            <w:r>
              <w:rPr>
                <w:b/>
                <w:bCs/>
              </w:rPr>
              <w:t>À SA</w:t>
            </w:r>
            <w:r w:rsidR="00A20123">
              <w:rPr>
                <w:b/>
                <w:bCs/>
              </w:rPr>
              <w:t>ÚDE)</w:t>
            </w:r>
          </w:p>
          <w:p w14:paraId="0AED8D87" w14:textId="77777777" w:rsidR="00E33ABC" w:rsidRDefault="00E33ABC" w:rsidP="00A20123">
            <w:pPr>
              <w:ind w:left="-108"/>
              <w:jc w:val="center"/>
            </w:pPr>
          </w:p>
        </w:tc>
        <w:tc>
          <w:tcPr>
            <w:tcW w:w="6946" w:type="dxa"/>
          </w:tcPr>
          <w:p w14:paraId="565B27BE" w14:textId="77777777" w:rsidR="00E33ABC" w:rsidRDefault="00E33ABC" w:rsidP="00700973">
            <w:pPr>
              <w:jc w:val="center"/>
            </w:pPr>
          </w:p>
          <w:p w14:paraId="02108A9B" w14:textId="77777777" w:rsidR="00E33ABC" w:rsidRDefault="00E33ABC" w:rsidP="00700973">
            <w:pPr>
              <w:jc w:val="both"/>
            </w:pPr>
          </w:p>
          <w:p w14:paraId="4FA202F9" w14:textId="77777777" w:rsidR="00E33ABC" w:rsidRDefault="00E33ABC" w:rsidP="00700973">
            <w:pPr>
              <w:jc w:val="center"/>
            </w:pPr>
          </w:p>
          <w:p w14:paraId="1558D9D0" w14:textId="77777777" w:rsidR="00E33ABC" w:rsidRDefault="00E33ABC" w:rsidP="00700973">
            <w:pPr>
              <w:jc w:val="center"/>
            </w:pPr>
          </w:p>
          <w:p w14:paraId="5067A123" w14:textId="77777777" w:rsidR="00E33ABC" w:rsidRDefault="00E33ABC" w:rsidP="00700973">
            <w:pPr>
              <w:jc w:val="center"/>
            </w:pPr>
          </w:p>
          <w:p w14:paraId="329DA8A9" w14:textId="77777777" w:rsidR="00E33ABC" w:rsidRDefault="00E33ABC" w:rsidP="00700973">
            <w:pPr>
              <w:ind w:left="127"/>
              <w:rPr>
                <w:bCs/>
              </w:rPr>
            </w:pPr>
          </w:p>
          <w:p w14:paraId="655C3947" w14:textId="77777777" w:rsidR="00E33ABC" w:rsidRPr="00007451" w:rsidRDefault="00E33ABC" w:rsidP="00700973">
            <w:pPr>
              <w:ind w:left="127"/>
              <w:rPr>
                <w:bCs/>
              </w:rPr>
            </w:pPr>
          </w:p>
          <w:p w14:paraId="1E0E497D" w14:textId="77777777" w:rsidR="00E33ABC" w:rsidRDefault="00E33ABC" w:rsidP="00700973">
            <w:pPr>
              <w:ind w:left="127"/>
              <w:rPr>
                <w:bCs/>
              </w:rPr>
            </w:pPr>
          </w:p>
          <w:p w14:paraId="2525FB15" w14:textId="77777777" w:rsidR="00E33ABC" w:rsidRDefault="00E33ABC" w:rsidP="00700973">
            <w:pPr>
              <w:ind w:left="127"/>
              <w:rPr>
                <w:bCs/>
              </w:rPr>
            </w:pPr>
          </w:p>
          <w:p w14:paraId="0CA8B265" w14:textId="77777777" w:rsidR="00E33ABC" w:rsidRDefault="00E33ABC" w:rsidP="00E33ABC">
            <w:pPr>
              <w:ind w:left="127"/>
            </w:pPr>
          </w:p>
        </w:tc>
        <w:tc>
          <w:tcPr>
            <w:tcW w:w="7371" w:type="dxa"/>
          </w:tcPr>
          <w:p w14:paraId="3ED07826" w14:textId="2F683534" w:rsidR="00E33ABC" w:rsidRPr="00480A12" w:rsidRDefault="00E33ABC" w:rsidP="00700973">
            <w:pPr>
              <w:ind w:left="-108"/>
              <w:jc w:val="center"/>
            </w:pPr>
            <w:r>
              <w:rPr>
                <w:b/>
                <w:bCs/>
              </w:rPr>
              <w:t>MOTIVOS DE ATENDIMENTO:</w:t>
            </w:r>
          </w:p>
          <w:p w14:paraId="5E9E3121" w14:textId="77777777" w:rsidR="00E33ABC" w:rsidRDefault="00E33ABC" w:rsidP="00700973">
            <w:pPr>
              <w:ind w:left="-108"/>
              <w:jc w:val="center"/>
            </w:pPr>
          </w:p>
          <w:p w14:paraId="75CFAB55" w14:textId="77777777" w:rsidR="00E33ABC" w:rsidRDefault="00E33ABC" w:rsidP="00700973">
            <w:pPr>
              <w:ind w:left="-108"/>
              <w:jc w:val="center"/>
            </w:pPr>
          </w:p>
          <w:p w14:paraId="2DC1144E" w14:textId="77777777" w:rsidR="00E33ABC" w:rsidRDefault="00E33ABC" w:rsidP="00E33ABC">
            <w:pPr>
              <w:ind w:left="-108"/>
              <w:jc w:val="center"/>
            </w:pPr>
          </w:p>
        </w:tc>
      </w:tr>
    </w:tbl>
    <w:p w14:paraId="5648758A" w14:textId="77777777" w:rsidR="00E33ABC" w:rsidRPr="00296A2E" w:rsidRDefault="00E33ABC" w:rsidP="00296A2E">
      <w:pPr>
        <w:ind w:left="993"/>
        <w:rPr>
          <w:b/>
          <w:sz w:val="28"/>
          <w:szCs w:val="28"/>
        </w:rPr>
      </w:pPr>
    </w:p>
    <w:sectPr w:rsidR="00E33ABC" w:rsidRPr="00296A2E" w:rsidSect="001A4D6A">
      <w:pgSz w:w="16820" w:h="11900" w:orient="landscape"/>
      <w:pgMar w:top="284" w:right="144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12"/>
    <w:rsid w:val="00007451"/>
    <w:rsid w:val="0014046B"/>
    <w:rsid w:val="001A4D6A"/>
    <w:rsid w:val="002549F1"/>
    <w:rsid w:val="00255270"/>
    <w:rsid w:val="00296A2E"/>
    <w:rsid w:val="002A2525"/>
    <w:rsid w:val="00373686"/>
    <w:rsid w:val="004223FD"/>
    <w:rsid w:val="00480A12"/>
    <w:rsid w:val="00480CE8"/>
    <w:rsid w:val="00483BD9"/>
    <w:rsid w:val="004A2BCB"/>
    <w:rsid w:val="004E5791"/>
    <w:rsid w:val="006665AD"/>
    <w:rsid w:val="006C7CE4"/>
    <w:rsid w:val="00762816"/>
    <w:rsid w:val="007F1D31"/>
    <w:rsid w:val="0090188E"/>
    <w:rsid w:val="009A3815"/>
    <w:rsid w:val="00A20123"/>
    <w:rsid w:val="00A845F4"/>
    <w:rsid w:val="00AB3262"/>
    <w:rsid w:val="00B2158F"/>
    <w:rsid w:val="00B616FE"/>
    <w:rsid w:val="00BB609E"/>
    <w:rsid w:val="00C76F69"/>
    <w:rsid w:val="00DB1F5E"/>
    <w:rsid w:val="00DC09E6"/>
    <w:rsid w:val="00E06EFC"/>
    <w:rsid w:val="00E33ABC"/>
    <w:rsid w:val="00E64E8B"/>
    <w:rsid w:val="00EE5D97"/>
    <w:rsid w:val="00FF7C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D1742"/>
  <w14:defaultImageDpi w14:val="300"/>
  <w15:docId w15:val="{C9F44375-8D6E-2E4A-8D43-D03FDDF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80A12"/>
    <w:pPr>
      <w:spacing w:before="100" w:beforeAutospacing="1" w:after="100" w:afterAutospacing="1"/>
    </w:pPr>
    <w:rPr>
      <w:rFonts w:ascii="Times" w:hAnsi="Times" w:cs="Times New Roman"/>
      <w:sz w:val="20"/>
      <w:szCs w:val="20"/>
    </w:rPr>
  </w:style>
  <w:style w:type="table" w:styleId="Tabelacomgrade">
    <w:name w:val="Table Grid"/>
    <w:basedOn w:val="Tabelanormal"/>
    <w:uiPriority w:val="59"/>
    <w:rsid w:val="000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51207">
      <w:bodyDiv w:val="1"/>
      <w:marLeft w:val="0"/>
      <w:marRight w:val="0"/>
      <w:marTop w:val="0"/>
      <w:marBottom w:val="0"/>
      <w:divBdr>
        <w:top w:val="none" w:sz="0" w:space="0" w:color="auto"/>
        <w:left w:val="none" w:sz="0" w:space="0" w:color="auto"/>
        <w:bottom w:val="none" w:sz="0" w:space="0" w:color="auto"/>
        <w:right w:val="none" w:sz="0" w:space="0" w:color="auto"/>
      </w:divBdr>
    </w:div>
    <w:div w:id="1246064662">
      <w:bodyDiv w:val="1"/>
      <w:marLeft w:val="0"/>
      <w:marRight w:val="0"/>
      <w:marTop w:val="0"/>
      <w:marBottom w:val="0"/>
      <w:divBdr>
        <w:top w:val="none" w:sz="0" w:space="0" w:color="auto"/>
        <w:left w:val="none" w:sz="0" w:space="0" w:color="auto"/>
        <w:bottom w:val="none" w:sz="0" w:space="0" w:color="auto"/>
        <w:right w:val="none" w:sz="0" w:space="0" w:color="auto"/>
      </w:divBdr>
    </w:div>
    <w:div w:id="1555699477">
      <w:bodyDiv w:val="1"/>
      <w:marLeft w:val="0"/>
      <w:marRight w:val="0"/>
      <w:marTop w:val="0"/>
      <w:marBottom w:val="0"/>
      <w:divBdr>
        <w:top w:val="none" w:sz="0" w:space="0" w:color="auto"/>
        <w:left w:val="none" w:sz="0" w:space="0" w:color="auto"/>
        <w:bottom w:val="none" w:sz="0" w:space="0" w:color="auto"/>
        <w:right w:val="none" w:sz="0" w:space="0" w:color="auto"/>
      </w:divBdr>
    </w:div>
    <w:div w:id="167688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1061</Words>
  <Characters>6430</Characters>
  <Application>Microsoft Office Word</Application>
  <DocSecurity>0</DocSecurity>
  <Lines>123</Lines>
  <Paragraphs>44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Mazzo</dc:creator>
  <cp:keywords/>
  <dc:description/>
  <cp:lastModifiedBy>Gerson Alves Pereira Jr</cp:lastModifiedBy>
  <cp:revision>2</cp:revision>
  <dcterms:created xsi:type="dcterms:W3CDTF">2023-08-30T15:28:00Z</dcterms:created>
  <dcterms:modified xsi:type="dcterms:W3CDTF">2023-08-30T15:28:00Z</dcterms:modified>
</cp:coreProperties>
</file>