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2C6A1" w14:textId="01C2EC4E" w:rsidR="00E937C4" w:rsidRDefault="00E937C4" w:rsidP="00E9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 xml:space="preserve">Curso: </w:t>
      </w:r>
      <w:r>
        <w:rPr>
          <w:rFonts w:ascii="Trebuchet MS" w:hAnsi="Trebuchet MS" w:cs="ArialNarrow-Bold"/>
          <w:b/>
          <w:bCs/>
          <w:color w:val="000000"/>
        </w:rPr>
        <w:tab/>
      </w:r>
      <w:r>
        <w:rPr>
          <w:rFonts w:ascii="Trebuchet MS" w:hAnsi="Trebuchet MS" w:cs="ArialNarrow-Bold"/>
          <w:b/>
          <w:bCs/>
          <w:color w:val="000000"/>
        </w:rPr>
        <w:tab/>
        <w:t xml:space="preserve">Introdução </w:t>
      </w:r>
      <w:r w:rsidR="000D2380">
        <w:rPr>
          <w:rFonts w:ascii="Trebuchet MS" w:hAnsi="Trebuchet MS" w:cs="ArialNarrow-Bold"/>
          <w:b/>
          <w:bCs/>
          <w:color w:val="000000"/>
        </w:rPr>
        <w:t>à filosofia para administração</w:t>
      </w:r>
    </w:p>
    <w:p w14:paraId="7C7ABDEA" w14:textId="77777777" w:rsidR="00E937C4" w:rsidRPr="00CE6FC1" w:rsidRDefault="00E937C4" w:rsidP="00E9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</w:p>
    <w:p w14:paraId="0BD4B964" w14:textId="77777777" w:rsidR="00E937C4" w:rsidRPr="00CE6FC1" w:rsidRDefault="00E937C4" w:rsidP="00E9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 xml:space="preserve">Professor: </w:t>
      </w:r>
      <w:r>
        <w:rPr>
          <w:rFonts w:ascii="Trebuchet MS" w:hAnsi="Trebuchet MS" w:cs="ArialNarrow-Bold"/>
          <w:b/>
          <w:bCs/>
          <w:color w:val="000000"/>
        </w:rPr>
        <w:tab/>
      </w:r>
      <w:r>
        <w:rPr>
          <w:rFonts w:ascii="Trebuchet MS" w:hAnsi="Trebuchet MS" w:cs="ArialNarrow-Bold"/>
          <w:b/>
          <w:bCs/>
          <w:color w:val="000000"/>
        </w:rPr>
        <w:tab/>
        <w:t>Caio Coelho</w:t>
      </w:r>
    </w:p>
    <w:p w14:paraId="7AD8DCB5" w14:textId="77777777" w:rsidR="00E937C4" w:rsidRPr="00CE6FC1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6C981279" w14:textId="77777777" w:rsidR="00E937C4" w:rsidRPr="00284FF2" w:rsidRDefault="00E937C4" w:rsidP="00E937C4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  <w:r w:rsidRPr="00284FF2">
        <w:rPr>
          <w:rFonts w:ascii="Trebuchet MS" w:hAnsi="Trebuchet MS" w:cs="ArialNarrow-Bold"/>
          <w:b/>
          <w:bCs/>
          <w:i/>
          <w:iCs/>
          <w:color w:val="000000"/>
          <w:sz w:val="28"/>
          <w:szCs w:val="28"/>
        </w:rPr>
        <w:t xml:space="preserve">BRIEFING: </w:t>
      </w:r>
      <w:r>
        <w:rPr>
          <w:rFonts w:ascii="Trebuchet MS" w:hAnsi="Trebuchet MS" w:cs="ArialNarrow-Bold"/>
          <w:b/>
          <w:bCs/>
          <w:color w:val="000000"/>
          <w:sz w:val="28"/>
          <w:szCs w:val="28"/>
        </w:rPr>
        <w:t>Autoavaliação</w:t>
      </w:r>
    </w:p>
    <w:p w14:paraId="21099C94" w14:textId="77777777" w:rsidR="00E937C4" w:rsidRDefault="00E937C4" w:rsidP="00E937C4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08C88D8B" w14:textId="1EF6EC92" w:rsidR="00E937C4" w:rsidRDefault="00E937C4" w:rsidP="00E937C4">
      <w:pPr>
        <w:autoSpaceDE w:val="0"/>
        <w:autoSpaceDN w:val="0"/>
        <w:adjustRightInd w:val="0"/>
        <w:jc w:val="center"/>
        <w:rPr>
          <w:rFonts w:ascii="Trebuchet MS" w:hAnsi="Trebuchet MS" w:cs="ArialNarrow"/>
          <w:b/>
          <w:bCs/>
          <w:color w:val="FF0000"/>
        </w:rPr>
      </w:pPr>
      <w:r w:rsidRPr="00284FF2">
        <w:rPr>
          <w:rFonts w:ascii="Trebuchet MS" w:hAnsi="Trebuchet MS" w:cs="ArialNarrow"/>
          <w:b/>
          <w:bCs/>
          <w:color w:val="FF0000"/>
        </w:rPr>
        <w:t>Data</w:t>
      </w:r>
      <w:r>
        <w:rPr>
          <w:rFonts w:ascii="Trebuchet MS" w:hAnsi="Trebuchet MS" w:cs="ArialNarrow"/>
          <w:b/>
          <w:bCs/>
          <w:color w:val="FF0000"/>
        </w:rPr>
        <w:t>s</w:t>
      </w:r>
      <w:r w:rsidRPr="00284FF2">
        <w:rPr>
          <w:rFonts w:ascii="Trebuchet MS" w:hAnsi="Trebuchet MS" w:cs="ArialNarrow"/>
          <w:b/>
          <w:bCs/>
          <w:color w:val="FF0000"/>
        </w:rPr>
        <w:t xml:space="preserve"> de </w:t>
      </w:r>
      <w:r>
        <w:rPr>
          <w:rFonts w:ascii="Trebuchet MS" w:hAnsi="Trebuchet MS" w:cs="ArialNarrow"/>
          <w:b/>
          <w:bCs/>
          <w:color w:val="FF0000"/>
        </w:rPr>
        <w:t>realização</w:t>
      </w:r>
      <w:r w:rsidR="009B4CCB">
        <w:rPr>
          <w:rFonts w:ascii="Trebuchet MS" w:hAnsi="Trebuchet MS" w:cs="ArialNarrow"/>
          <w:b/>
          <w:bCs/>
          <w:color w:val="FF0000"/>
        </w:rPr>
        <w:t xml:space="preserve"> dos critérios</w:t>
      </w:r>
      <w:r w:rsidRPr="00284FF2">
        <w:rPr>
          <w:rFonts w:ascii="Trebuchet MS" w:hAnsi="Trebuchet MS" w:cs="ArialNarrow"/>
          <w:b/>
          <w:bCs/>
          <w:color w:val="FF0000"/>
        </w:rPr>
        <w:t xml:space="preserve">: </w:t>
      </w:r>
      <w:r w:rsidR="00E40281">
        <w:rPr>
          <w:rFonts w:ascii="Trebuchet MS" w:hAnsi="Trebuchet MS" w:cs="ArialNarrow"/>
          <w:b/>
          <w:bCs/>
          <w:color w:val="FF0000"/>
        </w:rPr>
        <w:t>27</w:t>
      </w:r>
      <w:r w:rsidR="000D2380">
        <w:rPr>
          <w:rFonts w:ascii="Trebuchet MS" w:hAnsi="Trebuchet MS" w:cs="ArialNarrow"/>
          <w:b/>
          <w:bCs/>
          <w:color w:val="FF0000"/>
        </w:rPr>
        <w:t xml:space="preserve"> </w:t>
      </w:r>
      <w:r w:rsidR="00E40281">
        <w:rPr>
          <w:rFonts w:ascii="Trebuchet MS" w:hAnsi="Trebuchet MS" w:cs="ArialNarrow"/>
          <w:b/>
          <w:bCs/>
          <w:color w:val="FF0000"/>
        </w:rPr>
        <w:t>de jun</w:t>
      </w:r>
      <w:r>
        <w:rPr>
          <w:rFonts w:ascii="Trebuchet MS" w:hAnsi="Trebuchet MS" w:cs="ArialNarrow"/>
          <w:b/>
          <w:bCs/>
          <w:color w:val="FF0000"/>
        </w:rPr>
        <w:t>ho</w:t>
      </w:r>
    </w:p>
    <w:p w14:paraId="4C30911D" w14:textId="4BC9FD6B" w:rsidR="009B4CCB" w:rsidRDefault="009B4CCB" w:rsidP="00E937C4">
      <w:pPr>
        <w:autoSpaceDE w:val="0"/>
        <w:autoSpaceDN w:val="0"/>
        <w:adjustRightInd w:val="0"/>
        <w:jc w:val="center"/>
        <w:rPr>
          <w:rFonts w:ascii="Trebuchet MS" w:hAnsi="Trebuchet MS" w:cs="ArialNarrow"/>
          <w:b/>
          <w:bCs/>
          <w:color w:val="FF0000"/>
        </w:rPr>
      </w:pPr>
      <w:r>
        <w:rPr>
          <w:rFonts w:ascii="Trebuchet MS" w:hAnsi="Trebuchet MS" w:cs="ArialNarrow"/>
          <w:b/>
          <w:bCs/>
          <w:color w:val="FF0000"/>
        </w:rPr>
        <w:t xml:space="preserve">Data limite para a entrega por escrito: </w:t>
      </w:r>
      <w:r w:rsidR="00E40281">
        <w:rPr>
          <w:rFonts w:ascii="Trebuchet MS" w:hAnsi="Trebuchet MS" w:cs="ArialNarrow"/>
          <w:b/>
          <w:bCs/>
          <w:color w:val="FF0000"/>
        </w:rPr>
        <w:t>04</w:t>
      </w:r>
      <w:r>
        <w:rPr>
          <w:rFonts w:ascii="Trebuchet MS" w:hAnsi="Trebuchet MS" w:cs="ArialNarrow"/>
          <w:b/>
          <w:bCs/>
          <w:color w:val="FF0000"/>
        </w:rPr>
        <w:t xml:space="preserve"> de julho</w:t>
      </w:r>
    </w:p>
    <w:p w14:paraId="10EAD4AE" w14:textId="77777777" w:rsidR="00E937C4" w:rsidRDefault="00E937C4" w:rsidP="00E9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Resumo</w:t>
      </w:r>
    </w:p>
    <w:p w14:paraId="1BEDE01E" w14:textId="045BE4DC" w:rsidR="00E937C4" w:rsidRPr="00627DF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>Objetivo:</w:t>
      </w:r>
      <w:r>
        <w:rPr>
          <w:rFonts w:ascii="Trebuchet MS" w:hAnsi="Trebuchet MS" w:cs="ArialNarrow-Bold"/>
          <w:color w:val="000000"/>
        </w:rPr>
        <w:t xml:space="preserve"> Autoavaliar seu desempenho na disciplina</w:t>
      </w:r>
    </w:p>
    <w:p w14:paraId="0FBBAEA0" w14:textId="77777777" w:rsidR="00E937C4" w:rsidRPr="00627DF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Formato: </w:t>
      </w:r>
      <w:r>
        <w:rPr>
          <w:rFonts w:ascii="Trebuchet MS" w:hAnsi="Trebuchet MS" w:cs="ArialNarrow-Bold"/>
          <w:color w:val="000000"/>
        </w:rPr>
        <w:t>individual</w:t>
      </w:r>
    </w:p>
    <w:p w14:paraId="2E26EDCB" w14:textId="769110F6" w:rsidR="00E937C4" w:rsidRPr="00627DF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Entregas: </w:t>
      </w:r>
      <w:r>
        <w:rPr>
          <w:rFonts w:ascii="Trebuchet MS" w:hAnsi="Trebuchet MS" w:cs="ArialNarrow-Bold"/>
          <w:color w:val="000000"/>
        </w:rPr>
        <w:t>Escrito online – via e-</w:t>
      </w:r>
      <w:r w:rsidR="000D2380">
        <w:rPr>
          <w:rFonts w:ascii="Trebuchet MS" w:hAnsi="Trebuchet MS" w:cs="ArialNarrow-Bold"/>
          <w:color w:val="000000"/>
        </w:rPr>
        <w:t>disciplinas</w:t>
      </w:r>
    </w:p>
    <w:p w14:paraId="267D4B08" w14:textId="4F8D8618" w:rsidR="00E937C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Data de entrega: </w:t>
      </w:r>
      <w:r w:rsidR="00E40281">
        <w:rPr>
          <w:rFonts w:ascii="Trebuchet MS" w:hAnsi="Trebuchet MS" w:cs="ArialNarrow-Bold"/>
          <w:color w:val="000000"/>
        </w:rPr>
        <w:t>Até 04</w:t>
      </w:r>
      <w:r>
        <w:rPr>
          <w:rFonts w:ascii="Trebuchet MS" w:hAnsi="Trebuchet MS" w:cs="ArialNarrow-Bold"/>
          <w:color w:val="000000"/>
        </w:rPr>
        <w:t>/07 às 23:59</w:t>
      </w:r>
    </w:p>
    <w:p w14:paraId="2FB433EB" w14:textId="77777777" w:rsidR="00E937C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-Bold"/>
          <w:color w:val="000000"/>
        </w:rPr>
        <w:t>Avaliação: Nota dada pelo estudante</w:t>
      </w:r>
    </w:p>
    <w:p w14:paraId="2F38992F" w14:textId="3116CBC6" w:rsidR="00E937C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-Bold"/>
          <w:color w:val="000000"/>
        </w:rPr>
        <w:t>Peso: 30% da média</w:t>
      </w:r>
    </w:p>
    <w:p w14:paraId="2C33FD14" w14:textId="21DB52E8" w:rsidR="00D24C33" w:rsidRDefault="00D24C33" w:rsidP="00D2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A Objetivo</w:t>
      </w:r>
    </w:p>
    <w:p w14:paraId="469A22C3" w14:textId="046A2C23" w:rsidR="00D24C33" w:rsidRDefault="00D24C33" w:rsidP="00D24C33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Realizaremos a atividade “Autoavaliação”, composta pela Entrega via e-disciplinas de um trabalho escrito com uma nota autodeclarada entre 0 e 10 pelos estudantes sobre seu desempenho na disciplina.</w:t>
      </w:r>
    </w:p>
    <w:p w14:paraId="529441B2" w14:textId="630A61CA" w:rsidR="00D24C33" w:rsidRDefault="00D24C33" w:rsidP="00D24C33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"/>
          <w:color w:val="000000"/>
        </w:rPr>
        <w:t xml:space="preserve">A nota será composta de cinco critérios elaborados pelos estudantes em sala de aula. </w:t>
      </w:r>
      <w:r>
        <w:rPr>
          <w:rFonts w:ascii="Trebuchet MS" w:hAnsi="Trebuchet MS" w:cs="ArialNarrow"/>
          <w:color w:val="000000"/>
        </w:rPr>
        <w:br/>
        <w:t>Com os critérios elaborados deve ser entregue um trabalho escrito que justifique a nota dada pelo estudante, se norteando nos tópicos criados pela turma. A cada tópico você deve se dar uma nota entre 0 e 2 e justificar essa nota pelo seu desempenho e contexto ao longo da disciplina.</w:t>
      </w:r>
    </w:p>
    <w:p w14:paraId="18D1B288" w14:textId="2CB3D7B5" w:rsidR="00D24C33" w:rsidRDefault="00D24C33" w:rsidP="00D2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Elaborando os critérios da “Autoavaliação” – Em sala de aula</w:t>
      </w:r>
    </w:p>
    <w:p w14:paraId="34709B08" w14:textId="63B8AFEB" w:rsidR="00D24C33" w:rsidRDefault="00D24C33" w:rsidP="00D24C33">
      <w:pPr>
        <w:rPr>
          <w:u w:val="single"/>
        </w:rPr>
      </w:pPr>
      <w:r w:rsidRPr="00515E83">
        <w:rPr>
          <w:u w:val="single"/>
        </w:rPr>
        <w:t xml:space="preserve">O </w:t>
      </w:r>
      <w:r>
        <w:rPr>
          <w:u w:val="single"/>
        </w:rPr>
        <w:t>o</w:t>
      </w:r>
      <w:r w:rsidRPr="00515E83">
        <w:rPr>
          <w:u w:val="single"/>
        </w:rPr>
        <w:t>bjetivo desta atividade é criar uma rubrica sobre quais os elementos</w:t>
      </w:r>
      <w:r>
        <w:rPr>
          <w:u w:val="single"/>
        </w:rPr>
        <w:t xml:space="preserve"> de desempenho</w:t>
      </w:r>
      <w:r w:rsidRPr="00515E83">
        <w:rPr>
          <w:u w:val="single"/>
        </w:rPr>
        <w:t xml:space="preserve"> serão considerados na auto</w:t>
      </w:r>
      <w:r w:rsidR="009B4CCB">
        <w:rPr>
          <w:u w:val="single"/>
        </w:rPr>
        <w:t xml:space="preserve"> </w:t>
      </w:r>
      <w:r w:rsidRPr="00515E83">
        <w:rPr>
          <w:u w:val="single"/>
        </w:rPr>
        <w:t>avaliação.</w:t>
      </w:r>
      <w:r>
        <w:rPr>
          <w:u w:val="single"/>
        </w:rPr>
        <w:t xml:space="preserve"> Para isto seguiremos os seguintes passos:</w:t>
      </w:r>
    </w:p>
    <w:p w14:paraId="5EF84A49" w14:textId="1FE1782F" w:rsidR="00D24C33" w:rsidRPr="00515E83" w:rsidRDefault="00D24C33" w:rsidP="00D24C33">
      <w:pPr>
        <w:pStyle w:val="PargrafodaLista"/>
        <w:numPr>
          <w:ilvl w:val="0"/>
          <w:numId w:val="10"/>
        </w:numPr>
        <w:spacing w:after="200" w:line="276" w:lineRule="auto"/>
      </w:pPr>
      <w:r w:rsidRPr="00515E83">
        <w:t>Individualmente vocês devem pensar em 5 elementos objetivos que podem definir o desempenho de vocês na disciplina (5 min)</w:t>
      </w:r>
    </w:p>
    <w:p w14:paraId="7646BE30" w14:textId="77777777" w:rsidR="00D24C33" w:rsidRPr="00515E83" w:rsidRDefault="00D24C33" w:rsidP="00D24C33">
      <w:pPr>
        <w:pStyle w:val="PargrafodaLista"/>
        <w:numPr>
          <w:ilvl w:val="0"/>
          <w:numId w:val="10"/>
        </w:numPr>
        <w:spacing w:after="200" w:line="276" w:lineRule="auto"/>
      </w:pPr>
      <w:r w:rsidRPr="00515E83">
        <w:t>Em grupos de 4 pessoas vocês devem compartilhar seus elementos e chegar a um consenso de grupo de quais elementos o grupo considera mais importante (10 min)</w:t>
      </w:r>
    </w:p>
    <w:p w14:paraId="11C51240" w14:textId="77777777" w:rsidR="00E40281" w:rsidRDefault="00D24C33" w:rsidP="00B70A50">
      <w:pPr>
        <w:pStyle w:val="PargrafodaLista"/>
        <w:numPr>
          <w:ilvl w:val="0"/>
          <w:numId w:val="10"/>
        </w:numPr>
        <w:spacing w:after="200" w:line="276" w:lineRule="auto"/>
      </w:pPr>
      <w:r w:rsidRPr="00515E83">
        <w:lastRenderedPageBreak/>
        <w:t>A sala toda deve compartilhar seus elementos</w:t>
      </w:r>
      <w:r>
        <w:t>, escolher 5 critérios para a sala toda</w:t>
      </w:r>
      <w:r w:rsidRPr="00515E83">
        <w:t xml:space="preserve"> e então</w:t>
      </w:r>
      <w:r w:rsidR="00E40281">
        <w:t xml:space="preserve"> se dividir em grupos</w:t>
      </w:r>
      <w:r w:rsidRPr="00515E83">
        <w:t xml:space="preserve"> criar uma rubrica do que seria para cada um dos elementos uma nota boa, </w:t>
      </w:r>
      <w:r>
        <w:t>uma nota média e uma nota baixa</w:t>
      </w:r>
      <w:r w:rsidR="004F2687">
        <w:t xml:space="preserve">. </w:t>
      </w:r>
    </w:p>
    <w:p w14:paraId="4AAC3F16" w14:textId="08D295AF" w:rsidR="00D24C33" w:rsidRDefault="00D24C33" w:rsidP="00B70A50">
      <w:pPr>
        <w:pStyle w:val="PargrafodaLista"/>
        <w:numPr>
          <w:ilvl w:val="0"/>
          <w:numId w:val="10"/>
        </w:numPr>
        <w:spacing w:after="200" w:line="276" w:lineRule="auto"/>
      </w:pPr>
      <w:r>
        <w:t>Com a rubrica realizada, vocês devem utiliza-la para realizar a auto</w:t>
      </w:r>
      <w:r w:rsidR="004F2687">
        <w:t xml:space="preserve"> </w:t>
      </w:r>
      <w:r>
        <w:t xml:space="preserve">avaliação individual. </w:t>
      </w:r>
      <w:r w:rsidR="004F2687">
        <w:t>É</w:t>
      </w:r>
      <w:r>
        <w:t xml:space="preserve"> necessário que dissertem como foi o desempenho de vocês para cada um dos 5 componentes da nota. </w:t>
      </w:r>
    </w:p>
    <w:p w14:paraId="2CB4ACFB" w14:textId="77777777" w:rsidR="00D24C33" w:rsidRPr="00627DF4" w:rsidRDefault="00D24C33" w:rsidP="00E937C4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</w:p>
    <w:p w14:paraId="69814DD9" w14:textId="5DDCC6C2" w:rsidR="00E937C4" w:rsidRDefault="00D24C33" w:rsidP="00E9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Os 5 tópicos da auto avaliação (criados pelos estudantes</w:t>
      </w:r>
      <w:r w:rsidR="004F2687">
        <w:rPr>
          <w:rFonts w:ascii="Trebuchet MS" w:hAnsi="Trebuchet MS" w:cs="ArialNarrow-Bold"/>
          <w:b/>
          <w:bCs/>
          <w:color w:val="FFFFFF"/>
        </w:rPr>
        <w:t>)</w:t>
      </w:r>
    </w:p>
    <w:p w14:paraId="00AC6035" w14:textId="4BCAC8CD" w:rsidR="00E1131A" w:rsidRPr="00E1131A" w:rsidRDefault="00E1131A" w:rsidP="00E1131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Rú</w:t>
      </w:r>
      <w:r w:rsidRPr="00E1131A">
        <w:rPr>
          <w:rFonts w:ascii="Arial" w:eastAsia="Times New Roman" w:hAnsi="Arial" w:cs="Arial"/>
          <w:b/>
          <w:bCs/>
          <w:u w:val="single"/>
        </w:rPr>
        <w:t>brica dos critérios de auto avaliação</w:t>
      </w:r>
    </w:p>
    <w:p w14:paraId="2FE2DF43" w14:textId="5B3DC79B" w:rsidR="00E1131A" w:rsidRDefault="00E1131A" w:rsidP="00E1131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E1131A">
        <w:rPr>
          <w:rFonts w:ascii="Arial" w:eastAsia="Times New Roman" w:hAnsi="Arial" w:cs="Arial"/>
          <w:b/>
          <w:bCs/>
        </w:rPr>
        <w:t xml:space="preserve">Critério </w:t>
      </w:r>
      <w:r w:rsidR="00E40281">
        <w:rPr>
          <w:rFonts w:ascii="Arial" w:eastAsia="Times New Roman" w:hAnsi="Arial" w:cs="Arial"/>
          <w:b/>
          <w:bCs/>
        </w:rPr>
        <w:t>1</w:t>
      </w:r>
      <w:r w:rsidRPr="00E1131A">
        <w:rPr>
          <w:rFonts w:ascii="Arial" w:eastAsia="Times New Roman" w:hAnsi="Arial" w:cs="Arial"/>
          <w:b/>
          <w:bCs/>
        </w:rPr>
        <w:t>:</w:t>
      </w:r>
      <w:r w:rsidR="00285BFF">
        <w:rPr>
          <w:rFonts w:ascii="Arial" w:eastAsia="Times New Roman" w:hAnsi="Arial" w:cs="Arial"/>
          <w:b/>
          <w:bCs/>
        </w:rPr>
        <w:t xml:space="preserve"> Comprometimento</w:t>
      </w:r>
    </w:p>
    <w:p w14:paraId="699EEC32" w14:textId="7DA0CB36" w:rsidR="00E40281" w:rsidRPr="00E1131A" w:rsidRDefault="00E40281" w:rsidP="00E1131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Definição:</w:t>
      </w:r>
      <w:r w:rsidR="00285BFF">
        <w:rPr>
          <w:rFonts w:ascii="Arial" w:eastAsia="Times New Roman" w:hAnsi="Arial" w:cs="Arial"/>
          <w:b/>
          <w:bCs/>
        </w:rPr>
        <w:t xml:space="preserve"> </w:t>
      </w:r>
      <w:r w:rsidR="00285BFF" w:rsidRPr="00285BFF">
        <w:rPr>
          <w:rFonts w:ascii="Arial" w:eastAsia="Times New Roman" w:hAnsi="Arial" w:cs="Arial"/>
        </w:rPr>
        <w:t>Empenho na entrega de atividades e participação com o grupo</w:t>
      </w:r>
    </w:p>
    <w:p w14:paraId="08251E22" w14:textId="6028167E" w:rsidR="00E1131A" w:rsidRPr="00E1131A" w:rsidRDefault="00E40281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b/>
          <w:color w:val="000000"/>
        </w:rPr>
      </w:pPr>
      <w:r>
        <w:rPr>
          <w:rFonts w:ascii="Trebuchet MS" w:hAnsi="Trebuchet MS" w:cs="ArialNarrow"/>
          <w:b/>
          <w:color w:val="000000"/>
        </w:rPr>
        <w:t>Rúbica:</w:t>
      </w:r>
    </w:p>
    <w:p w14:paraId="43747F29" w14:textId="103DB67C" w:rsidR="00E1131A" w:rsidRPr="00E1131A" w:rsidRDefault="00E1131A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Nota excelente</w:t>
      </w:r>
      <w:r w:rsidRPr="00E1131A">
        <w:rPr>
          <w:rFonts w:ascii="Trebuchet MS" w:hAnsi="Trebuchet MS" w:cs="ArialNarrow"/>
          <w:color w:val="000000"/>
        </w:rPr>
        <w:t xml:space="preserve">: </w:t>
      </w:r>
      <w:r w:rsidR="00285BFF" w:rsidRPr="00285BFF">
        <w:rPr>
          <w:rFonts w:ascii="Trebuchet MS" w:hAnsi="Trebuchet MS" w:cs="ArialNarrow"/>
          <w:color w:val="000000"/>
        </w:rPr>
        <w:t>Entrega de todas as atividades dentro do prazo, seguindo seus devidos critérios</w:t>
      </w:r>
      <w:r w:rsidR="00285BFF">
        <w:rPr>
          <w:rFonts w:ascii="Trebuchet MS" w:hAnsi="Trebuchet MS" w:cs="ArialNarrow"/>
          <w:color w:val="000000"/>
        </w:rPr>
        <w:t>, além de</w:t>
      </w:r>
      <w:r w:rsidR="00285BFF" w:rsidRPr="00285BFF">
        <w:rPr>
          <w:rFonts w:ascii="Trebuchet MS" w:hAnsi="Trebuchet MS" w:cs="ArialNarrow"/>
          <w:color w:val="000000"/>
        </w:rPr>
        <w:t xml:space="preserve"> comprometimento total com sua responsabilidade nas atividades em grupo</w:t>
      </w:r>
      <w:r w:rsidR="00285BFF">
        <w:rPr>
          <w:rFonts w:ascii="Trebuchet MS" w:hAnsi="Trebuchet MS" w:cs="ArialNarrow"/>
          <w:color w:val="000000"/>
        </w:rPr>
        <w:t>;</w:t>
      </w:r>
    </w:p>
    <w:p w14:paraId="673F2A80" w14:textId="05FF0D3F" w:rsidR="00E1131A" w:rsidRPr="00E1131A" w:rsidRDefault="00E1131A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Nota mediana</w:t>
      </w:r>
      <w:r w:rsidRPr="00E1131A">
        <w:rPr>
          <w:rFonts w:ascii="Trebuchet MS" w:hAnsi="Trebuchet MS" w:cs="ArialNarrow"/>
          <w:color w:val="000000"/>
        </w:rPr>
        <w:t xml:space="preserve">: </w:t>
      </w:r>
      <w:r w:rsidR="00285BFF" w:rsidRPr="00285BFF">
        <w:rPr>
          <w:rFonts w:ascii="Trebuchet MS" w:hAnsi="Trebuchet MS" w:cs="ArialNarrow"/>
          <w:color w:val="000000"/>
        </w:rPr>
        <w:t>Cumpriu com a entrega de todas as atividades, mas não se comprometeu com todos os prazos e critérios; cumpriu com sua responsabilidade nas atividades em grupo, porém deixando seu trabalho a desejar</w:t>
      </w:r>
      <w:r w:rsidR="00285BFF">
        <w:rPr>
          <w:rFonts w:ascii="Trebuchet MS" w:hAnsi="Trebuchet MS" w:cs="ArialNarrow"/>
          <w:color w:val="000000"/>
        </w:rPr>
        <w:t>;</w:t>
      </w:r>
    </w:p>
    <w:p w14:paraId="753483FE" w14:textId="5B061DC4" w:rsidR="00E937C4" w:rsidRDefault="00E1131A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Nota baixa</w:t>
      </w:r>
      <w:r w:rsidRPr="00E1131A">
        <w:rPr>
          <w:rFonts w:ascii="Trebuchet MS" w:hAnsi="Trebuchet MS" w:cs="ArialNarrow"/>
          <w:color w:val="000000"/>
        </w:rPr>
        <w:t xml:space="preserve">: </w:t>
      </w:r>
      <w:r w:rsidR="00285BFF" w:rsidRPr="00285BFF">
        <w:rPr>
          <w:rFonts w:ascii="Trebuchet MS" w:hAnsi="Trebuchet MS" w:cs="ArialNarrow"/>
          <w:color w:val="000000"/>
        </w:rPr>
        <w:t>Não entregou todas as atividades; abandono do grupo, não cumprindo com suas responsabilidades</w:t>
      </w:r>
      <w:r w:rsidR="00285BFF">
        <w:rPr>
          <w:rFonts w:ascii="Trebuchet MS" w:hAnsi="Trebuchet MS" w:cs="ArialNarrow"/>
          <w:color w:val="000000"/>
        </w:rPr>
        <w:t xml:space="preserve"> atribuídas.</w:t>
      </w:r>
    </w:p>
    <w:p w14:paraId="58FE6146" w14:textId="77777777" w:rsidR="001631CF" w:rsidRDefault="001631CF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48378DBE" w14:textId="1BA9567F" w:rsidR="00E40281" w:rsidRDefault="001631CF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b/>
          <w:bCs/>
          <w:color w:val="000000"/>
        </w:rPr>
      </w:pPr>
      <w:r w:rsidRPr="00285BFF">
        <w:rPr>
          <w:rFonts w:ascii="Trebuchet MS" w:hAnsi="Trebuchet MS" w:cs="ArialNarrow"/>
          <w:b/>
          <w:bCs/>
          <w:color w:val="000000"/>
        </w:rPr>
        <w:t>Critério 2:</w:t>
      </w:r>
      <w:r w:rsidR="00285BFF">
        <w:rPr>
          <w:rFonts w:ascii="Trebuchet MS" w:hAnsi="Trebuchet MS" w:cs="ArialNarrow"/>
          <w:b/>
          <w:bCs/>
          <w:color w:val="000000"/>
        </w:rPr>
        <w:t xml:space="preserve"> Participação</w:t>
      </w:r>
    </w:p>
    <w:p w14:paraId="30A41F5F" w14:textId="7FB7E4C7" w:rsidR="00285BFF" w:rsidRDefault="00285BFF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b/>
          <w:bCs/>
          <w:color w:val="000000"/>
        </w:rPr>
      </w:pPr>
      <w:r>
        <w:rPr>
          <w:rFonts w:ascii="Trebuchet MS" w:hAnsi="Trebuchet MS" w:cs="ArialNarrow"/>
          <w:b/>
          <w:bCs/>
          <w:color w:val="000000"/>
        </w:rPr>
        <w:t xml:space="preserve">Definição: </w:t>
      </w:r>
      <w:r>
        <w:rPr>
          <w:rFonts w:ascii="Trebuchet MS" w:hAnsi="Trebuchet MS" w:cs="ArialNarrow"/>
          <w:color w:val="000000"/>
        </w:rPr>
        <w:t>D</w:t>
      </w:r>
      <w:r w:rsidRPr="00285BFF">
        <w:rPr>
          <w:rFonts w:ascii="Trebuchet MS" w:hAnsi="Trebuchet MS" w:cs="ArialNarrow"/>
          <w:color w:val="000000"/>
        </w:rPr>
        <w:t>isposição do aluno</w:t>
      </w:r>
      <w:r>
        <w:rPr>
          <w:rFonts w:ascii="Trebuchet MS" w:hAnsi="Trebuchet MS" w:cs="ArialNarrow"/>
          <w:color w:val="000000"/>
        </w:rPr>
        <w:t>(a)</w:t>
      </w:r>
      <w:r w:rsidRPr="00285BFF">
        <w:rPr>
          <w:rFonts w:ascii="Trebuchet MS" w:hAnsi="Trebuchet MS" w:cs="ArialNarrow"/>
          <w:color w:val="000000"/>
        </w:rPr>
        <w:t xml:space="preserve"> em agregar nas aulas em seus posicionamentos e opiniões, mantendo-se engajado nas atividades</w:t>
      </w:r>
    </w:p>
    <w:p w14:paraId="6F92D19B" w14:textId="7F5DCDD9" w:rsidR="00285BFF" w:rsidRDefault="00285BFF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b/>
          <w:bCs/>
          <w:color w:val="000000"/>
        </w:rPr>
      </w:pPr>
      <w:r>
        <w:rPr>
          <w:rFonts w:ascii="Trebuchet MS" w:hAnsi="Trebuchet MS" w:cs="ArialNarrow"/>
          <w:b/>
          <w:bCs/>
          <w:color w:val="000000"/>
        </w:rPr>
        <w:t>Rúbica:</w:t>
      </w:r>
    </w:p>
    <w:p w14:paraId="73D92FB8" w14:textId="39F996FB" w:rsidR="00285BFF" w:rsidRPr="00E1131A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Nota excelente</w:t>
      </w:r>
      <w:r w:rsidRPr="00E1131A">
        <w:rPr>
          <w:rFonts w:ascii="Trebuchet MS" w:hAnsi="Trebuchet MS" w:cs="ArialNarrow"/>
          <w:color w:val="000000"/>
        </w:rPr>
        <w:t xml:space="preserve">: </w:t>
      </w:r>
      <w:r w:rsidRPr="00285BFF">
        <w:rPr>
          <w:rFonts w:ascii="Trebuchet MS" w:hAnsi="Trebuchet MS" w:cs="ArialNarrow"/>
          <w:color w:val="000000"/>
        </w:rPr>
        <w:t>o aluno</w:t>
      </w:r>
      <w:r>
        <w:rPr>
          <w:rFonts w:ascii="Trebuchet MS" w:hAnsi="Trebuchet MS" w:cs="ArialNarrow"/>
          <w:color w:val="000000"/>
        </w:rPr>
        <w:t xml:space="preserve"> (a)</w:t>
      </w:r>
      <w:r w:rsidRPr="00285BFF">
        <w:rPr>
          <w:rFonts w:ascii="Trebuchet MS" w:hAnsi="Trebuchet MS" w:cs="ArialNarrow"/>
          <w:color w:val="000000"/>
        </w:rPr>
        <w:t xml:space="preserve"> manteve-se engajado e presente de forma ativa na aula, demonstrando proatividade e disposição</w:t>
      </w:r>
      <w:r>
        <w:rPr>
          <w:rFonts w:ascii="Trebuchet MS" w:hAnsi="Trebuchet MS" w:cs="ArialNarrow"/>
          <w:color w:val="000000"/>
        </w:rPr>
        <w:t>;</w:t>
      </w:r>
    </w:p>
    <w:p w14:paraId="6E08AA77" w14:textId="2A748859" w:rsidR="00285BFF" w:rsidRPr="00E1131A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Nota mediana</w:t>
      </w:r>
      <w:r w:rsidRPr="00E1131A">
        <w:rPr>
          <w:rFonts w:ascii="Trebuchet MS" w:hAnsi="Trebuchet MS" w:cs="ArialNarrow"/>
          <w:color w:val="000000"/>
        </w:rPr>
        <w:t xml:space="preserve">: </w:t>
      </w:r>
      <w:r w:rsidRPr="00285BFF">
        <w:rPr>
          <w:rFonts w:ascii="Trebuchet MS" w:hAnsi="Trebuchet MS" w:cs="ArialNarrow"/>
          <w:color w:val="000000"/>
        </w:rPr>
        <w:t>o aluno</w:t>
      </w:r>
      <w:r>
        <w:rPr>
          <w:rFonts w:ascii="Trebuchet MS" w:hAnsi="Trebuchet MS" w:cs="ArialNarrow"/>
          <w:color w:val="000000"/>
        </w:rPr>
        <w:t xml:space="preserve"> (a)</w:t>
      </w:r>
      <w:r w:rsidRPr="00285BFF">
        <w:rPr>
          <w:rFonts w:ascii="Trebuchet MS" w:hAnsi="Trebuchet MS" w:cs="ArialNarrow"/>
          <w:color w:val="000000"/>
        </w:rPr>
        <w:t xml:space="preserve"> compareceu nas aulas, porém sua participação foi passiva, ou seja, apenas ouviu e aprendeu nas aulas, mas não demonstrou colaboração e proatividade</w:t>
      </w:r>
      <w:r>
        <w:rPr>
          <w:rFonts w:ascii="Trebuchet MS" w:hAnsi="Trebuchet MS" w:cs="ArialNarrow"/>
          <w:color w:val="000000"/>
        </w:rPr>
        <w:t>;</w:t>
      </w:r>
    </w:p>
    <w:p w14:paraId="5D80848D" w14:textId="1DBBBC29" w:rsidR="00285BFF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Nota baixa</w:t>
      </w:r>
      <w:r w:rsidRPr="00E1131A">
        <w:rPr>
          <w:rFonts w:ascii="Trebuchet MS" w:hAnsi="Trebuchet MS" w:cs="ArialNarrow"/>
          <w:color w:val="000000"/>
        </w:rPr>
        <w:t xml:space="preserve">: </w:t>
      </w:r>
      <w:r w:rsidRPr="00285BFF">
        <w:rPr>
          <w:rFonts w:ascii="Trebuchet MS" w:hAnsi="Trebuchet MS" w:cs="ArialNarrow"/>
          <w:color w:val="000000"/>
        </w:rPr>
        <w:t>o aluno</w:t>
      </w:r>
      <w:r>
        <w:rPr>
          <w:rFonts w:ascii="Trebuchet MS" w:hAnsi="Trebuchet MS" w:cs="ArialNarrow"/>
          <w:color w:val="000000"/>
        </w:rPr>
        <w:t xml:space="preserve"> (a) </w:t>
      </w:r>
      <w:r w:rsidRPr="00285BFF">
        <w:rPr>
          <w:rFonts w:ascii="Trebuchet MS" w:hAnsi="Trebuchet MS" w:cs="ArialNarrow"/>
          <w:color w:val="000000"/>
        </w:rPr>
        <w:t>deixou de comparecer nas aulas e não esteve engajado nas dinâmicas e atividades</w:t>
      </w:r>
      <w:r>
        <w:rPr>
          <w:rFonts w:ascii="Trebuchet MS" w:hAnsi="Trebuchet MS" w:cs="ArialNarrow"/>
          <w:color w:val="000000"/>
        </w:rPr>
        <w:t>.</w:t>
      </w:r>
    </w:p>
    <w:p w14:paraId="6D9FB042" w14:textId="77777777" w:rsidR="00285BFF" w:rsidRDefault="00285BFF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47D6CBDF" w14:textId="126A8709" w:rsidR="00285BFF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b/>
          <w:bCs/>
          <w:color w:val="000000"/>
        </w:rPr>
      </w:pPr>
      <w:r w:rsidRPr="00285BFF">
        <w:rPr>
          <w:rFonts w:ascii="Trebuchet MS" w:hAnsi="Trebuchet MS" w:cs="ArialNarrow"/>
          <w:b/>
          <w:bCs/>
          <w:color w:val="000000"/>
        </w:rPr>
        <w:t xml:space="preserve">Critério </w:t>
      </w:r>
      <w:r>
        <w:rPr>
          <w:rFonts w:ascii="Trebuchet MS" w:hAnsi="Trebuchet MS" w:cs="ArialNarrow"/>
          <w:b/>
          <w:bCs/>
          <w:color w:val="000000"/>
        </w:rPr>
        <w:t>3: Criatividade e pensamento crítico</w:t>
      </w:r>
    </w:p>
    <w:p w14:paraId="1657F34B" w14:textId="4097B3B3" w:rsidR="00285BFF" w:rsidRPr="00285BFF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b/>
          <w:bCs/>
          <w:color w:val="000000"/>
        </w:rPr>
        <w:lastRenderedPageBreak/>
        <w:t>Definição:</w:t>
      </w:r>
      <w:r>
        <w:rPr>
          <w:rFonts w:ascii="Trebuchet MS" w:hAnsi="Trebuchet MS" w:cs="ArialNarrow"/>
          <w:b/>
          <w:bCs/>
          <w:color w:val="000000"/>
        </w:rPr>
        <w:t xml:space="preserve"> </w:t>
      </w:r>
      <w:r w:rsidRPr="00285BFF">
        <w:rPr>
          <w:rFonts w:ascii="Trebuchet MS" w:hAnsi="Trebuchet MS" w:cs="ArialNarrow"/>
          <w:color w:val="000000"/>
        </w:rPr>
        <w:t xml:space="preserve">Capacidade de desenvolver </w:t>
      </w:r>
      <w:r w:rsidRPr="00285BFF">
        <w:rPr>
          <w:rFonts w:ascii="Trebuchet MS" w:hAnsi="Trebuchet MS" w:cs="ArialNarrow"/>
          <w:color w:val="000000"/>
        </w:rPr>
        <w:t>criatividade, pensam</w:t>
      </w:r>
      <w:r w:rsidRPr="00285BFF">
        <w:rPr>
          <w:rFonts w:ascii="Trebuchet MS" w:hAnsi="Trebuchet MS" w:cs="ArialNarrow"/>
          <w:color w:val="000000"/>
        </w:rPr>
        <w:t>e</w:t>
      </w:r>
      <w:r w:rsidRPr="00285BFF">
        <w:rPr>
          <w:rFonts w:ascii="Trebuchet MS" w:hAnsi="Trebuchet MS" w:cs="ArialNarrow"/>
          <w:color w:val="000000"/>
        </w:rPr>
        <w:t>nto crítico, argumentação e comunicação</w:t>
      </w:r>
      <w:r>
        <w:rPr>
          <w:rFonts w:ascii="Trebuchet MS" w:hAnsi="Trebuchet MS" w:cs="ArialNarrow"/>
          <w:color w:val="000000"/>
        </w:rPr>
        <w:t xml:space="preserve"> aplicado ao ambiente da disciplina</w:t>
      </w:r>
    </w:p>
    <w:p w14:paraId="471D5073" w14:textId="77777777" w:rsidR="00285BFF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b/>
          <w:bCs/>
          <w:color w:val="000000"/>
        </w:rPr>
      </w:pPr>
      <w:r>
        <w:rPr>
          <w:rFonts w:ascii="Trebuchet MS" w:hAnsi="Trebuchet MS" w:cs="ArialNarrow"/>
          <w:b/>
          <w:bCs/>
          <w:color w:val="000000"/>
        </w:rPr>
        <w:t>Rúbica:</w:t>
      </w:r>
    </w:p>
    <w:p w14:paraId="4AA41B33" w14:textId="5E3B3605" w:rsidR="00285BFF" w:rsidRPr="00E1131A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Nota excelente</w:t>
      </w:r>
      <w:r w:rsidRPr="00E1131A">
        <w:rPr>
          <w:rFonts w:ascii="Trebuchet MS" w:hAnsi="Trebuchet MS" w:cs="ArialNarrow"/>
          <w:color w:val="000000"/>
        </w:rPr>
        <w:t xml:space="preserve">: </w:t>
      </w:r>
      <w:r w:rsidRPr="00285BFF">
        <w:rPr>
          <w:rFonts w:ascii="Trebuchet MS" w:hAnsi="Trebuchet MS" w:cs="ArialNarrow"/>
          <w:color w:val="000000"/>
        </w:rPr>
        <w:t>Consegui</w:t>
      </w:r>
      <w:r>
        <w:rPr>
          <w:rFonts w:ascii="Trebuchet MS" w:hAnsi="Trebuchet MS" w:cs="ArialNarrow"/>
          <w:color w:val="000000"/>
        </w:rPr>
        <w:t>u</w:t>
      </w:r>
      <w:r w:rsidRPr="00285BFF">
        <w:rPr>
          <w:rFonts w:ascii="Trebuchet MS" w:hAnsi="Trebuchet MS" w:cs="ArialNarrow"/>
          <w:color w:val="000000"/>
        </w:rPr>
        <w:t xml:space="preserve"> desenvolver opiniões críticas e com embasamento nos conteúdos vistos em sala de aula. Além disso, compartilh</w:t>
      </w:r>
      <w:r>
        <w:rPr>
          <w:rFonts w:ascii="Trebuchet MS" w:hAnsi="Trebuchet MS" w:cs="ArialNarrow"/>
          <w:color w:val="000000"/>
        </w:rPr>
        <w:t>ou</w:t>
      </w:r>
      <w:r w:rsidRPr="00285BFF">
        <w:rPr>
          <w:rFonts w:ascii="Trebuchet MS" w:hAnsi="Trebuchet MS" w:cs="ArialNarrow"/>
          <w:color w:val="000000"/>
        </w:rPr>
        <w:t xml:space="preserve"> com a turma as opiniões</w:t>
      </w:r>
      <w:r>
        <w:rPr>
          <w:rFonts w:ascii="Trebuchet MS" w:hAnsi="Trebuchet MS" w:cs="ArialNarrow"/>
          <w:color w:val="000000"/>
        </w:rPr>
        <w:t xml:space="preserve"> com seu devido embasamento,</w:t>
      </w:r>
      <w:r w:rsidRPr="00285BFF">
        <w:rPr>
          <w:rFonts w:ascii="Trebuchet MS" w:hAnsi="Trebuchet MS" w:cs="ArialNarrow"/>
          <w:color w:val="000000"/>
        </w:rPr>
        <w:t xml:space="preserve"> e consegui</w:t>
      </w:r>
      <w:r>
        <w:rPr>
          <w:rFonts w:ascii="Trebuchet MS" w:hAnsi="Trebuchet MS" w:cs="ArialNarrow"/>
          <w:color w:val="000000"/>
        </w:rPr>
        <w:t>u</w:t>
      </w:r>
      <w:r w:rsidRPr="00285BFF">
        <w:rPr>
          <w:rFonts w:ascii="Trebuchet MS" w:hAnsi="Trebuchet MS" w:cs="ArialNarrow"/>
          <w:color w:val="000000"/>
        </w:rPr>
        <w:t xml:space="preserve"> ter ideias </w:t>
      </w:r>
      <w:r>
        <w:rPr>
          <w:rFonts w:ascii="Trebuchet MS" w:hAnsi="Trebuchet MS" w:cs="ArialNarrow"/>
          <w:color w:val="000000"/>
        </w:rPr>
        <w:t>“</w:t>
      </w:r>
      <w:r w:rsidRPr="00285BFF">
        <w:rPr>
          <w:rFonts w:ascii="Trebuchet MS" w:hAnsi="Trebuchet MS" w:cs="ArialNarrow"/>
          <w:color w:val="000000"/>
        </w:rPr>
        <w:t>fora da caixa</w:t>
      </w:r>
      <w:r>
        <w:rPr>
          <w:rFonts w:ascii="Trebuchet MS" w:hAnsi="Trebuchet MS" w:cs="ArialNarrow"/>
          <w:color w:val="000000"/>
        </w:rPr>
        <w:t>”;</w:t>
      </w:r>
    </w:p>
    <w:p w14:paraId="14B4620D" w14:textId="2EF8E272" w:rsidR="00285BFF" w:rsidRPr="00E1131A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Nota mediana</w:t>
      </w:r>
      <w:r w:rsidRPr="00E1131A">
        <w:rPr>
          <w:rFonts w:ascii="Trebuchet MS" w:hAnsi="Trebuchet MS" w:cs="ArialNarrow"/>
          <w:color w:val="000000"/>
        </w:rPr>
        <w:t xml:space="preserve">: </w:t>
      </w:r>
      <w:r w:rsidRPr="00285BFF">
        <w:rPr>
          <w:rFonts w:ascii="Trebuchet MS" w:hAnsi="Trebuchet MS" w:cs="ArialNarrow"/>
          <w:color w:val="000000"/>
        </w:rPr>
        <w:t>Desenvolv</w:t>
      </w:r>
      <w:r>
        <w:rPr>
          <w:rFonts w:ascii="Trebuchet MS" w:hAnsi="Trebuchet MS" w:cs="ArialNarrow"/>
          <w:color w:val="000000"/>
        </w:rPr>
        <w:t>eu</w:t>
      </w:r>
      <w:r w:rsidRPr="00285BFF">
        <w:rPr>
          <w:rFonts w:ascii="Trebuchet MS" w:hAnsi="Trebuchet MS" w:cs="ArialNarrow"/>
          <w:color w:val="000000"/>
        </w:rPr>
        <w:t xml:space="preserve"> pensamento crítico e </w:t>
      </w:r>
      <w:r>
        <w:rPr>
          <w:rFonts w:ascii="Trebuchet MS" w:hAnsi="Trebuchet MS" w:cs="ArialNarrow"/>
          <w:color w:val="000000"/>
        </w:rPr>
        <w:t>exercitou</w:t>
      </w:r>
      <w:r w:rsidRPr="00285BFF">
        <w:rPr>
          <w:rFonts w:ascii="Trebuchet MS" w:hAnsi="Trebuchet MS" w:cs="ArialNarrow"/>
          <w:color w:val="000000"/>
        </w:rPr>
        <w:t xml:space="preserve"> </w:t>
      </w:r>
      <w:r>
        <w:rPr>
          <w:rFonts w:ascii="Trebuchet MS" w:hAnsi="Trebuchet MS" w:cs="ArialNarrow"/>
          <w:color w:val="000000"/>
        </w:rPr>
        <w:t>a</w:t>
      </w:r>
      <w:r w:rsidRPr="00285BFF">
        <w:rPr>
          <w:rFonts w:ascii="Trebuchet MS" w:hAnsi="Trebuchet MS" w:cs="ArialNarrow"/>
          <w:color w:val="000000"/>
        </w:rPr>
        <w:t xml:space="preserve"> criatividade, entretanto, não compartilh</w:t>
      </w:r>
      <w:r>
        <w:rPr>
          <w:rFonts w:ascii="Trebuchet MS" w:hAnsi="Trebuchet MS" w:cs="ArialNarrow"/>
          <w:color w:val="000000"/>
        </w:rPr>
        <w:t>ou</w:t>
      </w:r>
      <w:r w:rsidRPr="00285BFF">
        <w:rPr>
          <w:rFonts w:ascii="Trebuchet MS" w:hAnsi="Trebuchet MS" w:cs="ArialNarrow"/>
          <w:color w:val="000000"/>
        </w:rPr>
        <w:t xml:space="preserve"> e não contribui</w:t>
      </w:r>
      <w:r>
        <w:rPr>
          <w:rFonts w:ascii="Trebuchet MS" w:hAnsi="Trebuchet MS" w:cs="ArialNarrow"/>
          <w:color w:val="000000"/>
        </w:rPr>
        <w:t>u</w:t>
      </w:r>
      <w:r w:rsidRPr="00285BFF">
        <w:rPr>
          <w:rFonts w:ascii="Trebuchet MS" w:hAnsi="Trebuchet MS" w:cs="ArialNarrow"/>
          <w:color w:val="000000"/>
        </w:rPr>
        <w:t xml:space="preserve"> na maior parte das aulas</w:t>
      </w:r>
      <w:r>
        <w:rPr>
          <w:rFonts w:ascii="Trebuchet MS" w:hAnsi="Trebuchet MS" w:cs="ArialNarrow"/>
          <w:color w:val="000000"/>
        </w:rPr>
        <w:t>;</w:t>
      </w:r>
    </w:p>
    <w:p w14:paraId="67223D20" w14:textId="37ED17ED" w:rsidR="00285BFF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Nota baixa</w:t>
      </w:r>
      <w:r w:rsidRPr="00E1131A">
        <w:rPr>
          <w:rFonts w:ascii="Trebuchet MS" w:hAnsi="Trebuchet MS" w:cs="ArialNarrow"/>
          <w:color w:val="000000"/>
        </w:rPr>
        <w:t xml:space="preserve">: </w:t>
      </w:r>
      <w:r w:rsidRPr="00285BFF">
        <w:rPr>
          <w:rFonts w:ascii="Trebuchet MS" w:hAnsi="Trebuchet MS" w:cs="ArialNarrow"/>
          <w:color w:val="000000"/>
        </w:rPr>
        <w:t>Não desenvolv</w:t>
      </w:r>
      <w:r>
        <w:rPr>
          <w:rFonts w:ascii="Trebuchet MS" w:hAnsi="Trebuchet MS" w:cs="ArialNarrow"/>
          <w:color w:val="000000"/>
        </w:rPr>
        <w:t>eu</w:t>
      </w:r>
      <w:r w:rsidRPr="00285BFF">
        <w:rPr>
          <w:rFonts w:ascii="Trebuchet MS" w:hAnsi="Trebuchet MS" w:cs="ArialNarrow"/>
          <w:color w:val="000000"/>
        </w:rPr>
        <w:t xml:space="preserve"> pensamento crítico e não contribui</w:t>
      </w:r>
      <w:r>
        <w:rPr>
          <w:rFonts w:ascii="Trebuchet MS" w:hAnsi="Trebuchet MS" w:cs="ArialNarrow"/>
          <w:color w:val="000000"/>
        </w:rPr>
        <w:t>u</w:t>
      </w:r>
      <w:r w:rsidRPr="00285BFF">
        <w:rPr>
          <w:rFonts w:ascii="Trebuchet MS" w:hAnsi="Trebuchet MS" w:cs="ArialNarrow"/>
          <w:color w:val="000000"/>
        </w:rPr>
        <w:t xml:space="preserve"> em nenhuma das aulas com as opiniões e criatividade</w:t>
      </w:r>
      <w:r>
        <w:rPr>
          <w:rFonts w:ascii="Trebuchet MS" w:hAnsi="Trebuchet MS" w:cs="ArialNarrow"/>
          <w:color w:val="000000"/>
        </w:rPr>
        <w:t xml:space="preserve"> que poderia ter oferecido.</w:t>
      </w:r>
    </w:p>
    <w:p w14:paraId="21E4211B" w14:textId="77777777" w:rsidR="00285BFF" w:rsidRDefault="00285BFF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208F5CB1" w14:textId="750E2EC6" w:rsidR="00285BFF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b/>
          <w:bCs/>
          <w:color w:val="000000"/>
        </w:rPr>
      </w:pPr>
      <w:r w:rsidRPr="00285BFF">
        <w:rPr>
          <w:rFonts w:ascii="Trebuchet MS" w:hAnsi="Trebuchet MS" w:cs="ArialNarrow"/>
          <w:b/>
          <w:bCs/>
          <w:color w:val="000000"/>
        </w:rPr>
        <w:t xml:space="preserve">Critério </w:t>
      </w:r>
      <w:r>
        <w:rPr>
          <w:rFonts w:ascii="Trebuchet MS" w:hAnsi="Trebuchet MS" w:cs="ArialNarrow"/>
          <w:b/>
          <w:bCs/>
          <w:color w:val="000000"/>
        </w:rPr>
        <w:t>4</w:t>
      </w:r>
      <w:r w:rsidRPr="00285BFF">
        <w:rPr>
          <w:rFonts w:ascii="Trebuchet MS" w:hAnsi="Trebuchet MS" w:cs="ArialNarrow"/>
          <w:b/>
          <w:bCs/>
          <w:color w:val="000000"/>
        </w:rPr>
        <w:t>:</w:t>
      </w:r>
      <w:r>
        <w:rPr>
          <w:rFonts w:ascii="Trebuchet MS" w:hAnsi="Trebuchet MS" w:cs="ArialNarrow"/>
          <w:b/>
          <w:bCs/>
          <w:color w:val="000000"/>
        </w:rPr>
        <w:t xml:space="preserve"> Desenvolvimento pessoal</w:t>
      </w:r>
    </w:p>
    <w:p w14:paraId="36E3A88D" w14:textId="4D0FDEA9" w:rsidR="00285BFF" w:rsidRPr="00285BFF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b/>
          <w:bCs/>
          <w:color w:val="000000"/>
        </w:rPr>
        <w:t>Definição:</w:t>
      </w:r>
      <w:r>
        <w:rPr>
          <w:rFonts w:ascii="Trebuchet MS" w:hAnsi="Trebuchet MS" w:cs="ArialNarrow"/>
          <w:b/>
          <w:bCs/>
          <w:color w:val="000000"/>
        </w:rPr>
        <w:t xml:space="preserve"> </w:t>
      </w:r>
      <w:r w:rsidR="00F50B57" w:rsidRPr="00F50B57">
        <w:rPr>
          <w:rFonts w:ascii="Trebuchet MS" w:hAnsi="Trebuchet MS" w:cs="ArialNarrow"/>
          <w:color w:val="000000"/>
        </w:rPr>
        <w:t>Capacidade de melhora da sua persona externa à sala de aula, após a realização de atividades dentro do ambiente acadêmico</w:t>
      </w:r>
    </w:p>
    <w:p w14:paraId="56C5F02E" w14:textId="77777777" w:rsidR="00285BFF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b/>
          <w:bCs/>
          <w:color w:val="000000"/>
        </w:rPr>
      </w:pPr>
      <w:r>
        <w:rPr>
          <w:rFonts w:ascii="Trebuchet MS" w:hAnsi="Trebuchet MS" w:cs="ArialNarrow"/>
          <w:b/>
          <w:bCs/>
          <w:color w:val="000000"/>
        </w:rPr>
        <w:t>Rúbica:</w:t>
      </w:r>
    </w:p>
    <w:p w14:paraId="029BEF14" w14:textId="198FA497" w:rsidR="00285BFF" w:rsidRPr="00E1131A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Nota excelente</w:t>
      </w:r>
      <w:r w:rsidRPr="00E1131A">
        <w:rPr>
          <w:rFonts w:ascii="Trebuchet MS" w:hAnsi="Trebuchet MS" w:cs="ArialNarrow"/>
          <w:color w:val="000000"/>
        </w:rPr>
        <w:t xml:space="preserve">: </w:t>
      </w:r>
      <w:r w:rsidR="00F50B57">
        <w:rPr>
          <w:rFonts w:ascii="Trebuchet MS" w:hAnsi="Trebuchet MS" w:cs="ArialNarrow"/>
          <w:color w:val="000000"/>
        </w:rPr>
        <w:t>Foi capaz de u</w:t>
      </w:r>
      <w:r w:rsidR="00F50B57" w:rsidRPr="00F50B57">
        <w:rPr>
          <w:rFonts w:ascii="Trebuchet MS" w:hAnsi="Trebuchet MS" w:cs="ArialNarrow"/>
          <w:color w:val="000000"/>
        </w:rPr>
        <w:t>tilizar conhecimento de sala de aula num aspecto diário</w:t>
      </w:r>
      <w:r w:rsidR="00F50B57">
        <w:rPr>
          <w:rFonts w:ascii="Trebuchet MS" w:hAnsi="Trebuchet MS" w:cs="ArialNarrow"/>
          <w:color w:val="000000"/>
        </w:rPr>
        <w:t xml:space="preserve">, </w:t>
      </w:r>
      <w:r w:rsidR="00F50B57" w:rsidRPr="00F50B57">
        <w:rPr>
          <w:rFonts w:ascii="Trebuchet MS" w:hAnsi="Trebuchet MS" w:cs="ArialNarrow"/>
          <w:color w:val="000000"/>
        </w:rPr>
        <w:t>tornando-o útil. Not</w:t>
      </w:r>
      <w:r w:rsidR="00F50B57">
        <w:rPr>
          <w:rFonts w:ascii="Trebuchet MS" w:hAnsi="Trebuchet MS" w:cs="ArialNarrow"/>
          <w:color w:val="000000"/>
        </w:rPr>
        <w:t>ou</w:t>
      </w:r>
      <w:r w:rsidR="00F50B57" w:rsidRPr="00F50B57">
        <w:rPr>
          <w:rFonts w:ascii="Trebuchet MS" w:hAnsi="Trebuchet MS" w:cs="ArialNarrow"/>
          <w:color w:val="000000"/>
        </w:rPr>
        <w:t>-se maturidade e melhora em diversos aspectos da sua vida</w:t>
      </w:r>
      <w:r w:rsidR="00F50B57">
        <w:rPr>
          <w:rFonts w:ascii="Trebuchet MS" w:hAnsi="Trebuchet MS" w:cs="ArialNarrow"/>
          <w:color w:val="000000"/>
        </w:rPr>
        <w:t>;</w:t>
      </w:r>
    </w:p>
    <w:p w14:paraId="332F87FE" w14:textId="16D9F23B" w:rsidR="00285BFF" w:rsidRPr="00E1131A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Nota mediana</w:t>
      </w:r>
      <w:r w:rsidRPr="00E1131A">
        <w:rPr>
          <w:rFonts w:ascii="Trebuchet MS" w:hAnsi="Trebuchet MS" w:cs="ArialNarrow"/>
          <w:color w:val="000000"/>
        </w:rPr>
        <w:t xml:space="preserve">: </w:t>
      </w:r>
      <w:r w:rsidR="00F50B57" w:rsidRPr="00F50B57">
        <w:rPr>
          <w:rFonts w:ascii="Trebuchet MS" w:hAnsi="Trebuchet MS" w:cs="ArialNarrow"/>
          <w:color w:val="000000"/>
        </w:rPr>
        <w:t>Obte</w:t>
      </w:r>
      <w:r w:rsidR="00F50B57">
        <w:rPr>
          <w:rFonts w:ascii="Trebuchet MS" w:hAnsi="Trebuchet MS" w:cs="ArialNarrow"/>
          <w:color w:val="000000"/>
        </w:rPr>
        <w:t>ve</w:t>
      </w:r>
      <w:r w:rsidR="00F50B57" w:rsidRPr="00F50B57">
        <w:rPr>
          <w:rFonts w:ascii="Trebuchet MS" w:hAnsi="Trebuchet MS" w:cs="ArialNarrow"/>
          <w:color w:val="000000"/>
        </w:rPr>
        <w:t xml:space="preserve"> o conhecimento em sala de aula, mas não </w:t>
      </w:r>
      <w:r w:rsidR="00F50B57">
        <w:rPr>
          <w:rFonts w:ascii="Trebuchet MS" w:hAnsi="Trebuchet MS" w:cs="ArialNarrow"/>
          <w:color w:val="000000"/>
        </w:rPr>
        <w:t>foi</w:t>
      </w:r>
      <w:r w:rsidR="00F50B57" w:rsidRPr="00F50B57">
        <w:rPr>
          <w:rFonts w:ascii="Trebuchet MS" w:hAnsi="Trebuchet MS" w:cs="ArialNarrow"/>
          <w:color w:val="000000"/>
        </w:rPr>
        <w:t xml:space="preserve"> capaz de aplicar isso em situações da sua vida, tornando-o inutilizado até então. </w:t>
      </w:r>
      <w:r w:rsidR="00F50B57">
        <w:rPr>
          <w:rFonts w:ascii="Trebuchet MS" w:hAnsi="Trebuchet MS" w:cs="ArialNarrow"/>
          <w:color w:val="000000"/>
        </w:rPr>
        <w:t>Não sente que</w:t>
      </w:r>
      <w:r w:rsidR="00F50B57" w:rsidRPr="00F50B57">
        <w:rPr>
          <w:rFonts w:ascii="Trebuchet MS" w:hAnsi="Trebuchet MS" w:cs="ArialNarrow"/>
          <w:color w:val="000000"/>
        </w:rPr>
        <w:t xml:space="preserve"> </w:t>
      </w:r>
      <w:r w:rsidR="00F50B57">
        <w:rPr>
          <w:rFonts w:ascii="Trebuchet MS" w:hAnsi="Trebuchet MS" w:cs="ArialNarrow"/>
          <w:color w:val="000000"/>
        </w:rPr>
        <w:t>houve</w:t>
      </w:r>
      <w:r w:rsidR="00F50B57" w:rsidRPr="00F50B57">
        <w:rPr>
          <w:rFonts w:ascii="Trebuchet MS" w:hAnsi="Trebuchet MS" w:cs="ArialNarrow"/>
          <w:color w:val="000000"/>
        </w:rPr>
        <w:t xml:space="preserve"> melhora significativa </w:t>
      </w:r>
      <w:r w:rsidR="00F50B57" w:rsidRPr="00F50B57">
        <w:rPr>
          <w:rFonts w:ascii="Trebuchet MS" w:hAnsi="Trebuchet MS" w:cs="ArialNarrow"/>
          <w:color w:val="000000"/>
        </w:rPr>
        <w:t>nas suas capacidades</w:t>
      </w:r>
      <w:r w:rsidR="00F50B57">
        <w:rPr>
          <w:rFonts w:ascii="Trebuchet MS" w:hAnsi="Trebuchet MS" w:cs="ArialNarrow"/>
          <w:color w:val="000000"/>
        </w:rPr>
        <w:t>;</w:t>
      </w:r>
    </w:p>
    <w:p w14:paraId="4180D7D1" w14:textId="55ECDB48" w:rsidR="00285BFF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Nota baixa</w:t>
      </w:r>
      <w:r w:rsidRPr="00E1131A">
        <w:rPr>
          <w:rFonts w:ascii="Trebuchet MS" w:hAnsi="Trebuchet MS" w:cs="ArialNarrow"/>
          <w:color w:val="000000"/>
        </w:rPr>
        <w:t xml:space="preserve">: </w:t>
      </w:r>
      <w:r w:rsidR="00F50B57">
        <w:rPr>
          <w:rFonts w:ascii="Trebuchet MS" w:hAnsi="Trebuchet MS" w:cs="ArialNarrow"/>
          <w:color w:val="000000"/>
        </w:rPr>
        <w:t>N</w:t>
      </w:r>
      <w:r w:rsidR="00F50B57" w:rsidRPr="00F50B57">
        <w:rPr>
          <w:rFonts w:ascii="Trebuchet MS" w:hAnsi="Trebuchet MS" w:cs="ArialNarrow"/>
          <w:color w:val="000000"/>
        </w:rPr>
        <w:t xml:space="preserve">ão </w:t>
      </w:r>
      <w:r w:rsidR="00F50B57">
        <w:rPr>
          <w:rFonts w:ascii="Trebuchet MS" w:hAnsi="Trebuchet MS" w:cs="ArialNarrow"/>
          <w:color w:val="000000"/>
        </w:rPr>
        <w:t>absorveu o</w:t>
      </w:r>
      <w:r w:rsidR="00F50B57" w:rsidRPr="00F50B57">
        <w:rPr>
          <w:rFonts w:ascii="Trebuchet MS" w:hAnsi="Trebuchet MS" w:cs="ArialNarrow"/>
          <w:color w:val="000000"/>
        </w:rPr>
        <w:t xml:space="preserve"> conteúdo, e por isso, não consegui</w:t>
      </w:r>
      <w:r w:rsidR="00F50B57">
        <w:rPr>
          <w:rFonts w:ascii="Trebuchet MS" w:hAnsi="Trebuchet MS" w:cs="ArialNarrow"/>
          <w:color w:val="000000"/>
        </w:rPr>
        <w:t>u</w:t>
      </w:r>
      <w:r w:rsidR="00F50B57" w:rsidRPr="00F50B57">
        <w:rPr>
          <w:rFonts w:ascii="Trebuchet MS" w:hAnsi="Trebuchet MS" w:cs="ArialNarrow"/>
          <w:color w:val="000000"/>
        </w:rPr>
        <w:t xml:space="preserve"> aplic</w:t>
      </w:r>
      <w:r w:rsidR="00F50B57">
        <w:rPr>
          <w:rFonts w:ascii="Trebuchet MS" w:hAnsi="Trebuchet MS" w:cs="ArialNarrow"/>
          <w:color w:val="000000"/>
        </w:rPr>
        <w:t>á</w:t>
      </w:r>
      <w:r w:rsidR="00F50B57" w:rsidRPr="00F50B57">
        <w:rPr>
          <w:rFonts w:ascii="Trebuchet MS" w:hAnsi="Trebuchet MS" w:cs="ArialNarrow"/>
          <w:color w:val="000000"/>
        </w:rPr>
        <w:t xml:space="preserve">-lo. </w:t>
      </w:r>
      <w:r w:rsidR="00F50B57">
        <w:rPr>
          <w:rFonts w:ascii="Trebuchet MS" w:hAnsi="Trebuchet MS" w:cs="ArialNarrow"/>
          <w:color w:val="000000"/>
        </w:rPr>
        <w:t>Ausência de sensação de que</w:t>
      </w:r>
      <w:r w:rsidR="00F50B57" w:rsidRPr="00F50B57">
        <w:rPr>
          <w:rFonts w:ascii="Trebuchet MS" w:hAnsi="Trebuchet MS" w:cs="ArialNarrow"/>
          <w:color w:val="000000"/>
        </w:rPr>
        <w:t xml:space="preserve"> </w:t>
      </w:r>
      <w:r w:rsidR="00F50B57">
        <w:rPr>
          <w:rFonts w:ascii="Trebuchet MS" w:hAnsi="Trebuchet MS" w:cs="ArialNarrow"/>
          <w:color w:val="000000"/>
        </w:rPr>
        <w:t>sentiu alguma</w:t>
      </w:r>
      <w:r w:rsidR="00F50B57" w:rsidRPr="00F50B57">
        <w:rPr>
          <w:rFonts w:ascii="Trebuchet MS" w:hAnsi="Trebuchet MS" w:cs="ArialNarrow"/>
          <w:color w:val="000000"/>
        </w:rPr>
        <w:t xml:space="preserve"> diferença no âmbito pessoal</w:t>
      </w:r>
      <w:r w:rsidR="00F50B57">
        <w:rPr>
          <w:rFonts w:ascii="Trebuchet MS" w:hAnsi="Trebuchet MS" w:cs="ArialNarrow"/>
          <w:color w:val="000000"/>
        </w:rPr>
        <w:t xml:space="preserve"> e acadêmico.</w:t>
      </w:r>
    </w:p>
    <w:p w14:paraId="5A80F6F8" w14:textId="77777777" w:rsidR="00285BFF" w:rsidRDefault="00285BFF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0B284E55" w14:textId="27F6B073" w:rsidR="00285BFF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b/>
          <w:bCs/>
          <w:color w:val="000000"/>
        </w:rPr>
      </w:pPr>
      <w:r w:rsidRPr="00285BFF">
        <w:rPr>
          <w:rFonts w:ascii="Trebuchet MS" w:hAnsi="Trebuchet MS" w:cs="ArialNarrow"/>
          <w:b/>
          <w:bCs/>
          <w:color w:val="000000"/>
        </w:rPr>
        <w:t xml:space="preserve">Critério </w:t>
      </w:r>
      <w:r>
        <w:rPr>
          <w:rFonts w:ascii="Trebuchet MS" w:hAnsi="Trebuchet MS" w:cs="ArialNarrow"/>
          <w:b/>
          <w:bCs/>
          <w:color w:val="000000"/>
        </w:rPr>
        <w:t>5</w:t>
      </w:r>
      <w:r w:rsidRPr="00285BFF">
        <w:rPr>
          <w:rFonts w:ascii="Trebuchet MS" w:hAnsi="Trebuchet MS" w:cs="ArialNarrow"/>
          <w:b/>
          <w:bCs/>
          <w:color w:val="000000"/>
        </w:rPr>
        <w:t>:</w:t>
      </w:r>
      <w:r w:rsidR="00F50B57">
        <w:rPr>
          <w:rFonts w:ascii="Trebuchet MS" w:hAnsi="Trebuchet MS" w:cs="ArialNarrow"/>
          <w:b/>
          <w:bCs/>
          <w:color w:val="000000"/>
        </w:rPr>
        <w:t xml:space="preserve"> Cooperação mútua</w:t>
      </w:r>
    </w:p>
    <w:p w14:paraId="2451D3EB" w14:textId="40FA17B7" w:rsidR="00285BFF" w:rsidRPr="00F50B57" w:rsidRDefault="00285BFF" w:rsidP="00F50B57">
      <w:pPr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b/>
          <w:bCs/>
          <w:color w:val="000000"/>
        </w:rPr>
        <w:t>Definição:</w:t>
      </w:r>
      <w:r w:rsidR="00F50B57">
        <w:rPr>
          <w:rFonts w:ascii="Trebuchet MS" w:hAnsi="Trebuchet MS" w:cs="ArialNarrow"/>
          <w:b/>
          <w:bCs/>
          <w:color w:val="000000"/>
        </w:rPr>
        <w:t xml:space="preserve"> </w:t>
      </w:r>
      <w:r w:rsidR="00F50B57">
        <w:rPr>
          <w:rFonts w:ascii="Trebuchet MS" w:hAnsi="Trebuchet MS" w:cs="ArialNarrow"/>
          <w:color w:val="000000"/>
        </w:rPr>
        <w:t xml:space="preserve">Habilidade de emprego de </w:t>
      </w:r>
      <w:r w:rsidR="00F50B57" w:rsidRPr="00F50B57">
        <w:rPr>
          <w:rFonts w:ascii="Trebuchet MS" w:hAnsi="Trebuchet MS" w:cs="ArialNarrow"/>
          <w:color w:val="000000"/>
        </w:rPr>
        <w:t>respeito, união e cooperação com os demais</w:t>
      </w:r>
      <w:r w:rsidR="00F50B57" w:rsidRPr="00F50B57">
        <w:rPr>
          <w:rFonts w:ascii="Trebuchet MS" w:hAnsi="Trebuchet MS" w:cs="ArialNarrow"/>
          <w:b/>
          <w:bCs/>
          <w:color w:val="000000"/>
        </w:rPr>
        <w:t xml:space="preserve"> </w:t>
      </w:r>
      <w:r w:rsidR="00F50B57">
        <w:rPr>
          <w:rFonts w:ascii="Trebuchet MS" w:hAnsi="Trebuchet MS" w:cs="ArialNarrow"/>
          <w:color w:val="000000"/>
        </w:rPr>
        <w:t>presentes em aula</w:t>
      </w:r>
    </w:p>
    <w:p w14:paraId="723BAB52" w14:textId="77777777" w:rsidR="00285BFF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b/>
          <w:bCs/>
          <w:color w:val="000000"/>
        </w:rPr>
      </w:pPr>
      <w:r>
        <w:rPr>
          <w:rFonts w:ascii="Trebuchet MS" w:hAnsi="Trebuchet MS" w:cs="ArialNarrow"/>
          <w:b/>
          <w:bCs/>
          <w:color w:val="000000"/>
        </w:rPr>
        <w:t>Rúbica:</w:t>
      </w:r>
    </w:p>
    <w:p w14:paraId="76285788" w14:textId="73DA53B8" w:rsidR="00285BFF" w:rsidRPr="00E1131A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Nota excelente</w:t>
      </w:r>
      <w:r w:rsidRPr="00E1131A">
        <w:rPr>
          <w:rFonts w:ascii="Trebuchet MS" w:hAnsi="Trebuchet MS" w:cs="ArialNarrow"/>
          <w:color w:val="000000"/>
        </w:rPr>
        <w:t xml:space="preserve">: </w:t>
      </w:r>
      <w:r w:rsidR="00F50B57" w:rsidRPr="00F50B57">
        <w:rPr>
          <w:rFonts w:ascii="Trebuchet MS" w:hAnsi="Trebuchet MS" w:cs="ArialNarrow"/>
          <w:color w:val="000000"/>
        </w:rPr>
        <w:t>Integr</w:t>
      </w:r>
      <w:r w:rsidR="00F50B57">
        <w:rPr>
          <w:rFonts w:ascii="Trebuchet MS" w:hAnsi="Trebuchet MS" w:cs="ArialNarrow"/>
          <w:color w:val="000000"/>
        </w:rPr>
        <w:t>ou-se a</w:t>
      </w:r>
      <w:r w:rsidR="00F50B57" w:rsidRPr="00F50B57">
        <w:rPr>
          <w:rFonts w:ascii="Trebuchet MS" w:hAnsi="Trebuchet MS" w:cs="ArialNarrow"/>
          <w:color w:val="000000"/>
        </w:rPr>
        <w:t>os colegas durante as apresentações; respeit</w:t>
      </w:r>
      <w:r w:rsidR="00F50B57">
        <w:rPr>
          <w:rFonts w:ascii="Trebuchet MS" w:hAnsi="Trebuchet MS" w:cs="ArialNarrow"/>
          <w:color w:val="000000"/>
        </w:rPr>
        <w:t>ou</w:t>
      </w:r>
      <w:r w:rsidR="00F50B57" w:rsidRPr="00F50B57">
        <w:rPr>
          <w:rFonts w:ascii="Trebuchet MS" w:hAnsi="Trebuchet MS" w:cs="ArialNarrow"/>
          <w:color w:val="000000"/>
        </w:rPr>
        <w:t xml:space="preserve"> os momentos de fala de cada um, bem como as suas diferenças; contribu</w:t>
      </w:r>
      <w:r w:rsidR="00F50B57">
        <w:rPr>
          <w:rFonts w:ascii="Trebuchet MS" w:hAnsi="Trebuchet MS" w:cs="ArialNarrow"/>
          <w:color w:val="000000"/>
        </w:rPr>
        <w:t>iu</w:t>
      </w:r>
      <w:r w:rsidR="00F50B57" w:rsidRPr="00F50B57">
        <w:rPr>
          <w:rFonts w:ascii="Trebuchet MS" w:hAnsi="Trebuchet MS" w:cs="ArialNarrow"/>
          <w:color w:val="000000"/>
        </w:rPr>
        <w:t xml:space="preserve"> para a elaboração e a apresentação dos workshops</w:t>
      </w:r>
      <w:r w:rsidR="00F50B57">
        <w:rPr>
          <w:rFonts w:ascii="Trebuchet MS" w:hAnsi="Trebuchet MS" w:cs="ArialNarrow"/>
          <w:color w:val="000000"/>
        </w:rPr>
        <w:t>;</w:t>
      </w:r>
    </w:p>
    <w:p w14:paraId="04B2E83B" w14:textId="12FD4995" w:rsidR="00285BFF" w:rsidRPr="00E1131A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Nota mediana</w:t>
      </w:r>
      <w:r w:rsidRPr="00E1131A">
        <w:rPr>
          <w:rFonts w:ascii="Trebuchet MS" w:hAnsi="Trebuchet MS" w:cs="ArialNarrow"/>
          <w:color w:val="000000"/>
        </w:rPr>
        <w:t xml:space="preserve">: </w:t>
      </w:r>
      <w:r w:rsidR="00F50B57" w:rsidRPr="00F50B57">
        <w:rPr>
          <w:rFonts w:ascii="Trebuchet MS" w:hAnsi="Trebuchet MS" w:cs="ArialNarrow"/>
          <w:color w:val="000000"/>
        </w:rPr>
        <w:t>Colabor</w:t>
      </w:r>
      <w:r w:rsidR="00F50B57">
        <w:rPr>
          <w:rFonts w:ascii="Trebuchet MS" w:hAnsi="Trebuchet MS" w:cs="ArialNarrow"/>
          <w:color w:val="000000"/>
        </w:rPr>
        <w:t>ou</w:t>
      </w:r>
      <w:r w:rsidR="00F50B57" w:rsidRPr="00F50B57">
        <w:rPr>
          <w:rFonts w:ascii="Trebuchet MS" w:hAnsi="Trebuchet MS" w:cs="ArialNarrow"/>
          <w:color w:val="000000"/>
        </w:rPr>
        <w:t xml:space="preserve"> eventualmente para o bom andamento da aula; </w:t>
      </w:r>
      <w:r w:rsidR="00F50B57">
        <w:rPr>
          <w:rFonts w:ascii="Trebuchet MS" w:hAnsi="Trebuchet MS" w:cs="ArialNarrow"/>
          <w:color w:val="000000"/>
        </w:rPr>
        <w:t xml:space="preserve">porém </w:t>
      </w:r>
      <w:r w:rsidR="00F50B57" w:rsidRPr="00F50B57">
        <w:rPr>
          <w:rFonts w:ascii="Trebuchet MS" w:hAnsi="Trebuchet MS" w:cs="ArialNarrow"/>
          <w:color w:val="000000"/>
        </w:rPr>
        <w:t>se mant</w:t>
      </w:r>
      <w:r w:rsidR="00F50B57">
        <w:rPr>
          <w:rFonts w:ascii="Trebuchet MS" w:hAnsi="Trebuchet MS" w:cs="ArialNarrow"/>
          <w:color w:val="000000"/>
        </w:rPr>
        <w:t>eve</w:t>
      </w:r>
      <w:r w:rsidR="00F50B57" w:rsidRPr="00F50B57">
        <w:rPr>
          <w:rFonts w:ascii="Trebuchet MS" w:hAnsi="Trebuchet MS" w:cs="ArialNarrow"/>
          <w:color w:val="000000"/>
        </w:rPr>
        <w:t xml:space="preserve"> na sua zona de conforto, ou seja, não busc</w:t>
      </w:r>
      <w:r w:rsidR="00F50B57">
        <w:rPr>
          <w:rFonts w:ascii="Trebuchet MS" w:hAnsi="Trebuchet MS" w:cs="ArialNarrow"/>
          <w:color w:val="000000"/>
        </w:rPr>
        <w:t>ou</w:t>
      </w:r>
      <w:r w:rsidR="00F50B57" w:rsidRPr="00F50B57">
        <w:rPr>
          <w:rFonts w:ascii="Trebuchet MS" w:hAnsi="Trebuchet MS" w:cs="ArialNarrow"/>
          <w:color w:val="000000"/>
        </w:rPr>
        <w:t xml:space="preserve"> cooperar com os demais</w:t>
      </w:r>
      <w:r w:rsidR="00F50B57">
        <w:rPr>
          <w:rFonts w:ascii="Trebuchet MS" w:hAnsi="Trebuchet MS" w:cs="ArialNarrow"/>
          <w:color w:val="000000"/>
        </w:rPr>
        <w:t>.</w:t>
      </w:r>
    </w:p>
    <w:p w14:paraId="5E83E198" w14:textId="1F3D0424" w:rsidR="00285BFF" w:rsidRDefault="00285BFF" w:rsidP="00285BFF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Nota baixa</w:t>
      </w:r>
      <w:r w:rsidRPr="00E1131A">
        <w:rPr>
          <w:rFonts w:ascii="Trebuchet MS" w:hAnsi="Trebuchet MS" w:cs="ArialNarrow"/>
          <w:color w:val="000000"/>
        </w:rPr>
        <w:t xml:space="preserve">: </w:t>
      </w:r>
      <w:r w:rsidR="00F50B57" w:rsidRPr="00F50B57">
        <w:rPr>
          <w:rFonts w:ascii="Trebuchet MS" w:hAnsi="Trebuchet MS" w:cs="ArialNarrow"/>
          <w:color w:val="000000"/>
        </w:rPr>
        <w:t>Se mostr</w:t>
      </w:r>
      <w:r w:rsidR="00F50B57">
        <w:rPr>
          <w:rFonts w:ascii="Trebuchet MS" w:hAnsi="Trebuchet MS" w:cs="ArialNarrow"/>
          <w:color w:val="000000"/>
        </w:rPr>
        <w:t>ou</w:t>
      </w:r>
      <w:r w:rsidR="00F50B57" w:rsidRPr="00F50B57">
        <w:rPr>
          <w:rFonts w:ascii="Trebuchet MS" w:hAnsi="Trebuchet MS" w:cs="ArialNarrow"/>
          <w:color w:val="000000"/>
        </w:rPr>
        <w:t xml:space="preserve"> indiferente </w:t>
      </w:r>
      <w:r w:rsidR="00F50B57">
        <w:rPr>
          <w:rFonts w:ascii="Trebuchet MS" w:hAnsi="Trebuchet MS" w:cs="ArialNarrow"/>
          <w:color w:val="000000"/>
        </w:rPr>
        <w:t>em relação aos</w:t>
      </w:r>
      <w:r w:rsidR="00F50B57" w:rsidRPr="00F50B57">
        <w:rPr>
          <w:rFonts w:ascii="Trebuchet MS" w:hAnsi="Trebuchet MS" w:cs="ArialNarrow"/>
          <w:color w:val="000000"/>
        </w:rPr>
        <w:t xml:space="preserve"> colegas durante as apresentações; interromp</w:t>
      </w:r>
      <w:r w:rsidR="00F50B57">
        <w:rPr>
          <w:rFonts w:ascii="Trebuchet MS" w:hAnsi="Trebuchet MS" w:cs="ArialNarrow"/>
          <w:color w:val="000000"/>
        </w:rPr>
        <w:t>eu</w:t>
      </w:r>
      <w:r w:rsidR="00F50B57" w:rsidRPr="00F50B57">
        <w:rPr>
          <w:rFonts w:ascii="Trebuchet MS" w:hAnsi="Trebuchet MS" w:cs="ArialNarrow"/>
          <w:color w:val="000000"/>
        </w:rPr>
        <w:t xml:space="preserve"> a fala dos colegas; não respeit</w:t>
      </w:r>
      <w:r w:rsidR="00F50B57">
        <w:rPr>
          <w:rFonts w:ascii="Trebuchet MS" w:hAnsi="Trebuchet MS" w:cs="ArialNarrow"/>
          <w:color w:val="000000"/>
        </w:rPr>
        <w:t xml:space="preserve">ou demais </w:t>
      </w:r>
      <w:r w:rsidR="00F50B57" w:rsidRPr="00F50B57">
        <w:rPr>
          <w:rFonts w:ascii="Trebuchet MS" w:hAnsi="Trebuchet MS" w:cs="ArialNarrow"/>
          <w:color w:val="000000"/>
        </w:rPr>
        <w:t>diferenças individuais; e não contribu</w:t>
      </w:r>
      <w:r w:rsidR="00F50B57">
        <w:rPr>
          <w:rFonts w:ascii="Trebuchet MS" w:hAnsi="Trebuchet MS" w:cs="ArialNarrow"/>
          <w:color w:val="000000"/>
        </w:rPr>
        <w:t>iu</w:t>
      </w:r>
      <w:r w:rsidR="00F50B57" w:rsidRPr="00F50B57">
        <w:rPr>
          <w:rFonts w:ascii="Trebuchet MS" w:hAnsi="Trebuchet MS" w:cs="ArialNarrow"/>
          <w:color w:val="000000"/>
        </w:rPr>
        <w:t xml:space="preserve"> para a elaboração e a apresentação dos workshops</w:t>
      </w:r>
      <w:r w:rsidR="00F50B57">
        <w:rPr>
          <w:rFonts w:ascii="Trebuchet MS" w:hAnsi="Trebuchet MS" w:cs="ArialNarrow"/>
          <w:color w:val="000000"/>
        </w:rPr>
        <w:t>.</w:t>
      </w:r>
    </w:p>
    <w:p w14:paraId="3C365359" w14:textId="77777777" w:rsidR="00285BFF" w:rsidRPr="00285BFF" w:rsidRDefault="00285BFF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7AB8A620" w14:textId="62BEE671" w:rsidR="00E937C4" w:rsidRDefault="00E937C4" w:rsidP="00E9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Estrutura do trabalho</w:t>
      </w:r>
      <w:r w:rsidR="00E40281">
        <w:rPr>
          <w:rFonts w:ascii="Trebuchet MS" w:hAnsi="Trebuchet MS" w:cs="ArialNarrow-Bold"/>
          <w:b/>
          <w:bCs/>
          <w:color w:val="FFFFFF"/>
        </w:rPr>
        <w:t xml:space="preserve"> entregue individualmente</w:t>
      </w:r>
    </w:p>
    <w:p w14:paraId="18CA0766" w14:textId="77777777" w:rsidR="00E937C4" w:rsidRPr="003F666F" w:rsidRDefault="00E937C4" w:rsidP="00E937C4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198A8B94" w14:textId="77777777" w:rsidR="00E937C4" w:rsidRPr="002927A4" w:rsidRDefault="00E937C4" w:rsidP="00E937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27A4">
        <w:rPr>
          <w:rFonts w:ascii="Arial" w:hAnsi="Arial" w:cs="Arial"/>
          <w:color w:val="000000"/>
        </w:rPr>
        <w:t>Em um documento d</w:t>
      </w:r>
      <w:r>
        <w:rPr>
          <w:rFonts w:ascii="Arial" w:hAnsi="Arial" w:cs="Arial"/>
          <w:color w:val="000000"/>
        </w:rPr>
        <w:t>e texto</w:t>
      </w:r>
      <w:r w:rsidRPr="002927A4">
        <w:rPr>
          <w:rFonts w:ascii="Arial" w:hAnsi="Arial" w:cs="Arial"/>
          <w:color w:val="000000"/>
        </w:rPr>
        <w:t xml:space="preserve"> incluir</w:t>
      </w:r>
      <w:r>
        <w:rPr>
          <w:rFonts w:ascii="Arial" w:hAnsi="Arial" w:cs="Arial"/>
          <w:color w:val="000000"/>
        </w:rPr>
        <w:t>:</w:t>
      </w:r>
    </w:p>
    <w:p w14:paraId="73197717" w14:textId="13A67CDD" w:rsidR="00E937C4" w:rsidRDefault="00E937C4" w:rsidP="00E937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2927A4">
        <w:rPr>
          <w:rFonts w:ascii="Arial" w:hAnsi="Arial" w:cs="Arial"/>
          <w:color w:val="000000"/>
        </w:rPr>
        <w:t>Nome do estudante</w:t>
      </w:r>
    </w:p>
    <w:p w14:paraId="7510F4C3" w14:textId="041CEB53" w:rsidR="00E40281" w:rsidRPr="002927A4" w:rsidRDefault="00E40281" w:rsidP="00E937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Número USP</w:t>
      </w:r>
    </w:p>
    <w:p w14:paraId="32FAB4C1" w14:textId="75958ECA" w:rsidR="00E937C4" w:rsidRPr="002927A4" w:rsidRDefault="00E937C4" w:rsidP="00E937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2927A4">
        <w:rPr>
          <w:rFonts w:ascii="Arial" w:hAnsi="Arial" w:cs="Arial"/>
          <w:color w:val="000000"/>
        </w:rPr>
        <w:t>Nota de 0 a 10 (sendo essa a soma das notas de cada um d</w:t>
      </w:r>
      <w:r w:rsidR="004F2687">
        <w:rPr>
          <w:rFonts w:ascii="Arial" w:hAnsi="Arial" w:cs="Arial"/>
          <w:color w:val="000000"/>
        </w:rPr>
        <w:t>os tópicos) e uma explicação ac</w:t>
      </w:r>
      <w:r w:rsidRPr="002927A4">
        <w:rPr>
          <w:rFonts w:ascii="Arial" w:hAnsi="Arial" w:cs="Arial"/>
          <w:color w:val="000000"/>
        </w:rPr>
        <w:t xml:space="preserve">erca do seu desempenho </w:t>
      </w:r>
      <w:r>
        <w:rPr>
          <w:rFonts w:ascii="Arial" w:hAnsi="Arial" w:cs="Arial"/>
          <w:color w:val="000000"/>
        </w:rPr>
        <w:t xml:space="preserve">geral </w:t>
      </w:r>
      <w:r w:rsidRPr="002927A4">
        <w:rPr>
          <w:rFonts w:ascii="Arial" w:hAnsi="Arial" w:cs="Arial"/>
          <w:color w:val="000000"/>
        </w:rPr>
        <w:t xml:space="preserve">ao longo da disciplina. </w:t>
      </w:r>
    </w:p>
    <w:p w14:paraId="11E4FA87" w14:textId="2B317621" w:rsidR="00E937C4" w:rsidRPr="002927A4" w:rsidRDefault="004F2687" w:rsidP="00E937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Notas de cada um dos</w:t>
      </w:r>
      <w:r w:rsidR="00E937C4" w:rsidRPr="002927A4">
        <w:rPr>
          <w:rFonts w:ascii="Arial" w:hAnsi="Arial" w:cs="Arial"/>
          <w:color w:val="000000"/>
        </w:rPr>
        <w:t xml:space="preserve"> critérios</w:t>
      </w:r>
      <w:r>
        <w:rPr>
          <w:rFonts w:ascii="Arial" w:hAnsi="Arial" w:cs="Arial"/>
          <w:color w:val="000000"/>
        </w:rPr>
        <w:t xml:space="preserve"> criados pela turma de 0 a 2 e justificativa </w:t>
      </w:r>
      <w:r w:rsidR="00E937C4" w:rsidRPr="002927A4">
        <w:rPr>
          <w:rFonts w:ascii="Arial" w:hAnsi="Arial" w:cs="Arial"/>
          <w:color w:val="000000"/>
        </w:rPr>
        <w:t>do seu desempenho em cada um dos tópicos</w:t>
      </w:r>
      <w:r w:rsidR="00E937C4">
        <w:rPr>
          <w:rFonts w:ascii="Arial" w:hAnsi="Arial" w:cs="Arial"/>
          <w:color w:val="000000"/>
        </w:rPr>
        <w:t xml:space="preserve"> dado o seu contexto de vida neste semestre.</w:t>
      </w:r>
      <w:r>
        <w:rPr>
          <w:rFonts w:ascii="Arial" w:hAnsi="Arial" w:cs="Arial"/>
          <w:color w:val="000000"/>
        </w:rPr>
        <w:t xml:space="preserve"> Os critérios </w:t>
      </w:r>
      <w:r w:rsidR="00E40281">
        <w:rPr>
          <w:rFonts w:ascii="Arial" w:hAnsi="Arial" w:cs="Arial"/>
          <w:color w:val="000000"/>
        </w:rPr>
        <w:t>estão</w:t>
      </w:r>
      <w:r>
        <w:rPr>
          <w:rFonts w:ascii="Arial" w:hAnsi="Arial" w:cs="Arial"/>
          <w:color w:val="000000"/>
        </w:rPr>
        <w:t xml:space="preserve"> expostos na sessão anterior.</w:t>
      </w:r>
    </w:p>
    <w:p w14:paraId="6F0CDF23" w14:textId="77777777" w:rsidR="00E937C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5BD93BEC" w14:textId="77777777" w:rsidR="00E937C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37DCB077" w14:textId="77777777" w:rsidR="00E937C4" w:rsidRPr="00CE6FC1" w:rsidRDefault="00E937C4" w:rsidP="00E9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Critérios e peso da avaliação:</w:t>
      </w:r>
    </w:p>
    <w:p w14:paraId="286A9601" w14:textId="77777777" w:rsidR="00E937C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  <w:u w:val="single"/>
        </w:rPr>
      </w:pPr>
    </w:p>
    <w:p w14:paraId="1C0976DD" w14:textId="77777777" w:rsidR="00E937C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A nota individual dada pelo aluno será atribuída como avaliação final da disciplina compondo 30% da média final.</w:t>
      </w:r>
    </w:p>
    <w:p w14:paraId="026E048B" w14:textId="51B0F933" w:rsidR="00232606" w:rsidRPr="00E937C4" w:rsidRDefault="00232606" w:rsidP="00E937C4"/>
    <w:sectPr w:rsidR="00232606" w:rsidRPr="00E937C4" w:rsidSect="004A4E74">
      <w:headerReference w:type="default" r:id="rId8"/>
      <w:footerReference w:type="even" r:id="rId9"/>
      <w:footerReference w:type="default" r:id="rId10"/>
      <w:pgSz w:w="11906" w:h="16838"/>
      <w:pgMar w:top="26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95C8F" w14:textId="77777777" w:rsidR="006053AF" w:rsidRDefault="006053AF" w:rsidP="002C23F3">
      <w:pPr>
        <w:spacing w:after="0" w:line="240" w:lineRule="auto"/>
      </w:pPr>
      <w:r>
        <w:separator/>
      </w:r>
    </w:p>
  </w:endnote>
  <w:endnote w:type="continuationSeparator" w:id="0">
    <w:p w14:paraId="0A3FFF05" w14:textId="77777777" w:rsidR="006053AF" w:rsidRDefault="006053AF" w:rsidP="002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6A7E1" w14:textId="77777777" w:rsidR="000F1E8E" w:rsidRDefault="000F1E8E" w:rsidP="000F1E8E">
    <w:pPr>
      <w:pStyle w:val="Rodap"/>
      <w:ind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20FD3" w14:textId="77777777" w:rsidR="002D0858" w:rsidRPr="002D0858" w:rsidRDefault="002D0858" w:rsidP="002D0858">
    <w:pPr>
      <w:spacing w:after="0" w:line="240" w:lineRule="auto"/>
      <w:ind w:firstLine="284"/>
      <w:jc w:val="both"/>
      <w:outlineLvl w:val="2"/>
      <w:rPr>
        <w:rFonts w:ascii="Arial Narrow" w:eastAsia="Arial Unicode MS" w:hAnsi="Arial Narrow" w:cs="Arial"/>
        <w:b/>
        <w:sz w:val="18"/>
        <w:szCs w:val="18"/>
        <w:lang w:eastAsia="pt-BR"/>
      </w:rPr>
    </w:pPr>
    <w:r w:rsidRPr="002D0858">
      <w:rPr>
        <w:rFonts w:ascii="Arial Narrow" w:eastAsia="Arial Unicode MS" w:hAnsi="Arial Narrow" w:cs="Arial"/>
        <w:b/>
        <w:sz w:val="18"/>
        <w:szCs w:val="18"/>
        <w:lang w:eastAsia="pt-BR"/>
      </w:rPr>
      <w:t>DEPARTAMENTO DE ECONOMIA, ADMINISTRAÇÃO E SOCIOLOGIA</w:t>
    </w:r>
  </w:p>
  <w:p w14:paraId="7855BCF5" w14:textId="77777777" w:rsidR="002D0858" w:rsidRPr="002D0858" w:rsidRDefault="002D0858" w:rsidP="002D0858">
    <w:pPr>
      <w:spacing w:after="0" w:line="240" w:lineRule="auto"/>
      <w:ind w:firstLine="284"/>
      <w:rPr>
        <w:rFonts w:ascii="Arial Narrow" w:eastAsia="Times New Roman" w:hAnsi="Arial Narrow" w:cs="Times New Roman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Av. Pádua Dias, 11 | Caixa Postal 9 | Piracicaba, SP | 13418-900 </w:t>
    </w:r>
  </w:p>
  <w:p w14:paraId="7800BE5F" w14:textId="13B88869" w:rsidR="000714B5" w:rsidRPr="002D0858" w:rsidRDefault="002D0858" w:rsidP="002D0858">
    <w:pPr>
      <w:spacing w:after="0" w:line="240" w:lineRule="auto"/>
      <w:ind w:firstLine="284"/>
      <w:outlineLvl w:val="7"/>
      <w:rPr>
        <w:rFonts w:ascii="Arial Narrow" w:eastAsia="Times New Roman" w:hAnsi="Arial Narrow" w:cs="Arial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Tel.: (19) 3429-4444 | </w:t>
    </w:r>
    <w:hyperlink r:id="rId1" w:history="1">
      <w:r w:rsidRPr="002D0858">
        <w:rPr>
          <w:rFonts w:ascii="Arial Narrow" w:eastAsia="Times New Roman" w:hAnsi="Arial Narrow" w:cs="Arial"/>
          <w:sz w:val="16"/>
          <w:szCs w:val="16"/>
          <w:lang w:eastAsia="pt-BR"/>
        </w:rPr>
        <w:t>les.esalq@usp.br</w:t>
      </w:r>
    </w:hyperlink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 | www.economia.esalq.usp.br</w:t>
    </w:r>
    <w:r>
      <w:rPr>
        <w:rFonts w:ascii="Arial Narrow" w:eastAsia="Times New Roman" w:hAnsi="Arial Narrow" w:cs="Arial"/>
        <w:sz w:val="16"/>
        <w:szCs w:val="16"/>
        <w:lang w:eastAsia="pt-BR"/>
      </w:rPr>
      <w:t xml:space="preserve">                                                                                                                </w:t>
    </w:r>
    <w:r w:rsidR="008F6A6F" w:rsidRPr="008F6A6F">
      <w:rPr>
        <w:rFonts w:ascii="Arial Narrow" w:hAnsi="Arial Narrow" w:cs="Arial"/>
        <w:sz w:val="16"/>
        <w:szCs w:val="16"/>
      </w:rPr>
      <w:fldChar w:fldCharType="begin"/>
    </w:r>
    <w:r w:rsidR="008F6A6F" w:rsidRPr="008F6A6F">
      <w:rPr>
        <w:rFonts w:ascii="Arial Narrow" w:hAnsi="Arial Narrow" w:cs="Arial"/>
        <w:sz w:val="16"/>
        <w:szCs w:val="16"/>
      </w:rPr>
      <w:instrText xml:space="preserve"> PAGE   \* MERGEFORMAT </w:instrText>
    </w:r>
    <w:r w:rsidR="008F6A6F" w:rsidRPr="008F6A6F">
      <w:rPr>
        <w:rFonts w:ascii="Arial Narrow" w:hAnsi="Arial Narrow" w:cs="Arial"/>
        <w:sz w:val="16"/>
        <w:szCs w:val="16"/>
      </w:rPr>
      <w:fldChar w:fldCharType="separate"/>
    </w:r>
    <w:r w:rsidR="00E40281">
      <w:rPr>
        <w:rFonts w:ascii="Arial Narrow" w:hAnsi="Arial Narrow" w:cs="Arial"/>
        <w:noProof/>
        <w:sz w:val="16"/>
        <w:szCs w:val="16"/>
      </w:rPr>
      <w:t>2</w:t>
    </w:r>
    <w:r w:rsidR="008F6A6F" w:rsidRPr="008F6A6F">
      <w:rPr>
        <w:rFonts w:ascii="Arial Narrow" w:hAnsi="Arial Narrow" w:cs="Arial"/>
        <w:noProof/>
        <w:sz w:val="16"/>
        <w:szCs w:val="16"/>
      </w:rPr>
      <w:fldChar w:fldCharType="end"/>
    </w:r>
  </w:p>
  <w:p w14:paraId="4F943FA4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  <w:p w14:paraId="055A5D9C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58402" w14:textId="77777777" w:rsidR="006053AF" w:rsidRDefault="006053AF" w:rsidP="002C23F3">
      <w:pPr>
        <w:spacing w:after="0" w:line="240" w:lineRule="auto"/>
      </w:pPr>
      <w:r>
        <w:separator/>
      </w:r>
    </w:p>
  </w:footnote>
  <w:footnote w:type="continuationSeparator" w:id="0">
    <w:p w14:paraId="10ECC327" w14:textId="77777777" w:rsidR="006053AF" w:rsidRDefault="006053AF" w:rsidP="002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726227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 w:rsidP="000F1E8E">
    <w:pPr>
      <w:pStyle w:val="Cabealho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395"/>
    <w:multiLevelType w:val="hybridMultilevel"/>
    <w:tmpl w:val="7456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136"/>
    <w:multiLevelType w:val="hybridMultilevel"/>
    <w:tmpl w:val="96AEFB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4500"/>
    <w:multiLevelType w:val="multilevel"/>
    <w:tmpl w:val="B23E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E27DA"/>
    <w:multiLevelType w:val="hybridMultilevel"/>
    <w:tmpl w:val="DBD871B2"/>
    <w:lvl w:ilvl="0" w:tplc="2CF2A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F341D"/>
    <w:multiLevelType w:val="multilevel"/>
    <w:tmpl w:val="D602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E68E6"/>
    <w:multiLevelType w:val="hybridMultilevel"/>
    <w:tmpl w:val="2D78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6733"/>
    <w:multiLevelType w:val="multilevel"/>
    <w:tmpl w:val="98E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455371"/>
    <w:multiLevelType w:val="hybridMultilevel"/>
    <w:tmpl w:val="BD227A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C5E07"/>
    <w:multiLevelType w:val="multilevel"/>
    <w:tmpl w:val="F2A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DE504E"/>
    <w:multiLevelType w:val="multilevel"/>
    <w:tmpl w:val="EC2E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0490219">
    <w:abstractNumId w:val="7"/>
  </w:num>
  <w:num w:numId="2" w16cid:durableId="1474903420">
    <w:abstractNumId w:val="1"/>
  </w:num>
  <w:num w:numId="3" w16cid:durableId="992879544">
    <w:abstractNumId w:val="5"/>
  </w:num>
  <w:num w:numId="4" w16cid:durableId="1326859083">
    <w:abstractNumId w:val="4"/>
  </w:num>
  <w:num w:numId="5" w16cid:durableId="559176263">
    <w:abstractNumId w:val="2"/>
  </w:num>
  <w:num w:numId="6" w16cid:durableId="966012869">
    <w:abstractNumId w:val="8"/>
  </w:num>
  <w:num w:numId="7" w16cid:durableId="1825075573">
    <w:abstractNumId w:val="6"/>
  </w:num>
  <w:num w:numId="8" w16cid:durableId="936012909">
    <w:abstractNumId w:val="9"/>
  </w:num>
  <w:num w:numId="9" w16cid:durableId="1587227065">
    <w:abstractNumId w:val="0"/>
  </w:num>
  <w:num w:numId="10" w16cid:durableId="197013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wNDEytTQ3MzMzMjJT0lEKTi0uzszPAymwrAUAmpdDQiwAAAA="/>
  </w:docVars>
  <w:rsids>
    <w:rsidRoot w:val="002C23F3"/>
    <w:rsid w:val="00026229"/>
    <w:rsid w:val="0002747D"/>
    <w:rsid w:val="000714B5"/>
    <w:rsid w:val="000B17E1"/>
    <w:rsid w:val="000D2380"/>
    <w:rsid w:val="000E7BF6"/>
    <w:rsid w:val="000F1E8E"/>
    <w:rsid w:val="001120C2"/>
    <w:rsid w:val="001410D0"/>
    <w:rsid w:val="001631CF"/>
    <w:rsid w:val="001A0C2F"/>
    <w:rsid w:val="001A3070"/>
    <w:rsid w:val="001D7CE9"/>
    <w:rsid w:val="00232606"/>
    <w:rsid w:val="0026412E"/>
    <w:rsid w:val="002663B2"/>
    <w:rsid w:val="00285BFF"/>
    <w:rsid w:val="002C23F3"/>
    <w:rsid w:val="002D0858"/>
    <w:rsid w:val="002F6337"/>
    <w:rsid w:val="003363DB"/>
    <w:rsid w:val="003C3F88"/>
    <w:rsid w:val="003F49ED"/>
    <w:rsid w:val="004606C6"/>
    <w:rsid w:val="0046491E"/>
    <w:rsid w:val="00496253"/>
    <w:rsid w:val="004A4E74"/>
    <w:rsid w:val="004D7FF7"/>
    <w:rsid w:val="004E4BA3"/>
    <w:rsid w:val="004F2687"/>
    <w:rsid w:val="00510444"/>
    <w:rsid w:val="006053AF"/>
    <w:rsid w:val="00677691"/>
    <w:rsid w:val="006C5761"/>
    <w:rsid w:val="00723255"/>
    <w:rsid w:val="007234DD"/>
    <w:rsid w:val="00743EF2"/>
    <w:rsid w:val="00761638"/>
    <w:rsid w:val="00771878"/>
    <w:rsid w:val="007B4E07"/>
    <w:rsid w:val="00837B86"/>
    <w:rsid w:val="008A07A0"/>
    <w:rsid w:val="008D3B95"/>
    <w:rsid w:val="008F6A6F"/>
    <w:rsid w:val="0090706A"/>
    <w:rsid w:val="00936FC9"/>
    <w:rsid w:val="00952865"/>
    <w:rsid w:val="00972635"/>
    <w:rsid w:val="009B4CCB"/>
    <w:rsid w:val="009E5FB1"/>
    <w:rsid w:val="00A44929"/>
    <w:rsid w:val="00A543CF"/>
    <w:rsid w:val="00A678E5"/>
    <w:rsid w:val="00AB4CB1"/>
    <w:rsid w:val="00B04423"/>
    <w:rsid w:val="00B66C5C"/>
    <w:rsid w:val="00BE46B5"/>
    <w:rsid w:val="00BE4FA0"/>
    <w:rsid w:val="00C61A15"/>
    <w:rsid w:val="00CA1B1F"/>
    <w:rsid w:val="00D24C33"/>
    <w:rsid w:val="00D777B6"/>
    <w:rsid w:val="00D77FAF"/>
    <w:rsid w:val="00D934BB"/>
    <w:rsid w:val="00DD3728"/>
    <w:rsid w:val="00DF7E54"/>
    <w:rsid w:val="00E1131A"/>
    <w:rsid w:val="00E40281"/>
    <w:rsid w:val="00E41846"/>
    <w:rsid w:val="00E937C4"/>
    <w:rsid w:val="00ED42E4"/>
    <w:rsid w:val="00F3762D"/>
    <w:rsid w:val="00F50B57"/>
    <w:rsid w:val="00F63EB6"/>
    <w:rsid w:val="00F65672"/>
    <w:rsid w:val="00F96EDB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044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7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s.esa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B516-3C6B-46B8-9E84-D92E4F1E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926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Lia Bucci</cp:lastModifiedBy>
  <cp:revision>17</cp:revision>
  <dcterms:created xsi:type="dcterms:W3CDTF">2021-02-14T23:33:00Z</dcterms:created>
  <dcterms:modified xsi:type="dcterms:W3CDTF">2024-06-27T14:24:00Z</dcterms:modified>
</cp:coreProperties>
</file>