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92" w:rsidRDefault="00DD7592">
      <w:r>
        <w:t>CCP: professor Rui Mamede</w:t>
      </w:r>
    </w:p>
    <w:p w:rsidR="00DD7592" w:rsidRDefault="00DD7592">
      <w:r>
        <w:t>1- Revisão da anatomia da traqueia e suas relações anatômicas (estruturas que podem ser lesadas durante a traqueostomia)</w:t>
      </w:r>
    </w:p>
    <w:p w:rsidR="00DD7592" w:rsidRDefault="00DD7592">
      <w:r>
        <w:t>2- Emergência: indicações para o estabelecimento de via aérea cirúrgica</w:t>
      </w:r>
    </w:p>
    <w:p w:rsidR="00DD7592" w:rsidRDefault="00DD7592">
      <w:r>
        <w:t>a) Traqu</w:t>
      </w:r>
      <w:r w:rsidR="005871F5">
        <w:t>e</w:t>
      </w:r>
      <w:r>
        <w:t>ostomia</w:t>
      </w:r>
    </w:p>
    <w:p w:rsidR="00DD7592" w:rsidRDefault="00DD7592">
      <w:r>
        <w:t>- Indicações e contraindicações</w:t>
      </w:r>
    </w:p>
    <w:p w:rsidR="00DD7592" w:rsidRDefault="00DD7592">
      <w:r>
        <w:t xml:space="preserve">- Situações eletivas (complicações da intubação; </w:t>
      </w:r>
      <w:r w:rsidR="005871F5">
        <w:t xml:space="preserve">procedimento para </w:t>
      </w:r>
      <w:proofErr w:type="spellStart"/>
      <w:r w:rsidR="005871F5">
        <w:t>extubação</w:t>
      </w:r>
      <w:proofErr w:type="spellEnd"/>
      <w:r w:rsidR="005871F5">
        <w:t>)</w:t>
      </w:r>
    </w:p>
    <w:p w:rsidR="00DD7592" w:rsidRDefault="00DD7592">
      <w:r>
        <w:t xml:space="preserve">- </w:t>
      </w:r>
      <w:r w:rsidR="005871F5">
        <w:t>Situação profilática</w:t>
      </w:r>
    </w:p>
    <w:p w:rsidR="00396697" w:rsidRDefault="00396697">
      <w:r>
        <w:t>- Traqueostomia percutânea</w:t>
      </w:r>
    </w:p>
    <w:p w:rsidR="00D91A8F" w:rsidRDefault="00D91A8F">
      <w:r>
        <w:t>- Materiais: tipo de cânulas</w:t>
      </w:r>
      <w:r w:rsidR="00CD5070">
        <w:t xml:space="preserve"> (PVC, PVC siliconada – </w:t>
      </w:r>
      <w:proofErr w:type="spellStart"/>
      <w:r w:rsidR="00CD5070">
        <w:t>Shiley</w:t>
      </w:r>
      <w:proofErr w:type="spellEnd"/>
      <w:r w:rsidR="00CD5070">
        <w:t>, metálica)</w:t>
      </w:r>
      <w:r>
        <w:t xml:space="preserve">; quando usar cânula com </w:t>
      </w:r>
      <w:proofErr w:type="spellStart"/>
      <w:r>
        <w:t>cuff</w:t>
      </w:r>
      <w:proofErr w:type="spellEnd"/>
    </w:p>
    <w:p w:rsidR="00D91A8F" w:rsidRDefault="00D91A8F">
      <w:r>
        <w:t xml:space="preserve">- Complicações: fístula </w:t>
      </w:r>
      <w:proofErr w:type="spellStart"/>
      <w:r>
        <w:t>traqueo</w:t>
      </w:r>
      <w:proofErr w:type="spellEnd"/>
      <w:r>
        <w:t>-esofágica; lesão de estruturas adjacen</w:t>
      </w:r>
      <w:r w:rsidR="00396697">
        <w:t>tes; pneumotórax; falso trajeto</w:t>
      </w:r>
    </w:p>
    <w:p w:rsidR="00DD7592" w:rsidRDefault="00DD7592"/>
    <w:p w:rsidR="00D91A8F" w:rsidRDefault="00D91A8F">
      <w:r>
        <w:t xml:space="preserve">b) </w:t>
      </w:r>
      <w:proofErr w:type="spellStart"/>
      <w:r>
        <w:t>Cricotireoidostomia</w:t>
      </w:r>
      <w:proofErr w:type="spellEnd"/>
      <w:r>
        <w:t>: procedimento exclusivamente de urgência/emergência!</w:t>
      </w:r>
    </w:p>
    <w:p w:rsidR="00D91A8F" w:rsidRDefault="00DD7592">
      <w:r>
        <w:t>- Indicações e contraindicações</w:t>
      </w:r>
      <w:r w:rsidR="00D91A8F">
        <w:t xml:space="preserve"> (absolutas e relativas)</w:t>
      </w:r>
    </w:p>
    <w:p w:rsidR="00D91A8F" w:rsidRDefault="00D91A8F">
      <w:r>
        <w:t>- Materiais</w:t>
      </w:r>
    </w:p>
    <w:p w:rsidR="00D91A8F" w:rsidRDefault="00D91A8F"/>
    <w:p w:rsidR="001C2117" w:rsidRDefault="001C2117"/>
    <w:p w:rsidR="001C2117" w:rsidRDefault="001C2117"/>
    <w:p w:rsidR="001C2117" w:rsidRDefault="001C2117"/>
    <w:p w:rsidR="001C2117" w:rsidRDefault="001C2117"/>
    <w:p w:rsidR="001C2117" w:rsidRDefault="001C2117"/>
    <w:p w:rsidR="001C2117" w:rsidRDefault="001C2117"/>
    <w:p w:rsidR="001C2117" w:rsidRDefault="001C2117"/>
    <w:p w:rsidR="001C2117" w:rsidRDefault="001C2117"/>
    <w:p w:rsidR="001C2117" w:rsidRDefault="001C2117"/>
    <w:p w:rsidR="001C2117" w:rsidRDefault="001C2117"/>
    <w:p w:rsidR="001C2117" w:rsidRDefault="001C2117"/>
    <w:p w:rsidR="001C2117" w:rsidRDefault="001C2117"/>
    <w:p w:rsidR="001C2117" w:rsidRDefault="001C2117"/>
    <w:p w:rsidR="001C2117" w:rsidRDefault="001C2117"/>
    <w:p w:rsidR="001C2117" w:rsidRDefault="001C2117">
      <w:r>
        <w:lastRenderedPageBreak/>
        <w:t>CCP – Professor Hilton/ Bruno</w:t>
      </w:r>
    </w:p>
    <w:p w:rsidR="001C2117" w:rsidRDefault="00E12531">
      <w:r>
        <w:t>1</w:t>
      </w:r>
      <w:r w:rsidR="001C2117">
        <w:t xml:space="preserve">- </w:t>
      </w:r>
      <w:r w:rsidR="00D97462">
        <w:t xml:space="preserve">Laringoscopia: PAN e </w:t>
      </w:r>
      <w:proofErr w:type="spellStart"/>
      <w:r w:rsidR="00D97462">
        <w:t>Fibro</w:t>
      </w:r>
      <w:proofErr w:type="spellEnd"/>
      <w:r w:rsidR="00D97462">
        <w:t xml:space="preserve"> – vantagens e desvantagens de cada método, diferenças;</w:t>
      </w:r>
    </w:p>
    <w:p w:rsidR="001C2117" w:rsidRDefault="00E12531">
      <w:r>
        <w:t>2-</w:t>
      </w:r>
      <w:r w:rsidR="001C2117">
        <w:t xml:space="preserve"> </w:t>
      </w:r>
      <w:r w:rsidR="00D97462">
        <w:t>Lesões suspeitas para câncer de laringe;</w:t>
      </w:r>
    </w:p>
    <w:p w:rsidR="00A227F2" w:rsidRDefault="00E12531">
      <w:r>
        <w:t>3</w:t>
      </w:r>
      <w:r w:rsidR="00D97462">
        <w:t>- Nódulos cervicais: Inflamatórios? Metastáticos?</w:t>
      </w:r>
    </w:p>
    <w:p w:rsidR="00E12531" w:rsidRDefault="00E12531"/>
    <w:p w:rsidR="00E12531" w:rsidRDefault="00E12531"/>
    <w:p w:rsidR="00E12531" w:rsidRDefault="00E12531">
      <w:r>
        <w:t>CCP – Professor Luís Carlos</w:t>
      </w:r>
    </w:p>
    <w:p w:rsidR="00E72531" w:rsidRDefault="00E72531">
      <w:r>
        <w:t>1- Tireoide</w:t>
      </w:r>
    </w:p>
    <w:p w:rsidR="00E12531" w:rsidRDefault="00E72531">
      <w:r>
        <w:t>-</w:t>
      </w:r>
      <w:r w:rsidR="00E12531">
        <w:t xml:space="preserve"> </w:t>
      </w:r>
      <w:r>
        <w:t>T</w:t>
      </w:r>
      <w:r w:rsidR="00E12531">
        <w:t>écnica de palpação</w:t>
      </w:r>
    </w:p>
    <w:p w:rsidR="00E72531" w:rsidRDefault="00E72531">
      <w:r>
        <w:t>- Nódulo</w:t>
      </w:r>
      <w:r w:rsidR="00160D84">
        <w:t xml:space="preserve">s: </w:t>
      </w:r>
      <w:proofErr w:type="spellStart"/>
      <w:r w:rsidR="00160D84">
        <w:t>Bethesda</w:t>
      </w:r>
      <w:proofErr w:type="spellEnd"/>
      <w:r w:rsidR="00160D84">
        <w:t>, indicações de PAAF.</w:t>
      </w:r>
    </w:p>
    <w:p w:rsidR="00E72531" w:rsidRDefault="00E72531">
      <w:r>
        <w:t xml:space="preserve">2- Paratireoide: </w:t>
      </w:r>
      <w:proofErr w:type="spellStart"/>
      <w:r>
        <w:t>hiperparatireoidismo</w:t>
      </w:r>
      <w:proofErr w:type="spellEnd"/>
      <w:r>
        <w:t xml:space="preserve"> (primário, secundário)</w:t>
      </w:r>
    </w:p>
    <w:p w:rsidR="00160D84" w:rsidRDefault="00E72531">
      <w:r>
        <w:t xml:space="preserve">3- </w:t>
      </w:r>
      <w:r w:rsidR="00D7132F">
        <w:t>Nódulos cervicais: Inflamatórios? Metastáticos?</w:t>
      </w:r>
      <w:bookmarkStart w:id="0" w:name="_GoBack"/>
      <w:bookmarkEnd w:id="0"/>
    </w:p>
    <w:p w:rsidR="00160D84" w:rsidRDefault="00160D84"/>
    <w:p w:rsidR="00160D84" w:rsidRDefault="00160D84">
      <w:r>
        <w:t>CCP – Professor Francisco Veríssimo</w:t>
      </w:r>
    </w:p>
    <w:p w:rsidR="00160D84" w:rsidRDefault="00160D84">
      <w:r>
        <w:t>1- Vascularização da face: randomizada; Triângulo perigoso da face.</w:t>
      </w:r>
    </w:p>
    <w:p w:rsidR="00160D84" w:rsidRDefault="00160D84">
      <w:r>
        <w:t>2- Tumores de pele</w:t>
      </w:r>
    </w:p>
    <w:p w:rsidR="00160D84" w:rsidRDefault="00160D84" w:rsidP="00160D84">
      <w:r>
        <w:t xml:space="preserve">a) Melanoma: caraterísticas clínicas; </w:t>
      </w:r>
      <w:proofErr w:type="spellStart"/>
      <w:r>
        <w:t>metastatização</w:t>
      </w:r>
      <w:proofErr w:type="spellEnd"/>
      <w:r>
        <w:t>.</w:t>
      </w:r>
    </w:p>
    <w:p w:rsidR="00160D84" w:rsidRDefault="00160D84" w:rsidP="00160D84">
      <w:r>
        <w:t xml:space="preserve">b) Carcinoma </w:t>
      </w:r>
      <w:proofErr w:type="spellStart"/>
      <w:r>
        <w:t>Basocelular</w:t>
      </w:r>
      <w:proofErr w:type="spellEnd"/>
      <w:r w:rsidR="00C0014C">
        <w:t xml:space="preserve"> (CBC)</w:t>
      </w:r>
      <w:r>
        <w:t xml:space="preserve">: características clínicas; padrão </w:t>
      </w:r>
      <w:proofErr w:type="spellStart"/>
      <w:r>
        <w:t>infiltrativo</w:t>
      </w:r>
      <w:proofErr w:type="spellEnd"/>
      <w:r>
        <w:t xml:space="preserve"> local; raras metástases.</w:t>
      </w:r>
    </w:p>
    <w:p w:rsidR="00C0014C" w:rsidRDefault="00C0014C" w:rsidP="00160D84">
      <w:r>
        <w:t xml:space="preserve">c) Carcinoma </w:t>
      </w:r>
      <w:proofErr w:type="spellStart"/>
      <w:r>
        <w:t>Espinocelular</w:t>
      </w:r>
      <w:proofErr w:type="spellEnd"/>
      <w:r>
        <w:t xml:space="preserve"> (CEC): características clínicas; metástases </w:t>
      </w:r>
      <w:proofErr w:type="spellStart"/>
      <w:r>
        <w:t>linfonodais</w:t>
      </w:r>
      <w:proofErr w:type="spellEnd"/>
      <w:r>
        <w:t>.</w:t>
      </w:r>
    </w:p>
    <w:p w:rsidR="00160D84" w:rsidRDefault="00FF33FF">
      <w:r>
        <w:t>Acompanhamento do paciente com tumores de pele: risco de recidiva.</w:t>
      </w:r>
    </w:p>
    <w:p w:rsidR="00160D84" w:rsidRDefault="00160D84"/>
    <w:p w:rsidR="00E12531" w:rsidRDefault="00E12531"/>
    <w:sectPr w:rsidR="00E125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484"/>
    <w:multiLevelType w:val="hybridMultilevel"/>
    <w:tmpl w:val="F2B24C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92"/>
    <w:rsid w:val="00160D84"/>
    <w:rsid w:val="001C2117"/>
    <w:rsid w:val="002A4A8E"/>
    <w:rsid w:val="00396697"/>
    <w:rsid w:val="005871F5"/>
    <w:rsid w:val="00A227F2"/>
    <w:rsid w:val="00C0014C"/>
    <w:rsid w:val="00CD5070"/>
    <w:rsid w:val="00D7132F"/>
    <w:rsid w:val="00D91A8F"/>
    <w:rsid w:val="00D97462"/>
    <w:rsid w:val="00DD7592"/>
    <w:rsid w:val="00E12531"/>
    <w:rsid w:val="00E72531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3AEE"/>
  <w15:chartTrackingRefBased/>
  <w15:docId w15:val="{152E23EC-1EA0-43DF-88E6-A53EFDCA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2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Luísa</dc:creator>
  <cp:keywords/>
  <dc:description/>
  <cp:lastModifiedBy>Luísa</cp:lastModifiedBy>
  <cp:revision>14</cp:revision>
  <dcterms:created xsi:type="dcterms:W3CDTF">2018-08-22T13:41:00Z</dcterms:created>
  <dcterms:modified xsi:type="dcterms:W3CDTF">2018-09-17T20:52:00Z</dcterms:modified>
</cp:coreProperties>
</file>