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A7DA0" w14:textId="2018B624" w:rsidR="005C3FAE" w:rsidRDefault="00EF7B42">
      <w:pPr>
        <w:rPr>
          <w:rFonts w:ascii="Aptos" w:hAnsi="Aptos"/>
        </w:rPr>
      </w:pPr>
      <w:r>
        <w:rPr>
          <w:rFonts w:ascii="Aptos" w:hAnsi="Aptos"/>
        </w:rPr>
        <w:t>BEATRIZ LAURA DOS SANTOS- Nº15635271</w:t>
      </w:r>
    </w:p>
    <w:p w14:paraId="26BDF6D4" w14:textId="7767C5D3" w:rsidR="00EF7B42" w:rsidRDefault="00EF7B42">
      <w:pPr>
        <w:rPr>
          <w:rFonts w:ascii="Aptos" w:hAnsi="Aptos"/>
        </w:rPr>
      </w:pPr>
      <w:r>
        <w:rPr>
          <w:rFonts w:ascii="Aptos" w:hAnsi="Aptos"/>
        </w:rPr>
        <w:t>GLOSSÁRIO DE GENÉTICA</w:t>
      </w:r>
    </w:p>
    <w:p w14:paraId="6EE4B735" w14:textId="77777777" w:rsidR="00EF7B42" w:rsidRDefault="00EF7B42">
      <w:pPr>
        <w:rPr>
          <w:rFonts w:ascii="Aptos" w:hAnsi="Aptos"/>
        </w:rPr>
      </w:pPr>
    </w:p>
    <w:p w14:paraId="5E489D64" w14:textId="77777777" w:rsidR="00EF7B42" w:rsidRDefault="00EF7B42">
      <w:pPr>
        <w:rPr>
          <w:rFonts w:ascii="Aptos" w:hAnsi="Aptos"/>
        </w:rPr>
      </w:pPr>
    </w:p>
    <w:p w14:paraId="5ECBA4AB" w14:textId="18E761E9" w:rsidR="00EF7B42" w:rsidRPr="00251D5F" w:rsidRDefault="00251D5F">
      <w:pPr>
        <w:rPr>
          <w:rFonts w:ascii="Aptos" w:hAnsi="Aptos"/>
          <w:b/>
          <w:bCs/>
          <w:sz w:val="28"/>
          <w:szCs w:val="28"/>
          <w:u w:val="single"/>
        </w:rPr>
      </w:pPr>
      <w:r w:rsidRPr="00251D5F">
        <w:rPr>
          <w:rFonts w:ascii="Aptos" w:hAnsi="Aptos"/>
          <w:b/>
          <w:bCs/>
          <w:sz w:val="28"/>
          <w:szCs w:val="28"/>
          <w:u w:val="single"/>
        </w:rPr>
        <w:t>CRUZAMENTO- TESTE</w:t>
      </w:r>
    </w:p>
    <w:p w14:paraId="7CB09F01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O cruzamento teste, também conhecido como retrocruzamento, é uma técnica utilizada em genética para determinar o genótipo de um organismo heterozigoto para um gene específico. Esse procedimento envolve o cruzamento do organismo heterozigoto com um homozigoto recessivo para o mesmo gene de interesse. O objetivo principal do cruzamento teste é identificar se o organismo heterozigoto carrega ou não o alelo dominante para o gene em questão.</w:t>
      </w:r>
    </w:p>
    <w:p w14:paraId="1ED0E7D8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</w:p>
    <w:p w14:paraId="4F5B1452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Procedimento do Cruzamento Teste:</w:t>
      </w:r>
    </w:p>
    <w:p w14:paraId="7427793C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1. Seleção dos Organismos: Escolha de um organismo heterozigoto para o gene de interesse e um organismo homozigoto recessivo para o mesmo gene.</w:t>
      </w:r>
    </w:p>
    <w:p w14:paraId="5108FBAA" w14:textId="1B38D3D4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 xml:space="preserve">   2. Cruzamento: Realize o cruzamento entre o organismo heterozigoto e o homozigoto recessivo.</w:t>
      </w:r>
    </w:p>
    <w:p w14:paraId="2FBDCDBF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3. Análise da Prole: Observe a descendência resultante do cruzamento. Se o organismo heterozigoto transmitir o alelo dominante, a prole será composta por uma proporção de indivíduos com fenótipo dominante e recessivo.</w:t>
      </w:r>
    </w:p>
    <w:p w14:paraId="2D3132A3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4. Interpretação dos Resultados: Com base na proporção fenotípica da prole, é possível determinar se o organismo heterozigoto possui ou não o alelo dominante.</w:t>
      </w:r>
    </w:p>
    <w:p w14:paraId="53705C73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</w:p>
    <w:p w14:paraId="18977B53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Importância do Cruzamento Teste:</w:t>
      </w:r>
    </w:p>
    <w:p w14:paraId="0662E6F0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- Permite confirmar se um organismo heterozigoto carrega um alelo dominante para um gene específico.</w:t>
      </w:r>
    </w:p>
    <w:p w14:paraId="1B42391E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- Ajuda a elucidar a herança de características genéticas em organismos.</w:t>
      </w:r>
    </w:p>
    <w:p w14:paraId="5695E2A7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</w:p>
    <w:p w14:paraId="4F2507B2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Referências:</w:t>
      </w:r>
    </w:p>
    <w:p w14:paraId="5AA50823" w14:textId="77777777" w:rsidR="00FE2AB9" w:rsidRPr="00FE2AB9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>1. Griffiths AJF, Miller JH, Suzuki DT, et al. Introdução à Genética. 9ª ed. Guanabara Koogan; 2016.</w:t>
      </w:r>
    </w:p>
    <w:p w14:paraId="4E6D0B2A" w14:textId="083603B4" w:rsidR="00251D5F" w:rsidRPr="00251D5F" w:rsidRDefault="00FE2AB9" w:rsidP="00FE2AB9">
      <w:pPr>
        <w:rPr>
          <w:rFonts w:ascii="Abadi" w:hAnsi="Abadi"/>
          <w:sz w:val="24"/>
          <w:szCs w:val="24"/>
        </w:rPr>
      </w:pPr>
      <w:r w:rsidRPr="00FE2AB9">
        <w:rPr>
          <w:rFonts w:ascii="Abadi" w:hAnsi="Abadi"/>
          <w:sz w:val="24"/>
          <w:szCs w:val="24"/>
        </w:rPr>
        <w:t xml:space="preserve">2. Russell PJ, Hertz PE, </w:t>
      </w:r>
      <w:proofErr w:type="spellStart"/>
      <w:r w:rsidRPr="00FE2AB9">
        <w:rPr>
          <w:rFonts w:ascii="Abadi" w:hAnsi="Abadi"/>
          <w:sz w:val="24"/>
          <w:szCs w:val="24"/>
        </w:rPr>
        <w:t>McMillan</w:t>
      </w:r>
      <w:proofErr w:type="spellEnd"/>
      <w:r w:rsidRPr="00FE2AB9">
        <w:rPr>
          <w:rFonts w:ascii="Abadi" w:hAnsi="Abadi"/>
          <w:sz w:val="24"/>
          <w:szCs w:val="24"/>
        </w:rPr>
        <w:t xml:space="preserve"> B. Biologia Geral. 6ª ed. McGraw-Hill; 2010.</w:t>
      </w:r>
    </w:p>
    <w:p w14:paraId="5B038272" w14:textId="730C0A9C" w:rsidR="00251D5F" w:rsidRPr="00251D5F" w:rsidRDefault="00251D5F">
      <w:pPr>
        <w:rPr>
          <w:rFonts w:ascii="Abadi" w:hAnsi="Aba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2C7073" wp14:editId="4EA53251">
            <wp:extent cx="5400040" cy="3543935"/>
            <wp:effectExtent l="0" t="0" r="0" b="0"/>
            <wp:docPr id="756715374" name="Imagem 2" descr="Exercícios - NST - Heredogr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rcícios - NST - Heredogra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D5F" w:rsidRPr="00251D5F" w:rsidSect="00EF7B42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42"/>
    <w:rsid w:val="00251D5F"/>
    <w:rsid w:val="004938BC"/>
    <w:rsid w:val="005C3FAE"/>
    <w:rsid w:val="0060038C"/>
    <w:rsid w:val="00810E8D"/>
    <w:rsid w:val="00BD5643"/>
    <w:rsid w:val="00EF7B42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AC3"/>
  <w15:chartTrackingRefBased/>
  <w15:docId w15:val="{E80B9ED5-F5CB-42CC-832A-881BA1A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Laura</dc:creator>
  <cp:keywords/>
  <dc:description/>
  <cp:lastModifiedBy>Beatriz Laura</cp:lastModifiedBy>
  <cp:revision>2</cp:revision>
  <dcterms:created xsi:type="dcterms:W3CDTF">2024-05-12T21:56:00Z</dcterms:created>
  <dcterms:modified xsi:type="dcterms:W3CDTF">2024-05-22T14:10:00Z</dcterms:modified>
</cp:coreProperties>
</file>