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CC80" w14:textId="0CB21E7A" w:rsidR="009B2838" w:rsidRDefault="00EF4D2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Sequenciamento</w:t>
      </w:r>
      <w:r w:rsidR="00BD3591"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DNA</w:t>
      </w:r>
    </w:p>
    <w:p w14:paraId="6BEFBB46" w14:textId="07E25E12" w:rsidR="00EF4D23" w:rsidRPr="00FA669A" w:rsidRDefault="004B79FB" w:rsidP="00A91CF8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293730" wp14:editId="53538E46">
            <wp:simplePos x="0" y="0"/>
            <wp:positionH relativeFrom="column">
              <wp:posOffset>-68580</wp:posOffset>
            </wp:positionH>
            <wp:positionV relativeFrom="paragraph">
              <wp:posOffset>1777365</wp:posOffset>
            </wp:positionV>
            <wp:extent cx="5236845" cy="2945765"/>
            <wp:effectExtent l="0" t="0" r="1905" b="698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CF8" w:rsidRPr="00FA669A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>O sequenciamento de DNA é como ler o código genético de um organismo. Cada organismo tem seu próprio conjunto de instruções genéticas, e o sequenciamento nos permite decifrar essas instruções. Existem várias técnicas para fazer isso,</w:t>
      </w:r>
      <w:r w:rsidR="00145BC3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 xml:space="preserve"> cada uma com seus próprios métodos e aplicações </w:t>
      </w:r>
      <w:r w:rsidR="004F338C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>específicas,</w:t>
      </w:r>
      <w:r w:rsidR="00A91CF8" w:rsidRPr="00FA669A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 xml:space="preserve"> mas todas envolvem determinar a ordem </w:t>
      </w:r>
      <w:r w:rsidR="00854A04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 xml:space="preserve">dos nucleotídeos, </w:t>
      </w:r>
      <w:r w:rsidR="00E51340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 xml:space="preserve">isso é feito identificando as </w:t>
      </w:r>
      <w:r w:rsidR="00A91CF8" w:rsidRPr="00FA669A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>quatro bases nitrogenadas: adenina (A), citosina (C), guanina (G) e timina (T). Essas bases formam pares específicos</w:t>
      </w:r>
      <w:r w:rsidR="00FA51A6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>,</w:t>
      </w:r>
      <w:r w:rsidR="00A91CF8" w:rsidRPr="00FA669A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 xml:space="preserve"> e sua sequência ao longo do DNA é única para cada organismo. Compreender essa sequência é crucial para entender a genética, a evolução e a saúde.</w:t>
      </w:r>
      <w:r w:rsidRPr="004B79FB">
        <w:rPr>
          <w:noProof/>
        </w:rPr>
        <w:t xml:space="preserve"> </w:t>
      </w:r>
    </w:p>
    <w:sectPr w:rsidR="00EF4D23" w:rsidRPr="00FA669A" w:rsidSect="007F5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38"/>
    <w:rsid w:val="00145BC3"/>
    <w:rsid w:val="00367879"/>
    <w:rsid w:val="003905A7"/>
    <w:rsid w:val="00436A07"/>
    <w:rsid w:val="004B79FB"/>
    <w:rsid w:val="004F338C"/>
    <w:rsid w:val="005B6716"/>
    <w:rsid w:val="00635340"/>
    <w:rsid w:val="00686134"/>
    <w:rsid w:val="007F5217"/>
    <w:rsid w:val="00854A04"/>
    <w:rsid w:val="0094268D"/>
    <w:rsid w:val="009B2838"/>
    <w:rsid w:val="009C50F1"/>
    <w:rsid w:val="00A91CF8"/>
    <w:rsid w:val="00BA4CE1"/>
    <w:rsid w:val="00BD3591"/>
    <w:rsid w:val="00E51340"/>
    <w:rsid w:val="00EC41B0"/>
    <w:rsid w:val="00EF4D23"/>
    <w:rsid w:val="00EF4ED8"/>
    <w:rsid w:val="00FA51A6"/>
    <w:rsid w:val="00F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435BD0"/>
  <w15:chartTrackingRefBased/>
  <w15:docId w15:val="{F95EAE16-6E27-AD43-B75D-81647A5C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B28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B28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28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28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B28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28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28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28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28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28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B28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28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283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B283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283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283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283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B283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B28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2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28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B28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B28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B283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B283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B283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B28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B283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B28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Natiele  Fressatti Sardinha</dc:creator>
  <cp:keywords/>
  <dc:description/>
  <cp:lastModifiedBy>Natiele  Fressatti Sardinha</cp:lastModifiedBy>
  <cp:revision>2</cp:revision>
  <dcterms:created xsi:type="dcterms:W3CDTF">2024-05-09T22:18:00Z</dcterms:created>
  <dcterms:modified xsi:type="dcterms:W3CDTF">2024-05-09T22:18:00Z</dcterms:modified>
</cp:coreProperties>
</file>