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3935935F" w14:textId="4EFE68CD" w:rsid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 xml:space="preserve">Grupo </w:t>
      </w:r>
      <w:r w:rsidR="0023648F">
        <w:rPr>
          <w:b/>
          <w:bCs/>
          <w:sz w:val="28"/>
          <w:szCs w:val="28"/>
        </w:rPr>
        <w:t>2</w:t>
      </w:r>
      <w:r w:rsidRPr="0049575D">
        <w:rPr>
          <w:b/>
          <w:bCs/>
          <w:sz w:val="28"/>
          <w:szCs w:val="28"/>
        </w:rPr>
        <w:t xml:space="preserve"> – Atividade avaliativa – </w:t>
      </w:r>
      <w:r w:rsidR="0084747E">
        <w:rPr>
          <w:b/>
          <w:bCs/>
          <w:sz w:val="28"/>
          <w:szCs w:val="28"/>
        </w:rPr>
        <w:t>24</w:t>
      </w:r>
      <w:r w:rsidR="0084747E" w:rsidRPr="00A76967">
        <w:rPr>
          <w:b/>
          <w:bCs/>
          <w:sz w:val="28"/>
          <w:szCs w:val="28"/>
        </w:rPr>
        <w:t>/</w:t>
      </w:r>
      <w:r w:rsidR="0084747E">
        <w:rPr>
          <w:b/>
          <w:bCs/>
          <w:sz w:val="28"/>
          <w:szCs w:val="28"/>
        </w:rPr>
        <w:t>10</w:t>
      </w:r>
      <w:r w:rsidR="0084747E" w:rsidRPr="00A76967">
        <w:rPr>
          <w:b/>
          <w:bCs/>
          <w:sz w:val="28"/>
          <w:szCs w:val="28"/>
        </w:rPr>
        <w:t>/202</w:t>
      </w:r>
      <w:r w:rsidR="0084747E">
        <w:rPr>
          <w:b/>
          <w:bCs/>
          <w:sz w:val="28"/>
          <w:szCs w:val="28"/>
        </w:rPr>
        <w:t>3</w:t>
      </w:r>
    </w:p>
    <w:p w14:paraId="6AF908E9" w14:textId="77777777" w:rsidR="0084747E" w:rsidRPr="0049575D" w:rsidRDefault="0084747E" w:rsidP="0049575D">
      <w:pPr>
        <w:jc w:val="center"/>
        <w:rPr>
          <w:b/>
          <w:bCs/>
          <w:sz w:val="28"/>
          <w:szCs w:val="28"/>
        </w:rPr>
      </w:pPr>
    </w:p>
    <w:p w14:paraId="3B77106D" w14:textId="2ADD198D" w:rsidR="00FF2EA6" w:rsidRPr="00245AD4" w:rsidRDefault="00FF2EA6" w:rsidP="00245AD4">
      <w:pPr>
        <w:spacing w:after="0" w:line="360" w:lineRule="auto"/>
        <w:jc w:val="both"/>
        <w:rPr>
          <w:sz w:val="28"/>
          <w:szCs w:val="28"/>
          <w:lang w:val="en-US"/>
        </w:rPr>
      </w:pPr>
      <w:proofErr w:type="spellStart"/>
      <w:r w:rsidRPr="00245AD4">
        <w:rPr>
          <w:sz w:val="28"/>
          <w:szCs w:val="28"/>
          <w:lang w:val="en-US"/>
        </w:rPr>
        <w:t>Baseado</w:t>
      </w:r>
      <w:proofErr w:type="spellEnd"/>
      <w:r w:rsidRPr="00245AD4">
        <w:rPr>
          <w:sz w:val="28"/>
          <w:szCs w:val="28"/>
          <w:lang w:val="en-US"/>
        </w:rPr>
        <w:t xml:space="preserve"> no </w:t>
      </w:r>
      <w:proofErr w:type="spellStart"/>
      <w:r w:rsidRPr="00245AD4">
        <w:rPr>
          <w:sz w:val="28"/>
          <w:szCs w:val="28"/>
          <w:lang w:val="en-US"/>
        </w:rPr>
        <w:t>artigo</w:t>
      </w:r>
      <w:proofErr w:type="spellEnd"/>
      <w:r w:rsidRPr="00245AD4">
        <w:rPr>
          <w:sz w:val="28"/>
          <w:szCs w:val="28"/>
          <w:lang w:val="en-US"/>
        </w:rPr>
        <w:t xml:space="preserve"> </w:t>
      </w:r>
      <w:r w:rsidRPr="00245AD4">
        <w:rPr>
          <w:i/>
          <w:iCs/>
          <w:sz w:val="28"/>
          <w:szCs w:val="28"/>
          <w:lang w:val="en-US"/>
        </w:rPr>
        <w:t>“</w:t>
      </w:r>
      <w:r w:rsidR="00245AD4" w:rsidRPr="00245AD4">
        <w:rPr>
          <w:i/>
          <w:iCs/>
          <w:sz w:val="28"/>
          <w:szCs w:val="28"/>
          <w:lang w:val="en-US"/>
        </w:rPr>
        <w:t xml:space="preserve">Determination of veterinary antibiotics in cow milk using rotating-disk </w:t>
      </w:r>
      <w:proofErr w:type="spellStart"/>
      <w:r w:rsidR="00245AD4" w:rsidRPr="00245AD4">
        <w:rPr>
          <w:i/>
          <w:iCs/>
          <w:sz w:val="28"/>
          <w:szCs w:val="28"/>
          <w:lang w:val="en-US"/>
        </w:rPr>
        <w:t>sorptive</w:t>
      </w:r>
      <w:proofErr w:type="spellEnd"/>
      <w:r w:rsidR="00245AD4" w:rsidRPr="00245AD4">
        <w:rPr>
          <w:i/>
          <w:iCs/>
          <w:sz w:val="28"/>
          <w:szCs w:val="28"/>
          <w:lang w:val="en-US"/>
        </w:rPr>
        <w:t xml:space="preserve"> extraction and liquid chromatography</w:t>
      </w:r>
      <w:r w:rsidRPr="00245AD4">
        <w:rPr>
          <w:sz w:val="28"/>
          <w:szCs w:val="28"/>
          <w:lang w:val="en-US"/>
        </w:rPr>
        <w:t xml:space="preserve">” </w:t>
      </w:r>
      <w:proofErr w:type="spellStart"/>
      <w:r w:rsidRPr="00245AD4">
        <w:rPr>
          <w:sz w:val="28"/>
          <w:szCs w:val="28"/>
          <w:lang w:val="en-US"/>
        </w:rPr>
        <w:t>responda</w:t>
      </w:r>
      <w:proofErr w:type="spellEnd"/>
      <w:r w:rsidRPr="00245AD4">
        <w:rPr>
          <w:sz w:val="28"/>
          <w:szCs w:val="28"/>
          <w:lang w:val="en-US"/>
        </w:rPr>
        <w:t xml:space="preserve"> as </w:t>
      </w:r>
      <w:proofErr w:type="spellStart"/>
      <w:r w:rsidRPr="00245AD4">
        <w:rPr>
          <w:sz w:val="28"/>
          <w:szCs w:val="28"/>
          <w:lang w:val="en-US"/>
        </w:rPr>
        <w:t>perguntas</w:t>
      </w:r>
      <w:proofErr w:type="spellEnd"/>
      <w:r w:rsidRPr="00245AD4">
        <w:rPr>
          <w:sz w:val="28"/>
          <w:szCs w:val="28"/>
          <w:lang w:val="en-US"/>
        </w:rPr>
        <w:t xml:space="preserve"> </w:t>
      </w:r>
      <w:proofErr w:type="spellStart"/>
      <w:r w:rsidRPr="00245AD4">
        <w:rPr>
          <w:sz w:val="28"/>
          <w:szCs w:val="28"/>
          <w:lang w:val="en-US"/>
        </w:rPr>
        <w:t>abaixo</w:t>
      </w:r>
      <w:proofErr w:type="spellEnd"/>
      <w:r w:rsidRPr="00245AD4">
        <w:rPr>
          <w:sz w:val="28"/>
          <w:szCs w:val="28"/>
          <w:lang w:val="en-US"/>
        </w:rPr>
        <w:t>:</w:t>
      </w:r>
    </w:p>
    <w:p w14:paraId="1D8ED5D7" w14:textId="77777777" w:rsidR="0049575D" w:rsidRPr="00245AD4" w:rsidRDefault="0049575D" w:rsidP="0049575D">
      <w:pPr>
        <w:spacing w:after="0" w:line="360" w:lineRule="auto"/>
        <w:jc w:val="both"/>
        <w:rPr>
          <w:sz w:val="28"/>
          <w:szCs w:val="28"/>
          <w:lang w:val="en-US"/>
        </w:rPr>
      </w:pPr>
    </w:p>
    <w:p w14:paraId="036A6FD4" w14:textId="0A09921F" w:rsidR="006B5B04" w:rsidRPr="0049575D" w:rsidRDefault="00245AD4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foi a condição cromatográfica usada para análise dos antibióticos analisados</w:t>
      </w:r>
      <w:r w:rsidR="006B5B04" w:rsidRPr="0049575D">
        <w:rPr>
          <w:sz w:val="28"/>
          <w:szCs w:val="28"/>
        </w:rPr>
        <w:t>?</w:t>
      </w:r>
    </w:p>
    <w:p w14:paraId="3E2B82D3" w14:textId="14289482" w:rsidR="006B5B04" w:rsidRPr="0049575D" w:rsidRDefault="009468F8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foi a técnica de preparo de amostras utilizada para extração dos antibióticos do leite</w:t>
      </w:r>
      <w:r w:rsidR="006B5B04" w:rsidRPr="0049575D">
        <w:rPr>
          <w:sz w:val="28"/>
          <w:szCs w:val="28"/>
        </w:rPr>
        <w:t>?</w:t>
      </w:r>
      <w:r>
        <w:rPr>
          <w:sz w:val="28"/>
          <w:szCs w:val="28"/>
        </w:rPr>
        <w:t xml:space="preserve"> Qual o princípio dessa técnica?</w:t>
      </w:r>
    </w:p>
    <w:p w14:paraId="32D82806" w14:textId="6D760573" w:rsidR="003633B3" w:rsidRDefault="003633B3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a principal diferença da técnica de preparo de amostras usada nesse trabalho e a usada na aula prática?</w:t>
      </w:r>
    </w:p>
    <w:p w14:paraId="44215395" w14:textId="7FA4D1AA" w:rsidR="009468F8" w:rsidRPr="0049575D" w:rsidRDefault="009468F8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foi o guia de validação usado no trabalho? Do que se trata esse guia?</w:t>
      </w:r>
    </w:p>
    <w:p w14:paraId="42FE70D1" w14:textId="5883D738" w:rsidR="003778B4" w:rsidRPr="0049575D" w:rsidRDefault="003778B4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49575D">
        <w:rPr>
          <w:sz w:val="28"/>
          <w:szCs w:val="28"/>
        </w:rPr>
        <w:t xml:space="preserve">Qual foi o intervalo linear, limite de detecção e limite de quantificação </w:t>
      </w:r>
      <w:r w:rsidR="009468F8">
        <w:rPr>
          <w:sz w:val="28"/>
          <w:szCs w:val="28"/>
        </w:rPr>
        <w:t xml:space="preserve">obtidos por HPLC-DAD e UPLC-TOF-MS </w:t>
      </w:r>
      <w:r w:rsidRPr="0049575D">
        <w:rPr>
          <w:sz w:val="28"/>
          <w:szCs w:val="28"/>
        </w:rPr>
        <w:t>do</w:t>
      </w:r>
      <w:r w:rsidR="009468F8">
        <w:rPr>
          <w:sz w:val="28"/>
          <w:szCs w:val="28"/>
        </w:rPr>
        <w:t>s</w:t>
      </w:r>
      <w:r w:rsidRPr="0049575D">
        <w:rPr>
          <w:sz w:val="28"/>
          <w:szCs w:val="28"/>
        </w:rPr>
        <w:t xml:space="preserve"> método</w:t>
      </w:r>
      <w:r w:rsidR="009468F8">
        <w:rPr>
          <w:sz w:val="28"/>
          <w:szCs w:val="28"/>
        </w:rPr>
        <w:t>s</w:t>
      </w:r>
      <w:r w:rsidRPr="0049575D">
        <w:rPr>
          <w:sz w:val="28"/>
          <w:szCs w:val="28"/>
        </w:rPr>
        <w:t xml:space="preserve"> usado</w:t>
      </w:r>
      <w:r w:rsidR="009468F8">
        <w:rPr>
          <w:sz w:val="28"/>
          <w:szCs w:val="28"/>
        </w:rPr>
        <w:t>s</w:t>
      </w:r>
      <w:r w:rsidRPr="0049575D">
        <w:rPr>
          <w:sz w:val="28"/>
          <w:szCs w:val="28"/>
        </w:rPr>
        <w:t xml:space="preserve"> para quantificação do</w:t>
      </w:r>
      <w:r w:rsidR="009468F8">
        <w:rPr>
          <w:sz w:val="28"/>
          <w:szCs w:val="28"/>
        </w:rPr>
        <w:t>s antibióticos</w:t>
      </w:r>
      <w:r w:rsidRPr="0049575D">
        <w:rPr>
          <w:sz w:val="28"/>
          <w:szCs w:val="28"/>
        </w:rPr>
        <w:t xml:space="preserve"> em </w:t>
      </w:r>
      <w:r w:rsidR="009468F8">
        <w:rPr>
          <w:sz w:val="28"/>
          <w:szCs w:val="28"/>
        </w:rPr>
        <w:t>leite</w:t>
      </w:r>
      <w:r w:rsidRPr="0049575D">
        <w:rPr>
          <w:sz w:val="28"/>
          <w:szCs w:val="28"/>
        </w:rPr>
        <w:t>?</w:t>
      </w:r>
    </w:p>
    <w:sectPr w:rsidR="003778B4" w:rsidRPr="0049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23648F"/>
    <w:rsid w:val="00245AD4"/>
    <w:rsid w:val="00253103"/>
    <w:rsid w:val="003633B3"/>
    <w:rsid w:val="003778B4"/>
    <w:rsid w:val="0049575D"/>
    <w:rsid w:val="00663CEA"/>
    <w:rsid w:val="006B5B04"/>
    <w:rsid w:val="00732EB1"/>
    <w:rsid w:val="0084747E"/>
    <w:rsid w:val="009468F8"/>
    <w:rsid w:val="009848CE"/>
    <w:rsid w:val="00A56A20"/>
    <w:rsid w:val="00AE33B9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3</cp:revision>
  <dcterms:created xsi:type="dcterms:W3CDTF">2023-09-21T16:44:00Z</dcterms:created>
  <dcterms:modified xsi:type="dcterms:W3CDTF">2023-10-04T17:06:00Z</dcterms:modified>
</cp:coreProperties>
</file>