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100F" w14:textId="77777777" w:rsidR="0070232D" w:rsidRPr="00487278" w:rsidRDefault="00487278" w:rsidP="00487278">
      <w:pPr>
        <w:jc w:val="center"/>
        <w:rPr>
          <w:b/>
          <w:bCs/>
          <w:sz w:val="32"/>
          <w:szCs w:val="32"/>
        </w:rPr>
      </w:pPr>
      <w:r w:rsidRPr="00487278">
        <w:rPr>
          <w:b/>
          <w:bCs/>
          <w:sz w:val="32"/>
          <w:szCs w:val="32"/>
        </w:rPr>
        <w:t>INFORMAÇÕES SOBRE AS ENCOMENDAS</w:t>
      </w:r>
    </w:p>
    <w:p w14:paraId="7223DBB9" w14:textId="77777777" w:rsidR="00487278" w:rsidRPr="00487278" w:rsidRDefault="00487278" w:rsidP="00487278">
      <w:pPr>
        <w:jc w:val="center"/>
        <w:rPr>
          <w:b/>
          <w:bCs/>
          <w:sz w:val="28"/>
          <w:szCs w:val="28"/>
        </w:rPr>
      </w:pPr>
    </w:p>
    <w:p w14:paraId="64B144F6" w14:textId="77777777" w:rsidR="00487278" w:rsidRPr="00F858B3" w:rsidRDefault="00487278" w:rsidP="0048727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F858B3">
        <w:rPr>
          <w:rFonts w:ascii="Arial" w:hAnsi="Arial" w:cs="Arial"/>
          <w:color w:val="000000" w:themeColor="text1"/>
        </w:rPr>
        <w:t>As encomendas precisam conter as seguintes informações: </w:t>
      </w:r>
    </w:p>
    <w:p w14:paraId="79C64100" w14:textId="5FB62D37" w:rsidR="00F858B3" w:rsidRPr="00F858B3" w:rsidRDefault="00F858B3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1- Tema/Conteúdo a ser abordado</w:t>
      </w:r>
      <w:r w:rsidRPr="00F858B3">
        <w:rPr>
          <w:rFonts w:ascii="Arial" w:hAnsi="Arial" w:cs="Arial"/>
          <w:color w:val="000000" w:themeColor="text1"/>
        </w:rPr>
        <w:t xml:space="preserve"> (utilizar a matriz de conteúdos) - escolher um t</w:t>
      </w:r>
      <w:r w:rsidR="00D502EA">
        <w:rPr>
          <w:rFonts w:ascii="Arial" w:hAnsi="Arial" w:cs="Arial"/>
          <w:color w:val="000000" w:themeColor="text1"/>
        </w:rPr>
        <w:t>ema/título</w:t>
      </w:r>
      <w:r w:rsidRPr="00F858B3">
        <w:rPr>
          <w:rFonts w:ascii="Arial" w:hAnsi="Arial" w:cs="Arial"/>
          <w:color w:val="000000" w:themeColor="text1"/>
        </w:rPr>
        <w:t xml:space="preserve"> que represente o problema a ser trabalhado. </w:t>
      </w:r>
    </w:p>
    <w:p w14:paraId="29375A50" w14:textId="50AA7228" w:rsidR="00D502EA" w:rsidRDefault="00F858B3" w:rsidP="00D502EA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 xml:space="preserve">2- </w:t>
      </w:r>
      <w:r w:rsidR="00D502EA" w:rsidRPr="00D502EA">
        <w:rPr>
          <w:rFonts w:ascii="Arial" w:hAnsi="Arial" w:cs="Arial"/>
          <w:b/>
          <w:bCs/>
          <w:color w:val="000000" w:themeColor="text1"/>
        </w:rPr>
        <w:t>População alvo:</w:t>
      </w:r>
      <w:r w:rsidR="00D502EA">
        <w:rPr>
          <w:rFonts w:ascii="Arial" w:hAnsi="Arial" w:cs="Arial"/>
          <w:color w:val="000000" w:themeColor="text1"/>
        </w:rPr>
        <w:t xml:space="preserve"> </w:t>
      </w:r>
      <w:r w:rsidR="00D502EA" w:rsidRPr="00D502EA">
        <w:rPr>
          <w:rFonts w:ascii="Arial" w:hAnsi="Arial" w:cs="Arial"/>
          <w:color w:val="000000" w:themeColor="text1"/>
        </w:rPr>
        <w:t>Definir para quem se destina a simulação e considerar os conhecimentos prévios dos</w:t>
      </w:r>
      <w:r w:rsidR="00D502EA">
        <w:rPr>
          <w:rFonts w:ascii="Arial" w:hAnsi="Arial" w:cs="Arial"/>
          <w:color w:val="000000" w:themeColor="text1"/>
        </w:rPr>
        <w:t xml:space="preserve"> </w:t>
      </w:r>
      <w:r w:rsidR="00D502EA" w:rsidRPr="00D502EA">
        <w:rPr>
          <w:rFonts w:ascii="Arial" w:hAnsi="Arial" w:cs="Arial"/>
          <w:color w:val="000000" w:themeColor="text1"/>
        </w:rPr>
        <w:t>estudantes.</w:t>
      </w:r>
    </w:p>
    <w:p w14:paraId="7ECD7208" w14:textId="28C1FA41" w:rsidR="00D502EA" w:rsidRDefault="00D502EA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3- Número de participantes</w:t>
      </w:r>
      <w:r>
        <w:rPr>
          <w:rFonts w:ascii="Arial" w:hAnsi="Arial" w:cs="Arial"/>
          <w:color w:val="000000" w:themeColor="text1"/>
        </w:rPr>
        <w:t>: mínimo e máximo.</w:t>
      </w:r>
    </w:p>
    <w:p w14:paraId="07B0A36C" w14:textId="6A90E5FA" w:rsidR="00D502EA" w:rsidRDefault="00D502EA" w:rsidP="00D502EA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4- Duração do cenário:</w:t>
      </w:r>
      <w:r>
        <w:rPr>
          <w:rFonts w:ascii="Arial" w:hAnsi="Arial" w:cs="Arial"/>
          <w:color w:val="000000" w:themeColor="text1"/>
        </w:rPr>
        <w:t xml:space="preserve"> </w:t>
      </w:r>
      <w:r w:rsidRPr="00D502EA">
        <w:rPr>
          <w:rFonts w:ascii="Arial" w:hAnsi="Arial" w:cs="Arial"/>
          <w:color w:val="000000" w:themeColor="text1"/>
        </w:rPr>
        <w:t>tempo total previsto para todas as etapas, estabelecendo um limite de duração da atividade</w:t>
      </w:r>
      <w:r>
        <w:rPr>
          <w:rFonts w:ascii="Arial" w:hAnsi="Arial" w:cs="Arial"/>
          <w:color w:val="000000" w:themeColor="text1"/>
        </w:rPr>
        <w:t xml:space="preserve"> </w:t>
      </w:r>
      <w:r w:rsidRPr="00D502EA">
        <w:rPr>
          <w:rFonts w:ascii="Arial" w:hAnsi="Arial" w:cs="Arial"/>
          <w:color w:val="000000" w:themeColor="text1"/>
        </w:rPr>
        <w:t>com tempo suficiente para que os participantes atinjam os objetivos.</w:t>
      </w:r>
    </w:p>
    <w:p w14:paraId="45B8A273" w14:textId="09B218C2" w:rsidR="00F858B3" w:rsidRPr="00F858B3" w:rsidRDefault="00D502EA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 xml:space="preserve">5- </w:t>
      </w:r>
      <w:r w:rsidR="00F858B3" w:rsidRPr="00D502EA">
        <w:rPr>
          <w:rFonts w:ascii="Arial" w:hAnsi="Arial" w:cs="Arial"/>
          <w:b/>
          <w:bCs/>
          <w:color w:val="000000" w:themeColor="text1"/>
        </w:rPr>
        <w:t>Objetivos de aprendizagem/avaliação</w:t>
      </w:r>
      <w:r w:rsidRPr="00D502EA">
        <w:rPr>
          <w:rFonts w:ascii="Arial" w:hAnsi="Arial" w:cs="Arial"/>
          <w:b/>
          <w:bCs/>
          <w:color w:val="000000" w:themeColor="text1"/>
        </w:rPr>
        <w:t>:</w:t>
      </w:r>
      <w:r w:rsidR="00F858B3" w:rsidRPr="00F858B3">
        <w:rPr>
          <w:rFonts w:ascii="Arial" w:hAnsi="Arial" w:cs="Arial"/>
          <w:color w:val="000000" w:themeColor="text1"/>
        </w:rPr>
        <w:t xml:space="preserve"> O objetivo geral é o resultado que se espera com o aprendizado. Os objetivos específicos são as medidas de desempenho do participante, que geralmente são disponibilizados apenas para os facilitadores. O número de objetivos específicos dependente da complexidade e do tempo estabelecido para o cenário. Pode se utilizar os marcos de competências que devem ser mobilizados no desenvolvimento da estação.</w:t>
      </w:r>
    </w:p>
    <w:p w14:paraId="573CDC95" w14:textId="0D73CCF4" w:rsidR="00F858B3" w:rsidRPr="00F858B3" w:rsidRDefault="00D502EA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6</w:t>
      </w:r>
      <w:r w:rsidR="00F858B3" w:rsidRPr="00D502EA">
        <w:rPr>
          <w:rFonts w:ascii="Arial" w:hAnsi="Arial" w:cs="Arial"/>
          <w:b/>
          <w:bCs/>
          <w:color w:val="000000" w:themeColor="text1"/>
        </w:rPr>
        <w:t>- Competências gerais a serem desenvolvidas:</w:t>
      </w:r>
      <w:r w:rsidR="00F858B3" w:rsidRPr="00F858B3">
        <w:rPr>
          <w:rFonts w:ascii="Arial" w:hAnsi="Arial" w:cs="Arial"/>
          <w:color w:val="000000" w:themeColor="text1"/>
        </w:rPr>
        <w:t xml:space="preserve"> conhecimentos, habilidades e atitudes que são esperadas do participante ao final da atividade. Definir as habilidades específicas a serem demonstradas. </w:t>
      </w:r>
    </w:p>
    <w:p w14:paraId="54E732EB" w14:textId="310D136B" w:rsidR="00F858B3" w:rsidRPr="00F858B3" w:rsidRDefault="00D502EA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7</w:t>
      </w:r>
      <w:r w:rsidR="00F858B3" w:rsidRPr="00D502EA">
        <w:rPr>
          <w:rFonts w:ascii="Arial" w:hAnsi="Arial" w:cs="Arial"/>
          <w:b/>
          <w:bCs/>
          <w:color w:val="000000" w:themeColor="text1"/>
        </w:rPr>
        <w:t>- Tipo de simulação</w:t>
      </w:r>
      <w:r w:rsidRPr="00D502EA">
        <w:rPr>
          <w:rFonts w:ascii="Arial" w:hAnsi="Arial" w:cs="Arial"/>
          <w:b/>
          <w:bCs/>
          <w:color w:val="000000" w:themeColor="text1"/>
        </w:rPr>
        <w:t>:</w:t>
      </w:r>
      <w:r w:rsidR="00F858B3" w:rsidRPr="00F858B3">
        <w:rPr>
          <w:rFonts w:ascii="Arial" w:hAnsi="Arial" w:cs="Arial"/>
          <w:color w:val="000000" w:themeColor="text1"/>
        </w:rPr>
        <w:t xml:space="preserve"> Definir entre Simulação clínica com uso de simulador (manequim); Simulação clínica com uso de paciente simulado (se padronizado); Role Play; Simulação híbrida; Prática Deliberada de Ciclos Rápidos; Simulação in situ; Simulação Interprofissional; Simulação virtual; Telessimulação.</w:t>
      </w:r>
    </w:p>
    <w:p w14:paraId="449945B3" w14:textId="0CE58C44" w:rsidR="00F858B3" w:rsidRPr="00F858B3" w:rsidRDefault="00D502EA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8</w:t>
      </w:r>
      <w:r w:rsidR="00F858B3" w:rsidRPr="00D502EA">
        <w:rPr>
          <w:rFonts w:ascii="Arial" w:hAnsi="Arial" w:cs="Arial"/>
          <w:b/>
          <w:bCs/>
          <w:color w:val="000000" w:themeColor="text1"/>
        </w:rPr>
        <w:t>- Caso/situação clínica:</w:t>
      </w:r>
      <w:r w:rsidR="00F858B3" w:rsidRPr="00F858B3">
        <w:rPr>
          <w:rFonts w:ascii="Arial" w:hAnsi="Arial" w:cs="Arial"/>
          <w:color w:val="000000" w:themeColor="text1"/>
        </w:rPr>
        <w:t xml:space="preserve"> Informações do caso clínico a ser desenvolvido, bem como as tarefas a serem cumpridas. Descrever o caso de maneira sucinta e clara, com informações essenciais para o alcance dos objetivos propostos.</w:t>
      </w:r>
    </w:p>
    <w:p w14:paraId="4713C62F" w14:textId="20859C11" w:rsidR="00F858B3" w:rsidRPr="00F858B3" w:rsidRDefault="00D502EA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9</w:t>
      </w:r>
      <w:r w:rsidR="00F858B3" w:rsidRPr="00D502EA">
        <w:rPr>
          <w:rFonts w:ascii="Arial" w:hAnsi="Arial" w:cs="Arial"/>
          <w:b/>
          <w:bCs/>
          <w:color w:val="000000" w:themeColor="text1"/>
        </w:rPr>
        <w:t>- Lesões/Patologias</w:t>
      </w:r>
      <w:r w:rsidRPr="00D502EA">
        <w:rPr>
          <w:rFonts w:ascii="Arial" w:hAnsi="Arial" w:cs="Arial"/>
          <w:b/>
          <w:bCs/>
          <w:color w:val="000000" w:themeColor="text1"/>
        </w:rPr>
        <w:t>:</w:t>
      </w:r>
      <w:r w:rsidR="00F858B3" w:rsidRPr="00F858B3">
        <w:rPr>
          <w:rFonts w:ascii="Arial" w:hAnsi="Arial" w:cs="Arial"/>
          <w:color w:val="000000" w:themeColor="text1"/>
        </w:rPr>
        <w:t xml:space="preserve"> definir os achados do exame físico e exames complementares a serem explorados. Definir também as decisões críticas de diagnóstico e tratamento.</w:t>
      </w:r>
    </w:p>
    <w:p w14:paraId="5CA6D0F7" w14:textId="7E8E8490" w:rsidR="00F858B3" w:rsidRPr="00F858B3" w:rsidRDefault="00D502EA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10</w:t>
      </w:r>
      <w:r w:rsidR="00F858B3" w:rsidRPr="00D502EA">
        <w:rPr>
          <w:rFonts w:ascii="Arial" w:hAnsi="Arial" w:cs="Arial"/>
          <w:b/>
          <w:bCs/>
          <w:color w:val="000000" w:themeColor="text1"/>
        </w:rPr>
        <w:t>- Procedimentos médicos a serem realizados (se houver)</w:t>
      </w:r>
      <w:r w:rsidRPr="00D502EA">
        <w:rPr>
          <w:rFonts w:ascii="Arial" w:hAnsi="Arial" w:cs="Arial"/>
          <w:b/>
          <w:bCs/>
          <w:color w:val="000000" w:themeColor="text1"/>
        </w:rPr>
        <w:t>:</w:t>
      </w:r>
      <w:r w:rsidR="00F858B3" w:rsidRPr="00F858B3">
        <w:rPr>
          <w:rFonts w:ascii="Arial" w:hAnsi="Arial" w:cs="Arial"/>
          <w:color w:val="000000" w:themeColor="text1"/>
        </w:rPr>
        <w:t xml:space="preserve"> – define-se os materiais e equipamentos que deverão estar presentes no cenário simulado.</w:t>
      </w:r>
    </w:p>
    <w:p w14:paraId="06AB700C" w14:textId="6CE65E2A" w:rsidR="00F858B3" w:rsidRPr="00F858B3" w:rsidRDefault="00D502EA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11</w:t>
      </w:r>
      <w:r w:rsidR="00F858B3" w:rsidRPr="00D502EA">
        <w:rPr>
          <w:rFonts w:ascii="Arial" w:hAnsi="Arial" w:cs="Arial"/>
          <w:b/>
          <w:bCs/>
          <w:color w:val="000000" w:themeColor="text1"/>
        </w:rPr>
        <w:t>- Distratores</w:t>
      </w:r>
      <w:r w:rsidRPr="00D502EA">
        <w:rPr>
          <w:rFonts w:ascii="Arial" w:hAnsi="Arial" w:cs="Arial"/>
          <w:b/>
          <w:bCs/>
          <w:color w:val="000000" w:themeColor="text1"/>
        </w:rPr>
        <w:t>:</w:t>
      </w:r>
      <w:r w:rsidR="00F858B3" w:rsidRPr="00F858B3">
        <w:rPr>
          <w:rFonts w:ascii="Arial" w:hAnsi="Arial" w:cs="Arial"/>
          <w:color w:val="000000" w:themeColor="text1"/>
        </w:rPr>
        <w:t xml:space="preserve"> devem ser pensados com propósito de auxiliar na aprendizagem e aproximar o cenário de condições reais, entretanto não devem desviar a atenção do participante, afastando-o dos objetivos propostos.</w:t>
      </w:r>
    </w:p>
    <w:p w14:paraId="79F62771" w14:textId="57F0B88A" w:rsidR="00F858B3" w:rsidRPr="00F858B3" w:rsidRDefault="00D502EA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12</w:t>
      </w:r>
      <w:r w:rsidR="00F858B3" w:rsidRPr="00D502EA">
        <w:rPr>
          <w:rFonts w:ascii="Arial" w:hAnsi="Arial" w:cs="Arial"/>
          <w:b/>
          <w:bCs/>
          <w:color w:val="000000" w:themeColor="text1"/>
        </w:rPr>
        <w:t>- Cenário de prática</w:t>
      </w:r>
      <w:r w:rsidR="00F858B3" w:rsidRPr="00F858B3">
        <w:rPr>
          <w:rFonts w:ascii="Arial" w:hAnsi="Arial" w:cs="Arial"/>
          <w:color w:val="000000" w:themeColor="text1"/>
        </w:rPr>
        <w:t xml:space="preserve"> </w:t>
      </w:r>
      <w:r w:rsidRPr="00D502EA">
        <w:rPr>
          <w:rFonts w:ascii="Arial" w:hAnsi="Arial" w:cs="Arial"/>
          <w:b/>
          <w:bCs/>
          <w:color w:val="000000" w:themeColor="text1"/>
        </w:rPr>
        <w:t>a ser simulado:</w:t>
      </w:r>
      <w:r w:rsidR="00F858B3" w:rsidRPr="00D502EA">
        <w:rPr>
          <w:rFonts w:ascii="Arial" w:hAnsi="Arial" w:cs="Arial"/>
          <w:b/>
          <w:bCs/>
          <w:color w:val="000000" w:themeColor="text1"/>
        </w:rPr>
        <w:t xml:space="preserve"> </w:t>
      </w:r>
      <w:r w:rsidR="00F858B3" w:rsidRPr="00F858B3">
        <w:rPr>
          <w:rFonts w:ascii="Arial" w:hAnsi="Arial" w:cs="Arial"/>
          <w:color w:val="000000" w:themeColor="text1"/>
        </w:rPr>
        <w:t>Local/referência de local em que será realizado o atendimento/procedimento.</w:t>
      </w:r>
    </w:p>
    <w:p w14:paraId="735404E5" w14:textId="70E0DE8C" w:rsidR="00F858B3" w:rsidRPr="00F858B3" w:rsidRDefault="00F858B3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lastRenderedPageBreak/>
        <w:t>1</w:t>
      </w:r>
      <w:r w:rsidR="00D502EA" w:rsidRPr="00D502EA">
        <w:rPr>
          <w:rFonts w:ascii="Arial" w:hAnsi="Arial" w:cs="Arial"/>
          <w:b/>
          <w:bCs/>
          <w:color w:val="000000" w:themeColor="text1"/>
        </w:rPr>
        <w:t>3</w:t>
      </w:r>
      <w:r w:rsidRPr="00D502EA">
        <w:rPr>
          <w:rFonts w:ascii="Arial" w:hAnsi="Arial" w:cs="Arial"/>
          <w:b/>
          <w:bCs/>
          <w:color w:val="000000" w:themeColor="text1"/>
        </w:rPr>
        <w:t>- Problemas de comunicação com pacientes, familiares e membros da equipe interprofissional</w:t>
      </w:r>
      <w:r w:rsidR="00D502EA" w:rsidRPr="00D502EA">
        <w:rPr>
          <w:rFonts w:ascii="Arial" w:hAnsi="Arial" w:cs="Arial"/>
          <w:b/>
          <w:bCs/>
          <w:color w:val="000000" w:themeColor="text1"/>
        </w:rPr>
        <w:t>:</w:t>
      </w:r>
      <w:r w:rsidRPr="00F858B3">
        <w:rPr>
          <w:rFonts w:ascii="Arial" w:hAnsi="Arial" w:cs="Arial"/>
          <w:color w:val="000000" w:themeColor="text1"/>
        </w:rPr>
        <w:t xml:space="preserve"> Utilizar as situações mais frequentes de conflitos.</w:t>
      </w:r>
    </w:p>
    <w:p w14:paraId="794CC64A" w14:textId="4C0CDECA" w:rsidR="00F858B3" w:rsidRPr="00F858B3" w:rsidRDefault="00F858B3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1</w:t>
      </w:r>
      <w:r w:rsidR="00D502EA" w:rsidRPr="00D502EA">
        <w:rPr>
          <w:rFonts w:ascii="Arial" w:hAnsi="Arial" w:cs="Arial"/>
          <w:b/>
          <w:bCs/>
          <w:color w:val="000000" w:themeColor="text1"/>
        </w:rPr>
        <w:t>4</w:t>
      </w:r>
      <w:r w:rsidRPr="00D502EA">
        <w:rPr>
          <w:rFonts w:ascii="Arial" w:hAnsi="Arial" w:cs="Arial"/>
          <w:b/>
          <w:bCs/>
          <w:color w:val="000000" w:themeColor="text1"/>
        </w:rPr>
        <w:t>- Conflitos éticos e jurídicos</w:t>
      </w:r>
      <w:r w:rsidRPr="00F858B3">
        <w:rPr>
          <w:rFonts w:ascii="Arial" w:hAnsi="Arial" w:cs="Arial"/>
          <w:color w:val="000000" w:themeColor="text1"/>
        </w:rPr>
        <w:t xml:space="preserve"> - caso se apliquem aos objetivos do caso, realizar a inclusão.</w:t>
      </w:r>
    </w:p>
    <w:p w14:paraId="116003E4" w14:textId="3690E1F1" w:rsidR="00F858B3" w:rsidRPr="00F858B3" w:rsidRDefault="00F858B3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1</w:t>
      </w:r>
      <w:r w:rsidR="00D502EA" w:rsidRPr="00D502EA">
        <w:rPr>
          <w:rFonts w:ascii="Arial" w:hAnsi="Arial" w:cs="Arial"/>
          <w:b/>
          <w:bCs/>
          <w:color w:val="000000" w:themeColor="text1"/>
        </w:rPr>
        <w:t>5</w:t>
      </w:r>
      <w:r w:rsidRPr="00D502EA">
        <w:rPr>
          <w:rFonts w:ascii="Arial" w:hAnsi="Arial" w:cs="Arial"/>
          <w:b/>
          <w:bCs/>
          <w:color w:val="000000" w:themeColor="text1"/>
        </w:rPr>
        <w:t>- Situação interprofissional envolvida</w:t>
      </w:r>
      <w:r w:rsidRPr="00F858B3">
        <w:rPr>
          <w:rFonts w:ascii="Arial" w:hAnsi="Arial" w:cs="Arial"/>
          <w:color w:val="000000" w:themeColor="text1"/>
        </w:rPr>
        <w:t xml:space="preserve"> – nos casos de utilização, definir as competências comuns e colaborativas.</w:t>
      </w:r>
    </w:p>
    <w:p w14:paraId="2B81F0CF" w14:textId="57DAF5E6" w:rsidR="00F858B3" w:rsidRPr="00F858B3" w:rsidRDefault="00F858B3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1</w:t>
      </w:r>
      <w:r w:rsidR="00D502EA" w:rsidRPr="00D502EA">
        <w:rPr>
          <w:rFonts w:ascii="Arial" w:hAnsi="Arial" w:cs="Arial"/>
          <w:b/>
          <w:bCs/>
          <w:color w:val="000000" w:themeColor="text1"/>
        </w:rPr>
        <w:t>6</w:t>
      </w:r>
      <w:r w:rsidRPr="00D502EA">
        <w:rPr>
          <w:rFonts w:ascii="Arial" w:hAnsi="Arial" w:cs="Arial"/>
          <w:b/>
          <w:bCs/>
          <w:color w:val="000000" w:themeColor="text1"/>
        </w:rPr>
        <w:t>- Nível estimado de dificuldade</w:t>
      </w:r>
      <w:r w:rsidR="00D502EA" w:rsidRPr="00D502EA">
        <w:rPr>
          <w:rFonts w:ascii="Arial" w:hAnsi="Arial" w:cs="Arial"/>
          <w:b/>
          <w:bCs/>
          <w:color w:val="000000" w:themeColor="text1"/>
        </w:rPr>
        <w:t>:</w:t>
      </w:r>
      <w:r w:rsidRPr="00F858B3">
        <w:rPr>
          <w:rFonts w:ascii="Arial" w:hAnsi="Arial" w:cs="Arial"/>
          <w:color w:val="000000" w:themeColor="text1"/>
        </w:rPr>
        <w:t xml:space="preserve"> fácil, médio ou difícil</w:t>
      </w:r>
      <w:r w:rsidR="00D502EA">
        <w:rPr>
          <w:rFonts w:ascii="Arial" w:hAnsi="Arial" w:cs="Arial"/>
          <w:color w:val="000000" w:themeColor="text1"/>
        </w:rPr>
        <w:t>.</w:t>
      </w:r>
    </w:p>
    <w:p w14:paraId="33000AC5" w14:textId="2114B899" w:rsidR="00F858B3" w:rsidRPr="00F858B3" w:rsidRDefault="00F858B3" w:rsidP="00F858B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1</w:t>
      </w:r>
      <w:r w:rsidR="00D502EA" w:rsidRPr="00D502EA">
        <w:rPr>
          <w:rFonts w:ascii="Arial" w:hAnsi="Arial" w:cs="Arial"/>
          <w:b/>
          <w:bCs/>
          <w:color w:val="000000" w:themeColor="text1"/>
        </w:rPr>
        <w:t>7</w:t>
      </w:r>
      <w:r w:rsidRPr="00D502EA">
        <w:rPr>
          <w:rFonts w:ascii="Arial" w:hAnsi="Arial" w:cs="Arial"/>
          <w:b/>
          <w:bCs/>
          <w:color w:val="000000" w:themeColor="text1"/>
        </w:rPr>
        <w:t>- Informações complementares</w:t>
      </w:r>
      <w:r w:rsidRPr="00F858B3">
        <w:rPr>
          <w:rFonts w:ascii="Arial" w:hAnsi="Arial" w:cs="Arial"/>
          <w:color w:val="000000" w:themeColor="text1"/>
        </w:rPr>
        <w:t xml:space="preserve"> - inserir outras informações que possam ser úteis na construção da estação.</w:t>
      </w:r>
    </w:p>
    <w:p w14:paraId="1921162E" w14:textId="60A552FD" w:rsidR="00487278" w:rsidRPr="00D502EA" w:rsidRDefault="00F858B3" w:rsidP="00F85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1</w:t>
      </w:r>
      <w:r w:rsidR="00D502EA" w:rsidRPr="00D502EA">
        <w:rPr>
          <w:rFonts w:ascii="Arial" w:hAnsi="Arial" w:cs="Arial"/>
          <w:b/>
          <w:bCs/>
          <w:color w:val="000000" w:themeColor="text1"/>
        </w:rPr>
        <w:t>8</w:t>
      </w:r>
      <w:r w:rsidRPr="00D502EA">
        <w:rPr>
          <w:rFonts w:ascii="Arial" w:hAnsi="Arial" w:cs="Arial"/>
          <w:b/>
          <w:bCs/>
          <w:color w:val="000000" w:themeColor="text1"/>
        </w:rPr>
        <w:t xml:space="preserve">- Protocolo/Consenso de orientação para a construção e ponderação do </w:t>
      </w:r>
      <w:r w:rsidRPr="00D502EA">
        <w:rPr>
          <w:rFonts w:ascii="Arial" w:hAnsi="Arial" w:cs="Arial"/>
          <w:b/>
          <w:bCs/>
          <w:i/>
          <w:iCs/>
          <w:color w:val="000000" w:themeColor="text1"/>
        </w:rPr>
        <w:t>checklist</w:t>
      </w:r>
      <w:r w:rsidRPr="00D502EA">
        <w:rPr>
          <w:rFonts w:ascii="Arial" w:hAnsi="Arial" w:cs="Arial"/>
          <w:b/>
          <w:bCs/>
          <w:color w:val="000000" w:themeColor="text1"/>
        </w:rPr>
        <w:t>.</w:t>
      </w:r>
    </w:p>
    <w:p w14:paraId="416D9431" w14:textId="6BE2C3D5" w:rsidR="00D502EA" w:rsidRDefault="00D502EA" w:rsidP="00F85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502EA">
        <w:rPr>
          <w:rFonts w:ascii="Arial" w:hAnsi="Arial" w:cs="Arial"/>
          <w:b/>
          <w:bCs/>
          <w:color w:val="000000" w:themeColor="text1"/>
        </w:rPr>
        <w:t>19- Resultados esperados:</w:t>
      </w:r>
      <w:r>
        <w:rPr>
          <w:rFonts w:ascii="Arial" w:hAnsi="Arial" w:cs="Arial"/>
          <w:color w:val="000000" w:themeColor="text1"/>
        </w:rPr>
        <w:t xml:space="preserve"> </w:t>
      </w:r>
      <w:r w:rsidRPr="00D502EA">
        <w:rPr>
          <w:rFonts w:ascii="Arial" w:hAnsi="Arial" w:cs="Arial"/>
          <w:color w:val="000000" w:themeColor="text1"/>
        </w:rPr>
        <w:t>Determinar quais resultados esperados para o desenvolvimento do cenário.</w:t>
      </w:r>
    </w:p>
    <w:p w14:paraId="757FA4C2" w14:textId="3CE09359" w:rsidR="008A6E2B" w:rsidRDefault="008A6E2B" w:rsidP="00F858B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A6E2B" w14:paraId="08BFA7C2" w14:textId="77777777" w:rsidTr="008A6E2B">
        <w:tc>
          <w:tcPr>
            <w:tcW w:w="8488" w:type="dxa"/>
          </w:tcPr>
          <w:p w14:paraId="2D900294" w14:textId="52711B33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1- Tema/Conteúdo a ser abordado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(utilizar a matriz de conteúdos) - escolher um tema/título que represente o problema a ser trabalhado. </w:t>
            </w:r>
          </w:p>
        </w:tc>
      </w:tr>
      <w:tr w:rsidR="008A6E2B" w14:paraId="23134A4C" w14:textId="77777777" w:rsidTr="008A6E2B">
        <w:tc>
          <w:tcPr>
            <w:tcW w:w="8488" w:type="dxa"/>
          </w:tcPr>
          <w:p w14:paraId="3B937599" w14:textId="582D58FB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2- População alvo: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Definir para quem se destina a simulação e considerar os conhecimentos prévios dos estudantes.</w:t>
            </w:r>
          </w:p>
        </w:tc>
      </w:tr>
      <w:tr w:rsidR="008A6E2B" w14:paraId="05E47CF1" w14:textId="77777777" w:rsidTr="008A6E2B">
        <w:tc>
          <w:tcPr>
            <w:tcW w:w="8488" w:type="dxa"/>
          </w:tcPr>
          <w:p w14:paraId="361605AD" w14:textId="5EBB6CC6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3- Número de participantes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>: mínimo e máximo.</w:t>
            </w:r>
          </w:p>
        </w:tc>
      </w:tr>
      <w:tr w:rsidR="008A6E2B" w14:paraId="0E6AEB19" w14:textId="77777777" w:rsidTr="008A6E2B">
        <w:tc>
          <w:tcPr>
            <w:tcW w:w="8488" w:type="dxa"/>
          </w:tcPr>
          <w:p w14:paraId="2999DAC8" w14:textId="5748CEBB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4- Duração do cenário: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tempo total previsto para todas as etapas, estabelecendo um limite de duração da atividade com tempo suficiente para que os participantes atinjam os objetivos.</w:t>
            </w:r>
          </w:p>
        </w:tc>
      </w:tr>
      <w:tr w:rsidR="008A6E2B" w14:paraId="78AF9EA7" w14:textId="77777777" w:rsidTr="008A6E2B">
        <w:tc>
          <w:tcPr>
            <w:tcW w:w="8488" w:type="dxa"/>
          </w:tcPr>
          <w:p w14:paraId="36C9D9A7" w14:textId="1F2FBDDE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5- Objetivos de aprendizagem/avaliação: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 objetivo geral é o resultado que se espera com o aprendizado. Os objetivos específicos são as medidas de desempenho do participante, que geralmente são disponibilizados apenas para os facilitadores. O número de objetivos específicos dependente da complexidade e do tempo estabelecido para o cenário. Pode se utilizar os marcos de competências que devem ser mobilizados no desenvolvimento da estação.</w:t>
            </w:r>
          </w:p>
        </w:tc>
      </w:tr>
      <w:tr w:rsidR="008A6E2B" w14:paraId="64E4E15D" w14:textId="77777777" w:rsidTr="008A6E2B">
        <w:tc>
          <w:tcPr>
            <w:tcW w:w="8488" w:type="dxa"/>
          </w:tcPr>
          <w:p w14:paraId="04665559" w14:textId="0593B0A3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6- Competências gerais a serem desenvolvidas: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conhecimentos, habilidades e atitudes que são esperadas do participante ao final da atividade. Definir as habilidades específicas a serem demonstradas. </w:t>
            </w:r>
          </w:p>
        </w:tc>
      </w:tr>
      <w:tr w:rsidR="008A6E2B" w14:paraId="03B49E2E" w14:textId="77777777" w:rsidTr="008A6E2B">
        <w:tc>
          <w:tcPr>
            <w:tcW w:w="8488" w:type="dxa"/>
          </w:tcPr>
          <w:p w14:paraId="3BA6A92B" w14:textId="0DEC1F88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7- Tipo de simulação: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Definir entre Simulação clínica com uso de simulador (manequim); Simulação clínica com uso de paciente simulado (se padronizado); Role Play; Simulação híbrida; Prática Deliberada de Ciclos Rápidos; Simulação in situ; Simulação Interprofissional; Simulação virtual; Telessimulação.</w:t>
            </w:r>
          </w:p>
        </w:tc>
      </w:tr>
      <w:tr w:rsidR="008A6E2B" w14:paraId="7FE74A32" w14:textId="77777777" w:rsidTr="008A6E2B">
        <w:tc>
          <w:tcPr>
            <w:tcW w:w="8488" w:type="dxa"/>
          </w:tcPr>
          <w:p w14:paraId="43251018" w14:textId="36824E5E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8- Caso/situação clínica: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Informações do caso clínico a ser desenvolvido, bem como as tarefas a serem cumpridas. Descrever o caso de maneira sucinta e clara, com informações essenciais para o alcance dos objetivos propostos.</w:t>
            </w:r>
          </w:p>
        </w:tc>
      </w:tr>
      <w:tr w:rsidR="008A6E2B" w14:paraId="624A92FF" w14:textId="77777777" w:rsidTr="008A6E2B">
        <w:tc>
          <w:tcPr>
            <w:tcW w:w="8488" w:type="dxa"/>
          </w:tcPr>
          <w:p w14:paraId="67166C6E" w14:textId="40053B33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9- Lesões/Patologias: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definir os achados do exame físico e exames complementares a serem explorados. Definir também as decisões críticas de diagnóstico e tratamento.</w:t>
            </w:r>
          </w:p>
        </w:tc>
      </w:tr>
      <w:tr w:rsidR="008A6E2B" w14:paraId="3D5EFE15" w14:textId="77777777" w:rsidTr="008A6E2B">
        <w:tc>
          <w:tcPr>
            <w:tcW w:w="8488" w:type="dxa"/>
          </w:tcPr>
          <w:p w14:paraId="61F63513" w14:textId="23BCDF35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10- Procedimentos médicos a serem realizados (se houver):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– define-se os materiais e equipamentos que deverão estar presentes no cenário simulado.</w:t>
            </w:r>
          </w:p>
        </w:tc>
      </w:tr>
      <w:tr w:rsidR="008A6E2B" w14:paraId="220C47F8" w14:textId="77777777" w:rsidTr="008A6E2B">
        <w:tc>
          <w:tcPr>
            <w:tcW w:w="8488" w:type="dxa"/>
          </w:tcPr>
          <w:p w14:paraId="00463FDA" w14:textId="1FCBB944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11- Distratores: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devem ser pensados com propósito de auxiliar na aprendizagem e aproximar o cenário de condições reais, entretanto não devem desviar a atenção do participante, afastando-o dos objetivos propostos.</w:t>
            </w:r>
          </w:p>
        </w:tc>
      </w:tr>
      <w:tr w:rsidR="008A6E2B" w14:paraId="285EE620" w14:textId="77777777" w:rsidTr="008A6E2B">
        <w:tc>
          <w:tcPr>
            <w:tcW w:w="8488" w:type="dxa"/>
          </w:tcPr>
          <w:p w14:paraId="4C31AA4B" w14:textId="658F2457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lastRenderedPageBreak/>
              <w:t>12- Cenário de prática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a ser simulado: 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>Local/referência de local em que será realizado o atendimento/procedimento.</w:t>
            </w:r>
          </w:p>
        </w:tc>
      </w:tr>
      <w:tr w:rsidR="008A6E2B" w14:paraId="67D8361F" w14:textId="77777777" w:rsidTr="008A6E2B">
        <w:tc>
          <w:tcPr>
            <w:tcW w:w="8488" w:type="dxa"/>
          </w:tcPr>
          <w:p w14:paraId="5BAF1C29" w14:textId="3F72181D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13- Problemas de comunicação com pacientes, familiares e membros da equipe interprofissional: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Utilizar as situações mais frequentes de conflitos.</w:t>
            </w:r>
          </w:p>
        </w:tc>
      </w:tr>
      <w:tr w:rsidR="008A6E2B" w14:paraId="7E2DC5DC" w14:textId="77777777" w:rsidTr="008A6E2B">
        <w:tc>
          <w:tcPr>
            <w:tcW w:w="8488" w:type="dxa"/>
          </w:tcPr>
          <w:p w14:paraId="6CA12C4F" w14:textId="1713E9B4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14- Conflitos éticos e jurídicos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- caso se apliquem aos objetivos do caso, realizar a inclusão.</w:t>
            </w:r>
          </w:p>
        </w:tc>
      </w:tr>
      <w:tr w:rsidR="008A6E2B" w14:paraId="26039638" w14:textId="77777777" w:rsidTr="008A6E2B">
        <w:tc>
          <w:tcPr>
            <w:tcW w:w="8488" w:type="dxa"/>
          </w:tcPr>
          <w:p w14:paraId="3D0C902B" w14:textId="71F957B5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15- Situação interprofissional envolvida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– nos casos de utilização, definir as competências comuns e colaborativas.</w:t>
            </w:r>
          </w:p>
        </w:tc>
      </w:tr>
      <w:tr w:rsidR="008A6E2B" w14:paraId="7C38C62C" w14:textId="77777777" w:rsidTr="008A6E2B">
        <w:tc>
          <w:tcPr>
            <w:tcW w:w="8488" w:type="dxa"/>
          </w:tcPr>
          <w:p w14:paraId="72A69897" w14:textId="05A6B93D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16- Nível estimado de dificuldade: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fácil, médio ou difícil.</w:t>
            </w:r>
          </w:p>
        </w:tc>
      </w:tr>
      <w:tr w:rsidR="008A6E2B" w14:paraId="069AB027" w14:textId="77777777" w:rsidTr="008A6E2B">
        <w:tc>
          <w:tcPr>
            <w:tcW w:w="8488" w:type="dxa"/>
          </w:tcPr>
          <w:p w14:paraId="291786CA" w14:textId="681CFDA6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17- Informações complementares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- inserir outras informações que possam ser úteis na construção da estação.</w:t>
            </w:r>
          </w:p>
        </w:tc>
      </w:tr>
      <w:tr w:rsidR="008A6E2B" w14:paraId="66B1460C" w14:textId="77777777" w:rsidTr="008A6E2B">
        <w:tc>
          <w:tcPr>
            <w:tcW w:w="8488" w:type="dxa"/>
          </w:tcPr>
          <w:p w14:paraId="7764878E" w14:textId="3B3BB4C1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18- Protocolo/Consenso de orientação para a construção e ponderação do </w:t>
            </w:r>
            <w:r w:rsidRPr="008A6E2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1"/>
                <w:szCs w:val="21"/>
              </w:rPr>
              <w:t>checklist</w:t>
            </w: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.</w:t>
            </w:r>
          </w:p>
        </w:tc>
      </w:tr>
      <w:tr w:rsidR="008A6E2B" w14:paraId="5D243DEF" w14:textId="77777777" w:rsidTr="008A6E2B">
        <w:tc>
          <w:tcPr>
            <w:tcW w:w="8488" w:type="dxa"/>
          </w:tcPr>
          <w:p w14:paraId="39D9371E" w14:textId="7C9215B8" w:rsidR="008A6E2B" w:rsidRPr="008A6E2B" w:rsidRDefault="008A6E2B" w:rsidP="008A6E2B">
            <w:pPr>
              <w:pStyle w:val="NormalWeb"/>
              <w:spacing w:before="0" w:before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8A6E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19- Resultados esperados:</w:t>
            </w:r>
            <w:r w:rsidRPr="008A6E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Determinar quais resultados esperados para o desenvolvimento do cenário.</w:t>
            </w:r>
          </w:p>
        </w:tc>
      </w:tr>
    </w:tbl>
    <w:p w14:paraId="0E819454" w14:textId="77777777" w:rsidR="008A6E2B" w:rsidRPr="00F858B3" w:rsidRDefault="008A6E2B" w:rsidP="00F858B3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</w:p>
    <w:sectPr w:rsidR="008A6E2B" w:rsidRPr="00F858B3" w:rsidSect="00AC48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78"/>
    <w:rsid w:val="00487278"/>
    <w:rsid w:val="0070232D"/>
    <w:rsid w:val="008A6E2B"/>
    <w:rsid w:val="00AC4830"/>
    <w:rsid w:val="00BD13D3"/>
    <w:rsid w:val="00D502EA"/>
    <w:rsid w:val="00F8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A7AF5"/>
  <w15:chartTrackingRefBased/>
  <w15:docId w15:val="{44DB5588-AEE0-0543-9E6A-225DCC6C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2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8A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Gerson Alves Pereira Jr</cp:lastModifiedBy>
  <cp:revision>5</cp:revision>
  <dcterms:created xsi:type="dcterms:W3CDTF">2020-06-29T20:51:00Z</dcterms:created>
  <dcterms:modified xsi:type="dcterms:W3CDTF">2022-09-08T01:02:00Z</dcterms:modified>
</cp:coreProperties>
</file>