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061CC" w:rsidRPr="00DF463D" w:rsidRDefault="00F061AB" w:rsidP="005061CC">
      <w:pPr>
        <w:pStyle w:val="Ttulo4"/>
        <w:spacing w:before="0"/>
        <w:ind w:firstLine="708"/>
        <w:textAlignment w:val="baseline"/>
        <w:rPr>
          <w:rFonts w:ascii="Arial" w:eastAsia="Times New Roman" w:hAnsi="Arial" w:cs="Arial"/>
          <w:b w:val="0"/>
          <w:color w:val="auto"/>
          <w:sz w:val="24"/>
          <w:szCs w:val="24"/>
          <w:lang w:eastAsia="pt-BR"/>
        </w:rPr>
      </w:pPr>
      <w:r w:rsidRPr="00DF463D">
        <w:rPr>
          <w:rFonts w:ascii="Arial" w:eastAsia="Times New Roman" w:hAnsi="Arial" w:cs="Arial"/>
          <w:b w:val="0"/>
          <w:color w:val="auto"/>
          <w:sz w:val="24"/>
          <w:szCs w:val="24"/>
          <w:lang w:eastAsia="pt-BR"/>
        </w:rPr>
        <w:t xml:space="preserve">Veículo elétrico modelo </w:t>
      </w:r>
      <w:r w:rsidR="007853F4" w:rsidRPr="00DF463D">
        <w:rPr>
          <w:rFonts w:ascii="Arial" w:eastAsia="Times New Roman" w:hAnsi="Arial" w:cs="Arial"/>
          <w:b w:val="0"/>
          <w:color w:val="auto"/>
          <w:sz w:val="24"/>
          <w:szCs w:val="24"/>
          <w:lang w:eastAsia="pt-BR"/>
        </w:rPr>
        <w:t>JAC</w:t>
      </w:r>
      <w:r w:rsidR="00312BAC" w:rsidRPr="00DF463D">
        <w:rPr>
          <w:rFonts w:ascii="Arial" w:eastAsia="Times New Roman" w:hAnsi="Arial" w:cs="Arial"/>
          <w:b w:val="0"/>
          <w:color w:val="auto"/>
          <w:sz w:val="24"/>
          <w:szCs w:val="24"/>
          <w:lang w:eastAsia="pt-BR"/>
        </w:rPr>
        <w:t xml:space="preserve"> E-JS1</w:t>
      </w:r>
    </w:p>
    <w:p w:rsidR="005061CC" w:rsidRPr="00DF463D" w:rsidRDefault="005061CC" w:rsidP="005061CC">
      <w:pPr>
        <w:pStyle w:val="Ttulo4"/>
        <w:spacing w:before="0"/>
        <w:ind w:firstLine="708"/>
        <w:textAlignment w:val="baseline"/>
        <w:rPr>
          <w:rFonts w:ascii="Arial" w:eastAsia="Times New Roman" w:hAnsi="Arial" w:cs="Arial"/>
          <w:b w:val="0"/>
          <w:color w:val="auto"/>
          <w:sz w:val="24"/>
          <w:szCs w:val="24"/>
          <w:lang w:eastAsia="pt-BR"/>
        </w:rPr>
      </w:pPr>
    </w:p>
    <w:p w:rsidR="00B97C9B" w:rsidRPr="00DF463D" w:rsidRDefault="005061CC" w:rsidP="005061CC">
      <w:pPr>
        <w:pStyle w:val="Ttulo4"/>
        <w:spacing w:before="0"/>
        <w:ind w:firstLine="708"/>
        <w:textAlignment w:val="baseline"/>
        <w:rPr>
          <w:rFonts w:ascii="Arial" w:hAnsi="Arial" w:cs="Arial"/>
          <w:b w:val="0"/>
          <w:color w:val="auto"/>
          <w:sz w:val="24"/>
          <w:szCs w:val="24"/>
        </w:rPr>
      </w:pPr>
      <w:r w:rsidRPr="00DF463D">
        <w:rPr>
          <w:rFonts w:ascii="Arial" w:eastAsia="Times New Roman" w:hAnsi="Arial" w:cs="Arial"/>
          <w:b w:val="0"/>
          <w:color w:val="auto"/>
          <w:sz w:val="24"/>
          <w:szCs w:val="24"/>
          <w:lang w:eastAsia="pt-BR"/>
        </w:rPr>
        <w:t xml:space="preserve">A </w:t>
      </w:r>
      <w:r w:rsidR="00F061AB" w:rsidRPr="00DF463D">
        <w:rPr>
          <w:rFonts w:ascii="Arial" w:eastAsia="Times New Roman" w:hAnsi="Arial" w:cs="Arial"/>
          <w:b w:val="0"/>
          <w:color w:val="auto"/>
          <w:sz w:val="24"/>
          <w:szCs w:val="24"/>
          <w:lang w:eastAsia="pt-BR"/>
        </w:rPr>
        <w:t xml:space="preserve"> </w:t>
      </w:r>
      <w:proofErr w:type="gramStart"/>
      <w:r w:rsidR="00B97C9B" w:rsidRPr="00DF463D">
        <w:rPr>
          <w:rFonts w:ascii="Arial" w:hAnsi="Arial" w:cs="Arial"/>
          <w:b w:val="0"/>
          <w:color w:val="auto"/>
          <w:sz w:val="24"/>
          <w:szCs w:val="24"/>
        </w:rPr>
        <w:t>iEV</w:t>
      </w:r>
      <w:proofErr w:type="gramEnd"/>
      <w:r w:rsidR="00B97C9B" w:rsidRPr="00DF463D">
        <w:rPr>
          <w:rFonts w:ascii="Arial" w:hAnsi="Arial" w:cs="Arial"/>
          <w:b w:val="0"/>
          <w:color w:val="auto"/>
          <w:sz w:val="24"/>
          <w:szCs w:val="24"/>
        </w:rPr>
        <w:t xml:space="preserve"> é a linha de veículos elétricos da JAC e significa “Intelligent Electric Vehicle” - Veículo Elétrico Inteligente</w:t>
      </w:r>
      <w:r w:rsidRPr="00DF463D">
        <w:rPr>
          <w:rFonts w:ascii="Arial" w:hAnsi="Arial" w:cs="Arial"/>
          <w:b w:val="0"/>
          <w:color w:val="auto"/>
          <w:sz w:val="24"/>
          <w:szCs w:val="24"/>
        </w:rPr>
        <w:t>, a</w:t>
      </w:r>
      <w:r w:rsidR="00B97C9B" w:rsidRPr="00DF463D">
        <w:rPr>
          <w:rFonts w:ascii="Arial" w:hAnsi="Arial" w:cs="Arial"/>
          <w:b w:val="0"/>
          <w:color w:val="auto"/>
          <w:sz w:val="24"/>
          <w:szCs w:val="24"/>
        </w:rPr>
        <w:t xml:space="preserve"> Nova linha de </w:t>
      </w:r>
      <w:r w:rsidR="00550617" w:rsidRPr="00DF463D">
        <w:rPr>
          <w:rFonts w:ascii="Arial" w:hAnsi="Arial" w:cs="Arial"/>
          <w:b w:val="0"/>
          <w:color w:val="auto"/>
          <w:sz w:val="24"/>
          <w:szCs w:val="24"/>
        </w:rPr>
        <w:t>veículos</w:t>
      </w:r>
      <w:r w:rsidR="00B97C9B" w:rsidRPr="00DF463D">
        <w:rPr>
          <w:rFonts w:ascii="Arial" w:hAnsi="Arial" w:cs="Arial"/>
          <w:b w:val="0"/>
          <w:color w:val="auto"/>
          <w:sz w:val="24"/>
          <w:szCs w:val="24"/>
        </w:rPr>
        <w:t xml:space="preserve"> elétricos usa a sigla E-J que significa "Electric Jac"</w:t>
      </w:r>
      <w:r w:rsidRPr="00DF463D">
        <w:rPr>
          <w:rFonts w:ascii="Arial" w:hAnsi="Arial" w:cs="Arial"/>
          <w:b w:val="0"/>
          <w:color w:val="auto"/>
          <w:sz w:val="24"/>
          <w:szCs w:val="24"/>
        </w:rPr>
        <w:t>.</w:t>
      </w:r>
    </w:p>
    <w:p w:rsidR="00312BAC" w:rsidRPr="00DF463D" w:rsidRDefault="00312BAC" w:rsidP="005061CC">
      <w:pPr>
        <w:pStyle w:val="NormalWeb"/>
        <w:ind w:firstLine="708"/>
        <w:rPr>
          <w:rStyle w:val="Forte"/>
          <w:rFonts w:ascii="Arial" w:hAnsi="Arial" w:cs="Arial"/>
          <w:b w:val="0"/>
          <w:i/>
        </w:rPr>
      </w:pPr>
      <w:r w:rsidRPr="00DF463D">
        <w:rPr>
          <w:rStyle w:val="Forte"/>
          <w:rFonts w:ascii="Arial" w:hAnsi="Arial" w:cs="Arial"/>
          <w:b w:val="0"/>
          <w:i/>
        </w:rPr>
        <w:t>O carro elétrico totalmente elétrico,</w:t>
      </w:r>
      <w:r w:rsidR="00E67750" w:rsidRPr="00DF463D">
        <w:rPr>
          <w:rStyle w:val="Forte"/>
          <w:rFonts w:ascii="Arial" w:hAnsi="Arial" w:cs="Arial"/>
          <w:b w:val="0"/>
          <w:i/>
        </w:rPr>
        <w:t xml:space="preserve"> </w:t>
      </w:r>
      <w:r w:rsidR="00E67750" w:rsidRPr="00DF463D">
        <w:rPr>
          <w:rFonts w:ascii="Arial" w:hAnsi="Arial" w:cs="Arial"/>
        </w:rPr>
        <w:t>com zero emissão de CO2,</w:t>
      </w:r>
      <w:r w:rsidRPr="00DF463D">
        <w:rPr>
          <w:rStyle w:val="Forte"/>
          <w:rFonts w:ascii="Arial" w:hAnsi="Arial" w:cs="Arial"/>
          <w:b w:val="0"/>
          <w:i/>
        </w:rPr>
        <w:t xml:space="preserve"> o mais barato do Brasil, com valor de R$</w:t>
      </w:r>
      <w:r w:rsidR="00550617" w:rsidRPr="00DF463D">
        <w:rPr>
          <w:rStyle w:val="Forte"/>
          <w:rFonts w:ascii="Arial" w:hAnsi="Arial" w:cs="Arial"/>
          <w:b w:val="0"/>
          <w:i/>
        </w:rPr>
        <w:t xml:space="preserve">145, </w:t>
      </w:r>
      <w:r w:rsidRPr="00DF463D">
        <w:rPr>
          <w:rStyle w:val="Forte"/>
          <w:rFonts w:ascii="Arial" w:hAnsi="Arial" w:cs="Arial"/>
          <w:b w:val="0"/>
          <w:i/>
        </w:rPr>
        <w:t xml:space="preserve">900, com autonomia de </w:t>
      </w:r>
      <w:r w:rsidR="00550617" w:rsidRPr="00DF463D">
        <w:rPr>
          <w:rStyle w:val="Forte"/>
          <w:rFonts w:ascii="Arial" w:hAnsi="Arial" w:cs="Arial"/>
          <w:b w:val="0"/>
          <w:i/>
        </w:rPr>
        <w:t>302 km</w:t>
      </w:r>
      <w:r w:rsidRPr="00DF463D">
        <w:rPr>
          <w:rStyle w:val="Forte"/>
          <w:rFonts w:ascii="Arial" w:hAnsi="Arial" w:cs="Arial"/>
          <w:b w:val="0"/>
          <w:i/>
        </w:rPr>
        <w:t xml:space="preserve"> (norma NEDC), este carro possui baterias de fosfato de ferro-lítio, capacidade de 30,2</w:t>
      </w:r>
      <w:r w:rsidR="00550617" w:rsidRPr="00DF463D">
        <w:rPr>
          <w:rStyle w:val="Forte"/>
          <w:rFonts w:ascii="Arial" w:hAnsi="Arial" w:cs="Arial"/>
          <w:b w:val="0"/>
          <w:i/>
        </w:rPr>
        <w:t>kWh</w:t>
      </w:r>
      <w:r w:rsidRPr="00DF463D">
        <w:rPr>
          <w:rStyle w:val="Forte"/>
          <w:rFonts w:ascii="Arial" w:hAnsi="Arial" w:cs="Arial"/>
          <w:b w:val="0"/>
          <w:i/>
        </w:rPr>
        <w:t xml:space="preserve">, possui regeneração de carga, economia de 10KWH a cada </w:t>
      </w:r>
      <w:proofErr w:type="gramStart"/>
      <w:r w:rsidRPr="00DF463D">
        <w:rPr>
          <w:rStyle w:val="Forte"/>
          <w:rFonts w:ascii="Arial" w:hAnsi="Arial" w:cs="Arial"/>
          <w:b w:val="0"/>
          <w:i/>
        </w:rPr>
        <w:t>100Km</w:t>
      </w:r>
      <w:proofErr w:type="gramEnd"/>
      <w:r w:rsidRPr="00DF463D">
        <w:rPr>
          <w:rStyle w:val="Forte"/>
          <w:rFonts w:ascii="Arial" w:hAnsi="Arial" w:cs="Arial"/>
          <w:b w:val="0"/>
          <w:i/>
        </w:rPr>
        <w:t xml:space="preserve">. Pesa </w:t>
      </w:r>
      <w:proofErr w:type="gramStart"/>
      <w:r w:rsidRPr="00DF463D">
        <w:rPr>
          <w:rStyle w:val="Forte"/>
          <w:rFonts w:ascii="Arial" w:hAnsi="Arial" w:cs="Arial"/>
          <w:b w:val="0"/>
          <w:i/>
        </w:rPr>
        <w:t>1180kg</w:t>
      </w:r>
      <w:proofErr w:type="gramEnd"/>
      <w:r w:rsidRPr="00DF463D">
        <w:rPr>
          <w:rStyle w:val="Forte"/>
          <w:rFonts w:ascii="Arial" w:hAnsi="Arial" w:cs="Arial"/>
          <w:b w:val="0"/>
          <w:i/>
        </w:rPr>
        <w:t xml:space="preserve">, motor elétrico de 150nm (torque de 15,3KGfm), faz de 0 a 100KM/h em 10,7 segundos, que dá uma potência de 62cv de potência, desenvolvido pela JAC em parceria com o grupo Volkswagen e tempo de carregamento </w:t>
      </w:r>
      <w:r w:rsidR="00550617" w:rsidRPr="00DF463D">
        <w:rPr>
          <w:rStyle w:val="Forte"/>
          <w:rFonts w:ascii="Arial" w:hAnsi="Arial" w:cs="Arial"/>
          <w:b w:val="0"/>
          <w:i/>
        </w:rPr>
        <w:t>extremamente</w:t>
      </w:r>
      <w:r w:rsidRPr="00DF463D">
        <w:rPr>
          <w:rStyle w:val="Forte"/>
          <w:rFonts w:ascii="Arial" w:hAnsi="Arial" w:cs="Arial"/>
          <w:b w:val="0"/>
          <w:i/>
        </w:rPr>
        <w:t xml:space="preserve"> rápido, mesmo no modo tomada.</w:t>
      </w:r>
    </w:p>
    <w:p w:rsidR="00E67750" w:rsidRPr="00DF463D" w:rsidRDefault="00E67750" w:rsidP="005061CC">
      <w:pPr>
        <w:pStyle w:val="NormalWeb"/>
        <w:ind w:firstLine="708"/>
        <w:rPr>
          <w:rFonts w:ascii="Arial" w:hAnsi="Arial" w:cs="Arial"/>
          <w:i/>
        </w:rPr>
      </w:pPr>
      <w:r w:rsidRPr="00DF463D">
        <w:rPr>
          <w:rFonts w:ascii="Arial" w:hAnsi="Arial" w:cs="Arial"/>
          <w:i/>
        </w:rPr>
        <w:t xml:space="preserve">JAC E-JS1, o carro 100% elétrico o mais barato do Brasil, com </w:t>
      </w:r>
      <w:r w:rsidRPr="00DF463D">
        <w:rPr>
          <w:rFonts w:ascii="Arial" w:hAnsi="Arial" w:cs="Arial"/>
          <w:i/>
          <w:shd w:val="clear" w:color="auto" w:fill="F8F8F8"/>
        </w:rPr>
        <w:t xml:space="preserve">Frete, pintura, carregador portátil </w:t>
      </w:r>
      <w:r w:rsidR="00550617" w:rsidRPr="00DF463D">
        <w:rPr>
          <w:rFonts w:ascii="Arial" w:hAnsi="Arial" w:cs="Arial"/>
          <w:i/>
          <w:shd w:val="clear" w:color="auto" w:fill="F8F8F8"/>
        </w:rPr>
        <w:t>(</w:t>
      </w:r>
      <w:r w:rsidRPr="00DF463D">
        <w:rPr>
          <w:rFonts w:ascii="Arial" w:hAnsi="Arial" w:cs="Arial"/>
          <w:i/>
          <w:shd w:val="clear" w:color="auto" w:fill="F8F8F8"/>
        </w:rPr>
        <w:t>Wallbox não inclusos</w:t>
      </w:r>
      <w:r w:rsidR="00300A6A" w:rsidRPr="00DF463D">
        <w:rPr>
          <w:rFonts w:ascii="Arial" w:hAnsi="Arial" w:cs="Arial"/>
          <w:i/>
          <w:shd w:val="clear" w:color="auto" w:fill="F8F8F8"/>
        </w:rPr>
        <w:t>)</w:t>
      </w:r>
      <w:r w:rsidRPr="00DF463D">
        <w:rPr>
          <w:rFonts w:ascii="Arial" w:hAnsi="Arial" w:cs="Arial"/>
          <w:i/>
          <w:shd w:val="clear" w:color="auto" w:fill="F8F8F8"/>
        </w:rPr>
        <w:t xml:space="preserve">, </w:t>
      </w:r>
      <w:r w:rsidR="00300A6A" w:rsidRPr="00DF463D">
        <w:rPr>
          <w:rFonts w:ascii="Arial" w:hAnsi="Arial" w:cs="Arial"/>
          <w:i/>
          <w:shd w:val="clear" w:color="auto" w:fill="F8F8F8"/>
        </w:rPr>
        <w:t>disponível para p</w:t>
      </w:r>
      <w:r w:rsidRPr="00DF463D">
        <w:rPr>
          <w:rFonts w:ascii="Arial" w:hAnsi="Arial" w:cs="Arial"/>
          <w:i/>
          <w:shd w:val="clear" w:color="auto" w:fill="F8F8F8"/>
        </w:rPr>
        <w:t>ronta entrega</w:t>
      </w:r>
      <w:r w:rsidR="00300A6A" w:rsidRPr="00DF463D">
        <w:rPr>
          <w:rFonts w:ascii="Arial" w:hAnsi="Arial" w:cs="Arial"/>
          <w:i/>
          <w:shd w:val="clear" w:color="auto" w:fill="F8F8F8"/>
        </w:rPr>
        <w:t>, mas o cliente pode antes marcar um Test Drive e conhecer o carro antes de decidir comprar.</w:t>
      </w:r>
    </w:p>
    <w:p w:rsidR="00312BAC" w:rsidRDefault="00312BAC" w:rsidP="00DB4407">
      <w:pPr>
        <w:shd w:val="clear" w:color="auto" w:fill="FFFFFF"/>
        <w:spacing w:before="100" w:beforeAutospacing="1" w:after="100" w:afterAutospacing="1" w:line="240" w:lineRule="auto"/>
        <w:rPr>
          <w:rFonts w:ascii="Segoe UI" w:eastAsia="Times New Roman" w:hAnsi="Segoe UI" w:cs="Segoe UI"/>
          <w:color w:val="1D2125"/>
          <w:sz w:val="19"/>
          <w:szCs w:val="19"/>
          <w:lang w:eastAsia="pt-BR"/>
        </w:rPr>
      </w:pPr>
      <w:r>
        <w:rPr>
          <w:rFonts w:ascii="Segoe UI" w:eastAsia="Times New Roman" w:hAnsi="Segoe UI" w:cs="Segoe UI"/>
          <w:noProof/>
          <w:color w:val="1D2125"/>
          <w:sz w:val="19"/>
          <w:szCs w:val="19"/>
          <w:lang w:eastAsia="pt-BR"/>
        </w:rPr>
        <w:drawing>
          <wp:inline distT="0" distB="0" distL="0" distR="0">
            <wp:extent cx="5422253" cy="2035534"/>
            <wp:effectExtent l="19050" t="0" r="6997"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srcRect l="35429" t="45197" r="19407" b="24672"/>
                    <a:stretch>
                      <a:fillRect/>
                    </a:stretch>
                  </pic:blipFill>
                  <pic:spPr bwMode="auto">
                    <a:xfrm>
                      <a:off x="0" y="0"/>
                      <a:ext cx="5422253" cy="2035534"/>
                    </a:xfrm>
                    <a:prstGeom prst="rect">
                      <a:avLst/>
                    </a:prstGeom>
                    <a:noFill/>
                    <a:ln w="9525">
                      <a:noFill/>
                      <a:miter lim="800000"/>
                      <a:headEnd/>
                      <a:tailEnd/>
                    </a:ln>
                  </pic:spPr>
                </pic:pic>
              </a:graphicData>
            </a:graphic>
          </wp:inline>
        </w:drawing>
      </w:r>
    </w:p>
    <w:p w:rsidR="00812FFF" w:rsidRDefault="00812FFF" w:rsidP="00DB4407">
      <w:pPr>
        <w:shd w:val="clear" w:color="auto" w:fill="FFFFFF"/>
        <w:spacing w:before="100" w:beforeAutospacing="1" w:after="100" w:afterAutospacing="1" w:line="240" w:lineRule="auto"/>
        <w:rPr>
          <w:rFonts w:ascii="Segoe UI" w:eastAsia="Times New Roman" w:hAnsi="Segoe UI" w:cs="Segoe UI"/>
          <w:color w:val="1D2125"/>
          <w:sz w:val="19"/>
          <w:szCs w:val="19"/>
          <w:lang w:eastAsia="pt-BR"/>
        </w:rPr>
      </w:pPr>
    </w:p>
    <w:p w:rsidR="00812FFF" w:rsidRPr="00DB4407" w:rsidRDefault="00812FFF" w:rsidP="00DB4407">
      <w:pPr>
        <w:shd w:val="clear" w:color="auto" w:fill="FFFFFF"/>
        <w:spacing w:before="100" w:beforeAutospacing="1" w:after="100" w:afterAutospacing="1" w:line="240" w:lineRule="auto"/>
        <w:rPr>
          <w:rFonts w:ascii="Segoe UI" w:eastAsia="Times New Roman" w:hAnsi="Segoe UI" w:cs="Segoe UI"/>
          <w:color w:val="1D2125"/>
          <w:sz w:val="19"/>
          <w:szCs w:val="19"/>
          <w:lang w:eastAsia="pt-BR"/>
        </w:rPr>
      </w:pPr>
      <w:r w:rsidRPr="00812FFF">
        <w:rPr>
          <w:rFonts w:ascii="Segoe UI" w:eastAsia="Times New Roman" w:hAnsi="Segoe UI" w:cs="Segoe UI"/>
          <w:noProof/>
          <w:color w:val="1D2125"/>
          <w:sz w:val="19"/>
          <w:szCs w:val="19"/>
          <w:lang w:eastAsia="pt-BR"/>
        </w:rPr>
        <w:drawing>
          <wp:inline distT="0" distB="0" distL="0" distR="0">
            <wp:extent cx="5650760" cy="1248354"/>
            <wp:effectExtent l="19050" t="0" r="709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a:srcRect l="13323" t="25654" r="4827" b="42147"/>
                    <a:stretch>
                      <a:fillRect/>
                    </a:stretch>
                  </pic:blipFill>
                  <pic:spPr bwMode="auto">
                    <a:xfrm>
                      <a:off x="0" y="0"/>
                      <a:ext cx="5652419" cy="1248720"/>
                    </a:xfrm>
                    <a:prstGeom prst="rect">
                      <a:avLst/>
                    </a:prstGeom>
                    <a:noFill/>
                    <a:ln w="9525">
                      <a:noFill/>
                      <a:miter lim="800000"/>
                      <a:headEnd/>
                      <a:tailEnd/>
                    </a:ln>
                  </pic:spPr>
                </pic:pic>
              </a:graphicData>
            </a:graphic>
          </wp:inline>
        </w:drawing>
      </w:r>
    </w:p>
    <w:p w:rsidR="00741857" w:rsidRPr="00DF463D" w:rsidRDefault="00110856" w:rsidP="00741857">
      <w:pPr>
        <w:spacing w:after="0" w:line="240" w:lineRule="auto"/>
        <w:rPr>
          <w:rFonts w:ascii="Arial" w:eastAsia="Times New Roman" w:hAnsi="Arial" w:cs="Arial"/>
          <w:i/>
          <w:sz w:val="24"/>
          <w:szCs w:val="24"/>
          <w:lang w:eastAsia="pt-BR"/>
        </w:rPr>
      </w:pPr>
      <w:r w:rsidRPr="00DF463D">
        <w:rPr>
          <w:rFonts w:ascii="Arial" w:eastAsia="Times New Roman" w:hAnsi="Arial" w:cs="Arial"/>
          <w:i/>
          <w:sz w:val="24"/>
          <w:szCs w:val="24"/>
          <w:lang w:eastAsia="pt-BR"/>
        </w:rPr>
        <w:fldChar w:fldCharType="begin"/>
      </w:r>
      <w:r w:rsidR="00741857" w:rsidRPr="00DF463D">
        <w:rPr>
          <w:rFonts w:ascii="Arial" w:eastAsia="Times New Roman" w:hAnsi="Arial" w:cs="Arial"/>
          <w:i/>
          <w:sz w:val="24"/>
          <w:szCs w:val="24"/>
          <w:lang w:eastAsia="pt-BR"/>
        </w:rPr>
        <w:instrText xml:space="preserve"> HYPERLINK "https://www.jacmotors.com.br/veiculos/eletricos-detalhes/e-js1?utm_source=adwords_jacmotors&amp;utm_medium=cpa&amp;utm_campaign=El%C3%A9tricos_2022_spg_site&amp;utm_content=links-patrocinados_conversao_search_texto_principal&amp;gclid=Cj0KCQjw1rqkBhCTARIsAAHz7K2lQISmB1sb-UbZE3RnF-aJmlx2Qkal-HIzcNIN5luoTxwk-L6pVuoaArn3EALw_wcB" \l "openModal" </w:instrText>
      </w:r>
      <w:r w:rsidRPr="00DF463D">
        <w:rPr>
          <w:rFonts w:ascii="Arial" w:eastAsia="Times New Roman" w:hAnsi="Arial" w:cs="Arial"/>
          <w:i/>
          <w:sz w:val="24"/>
          <w:szCs w:val="24"/>
          <w:lang w:eastAsia="pt-BR"/>
        </w:rPr>
        <w:fldChar w:fldCharType="separate"/>
      </w:r>
      <w:r w:rsidR="00741857" w:rsidRPr="00DF463D">
        <w:rPr>
          <w:rFonts w:ascii="Arial" w:eastAsia="Times New Roman" w:hAnsi="Arial" w:cs="Arial"/>
          <w:i/>
          <w:sz w:val="24"/>
          <w:szCs w:val="24"/>
          <w:bdr w:val="none" w:sz="0" w:space="0" w:color="auto" w:frame="1"/>
          <w:lang w:eastAsia="pt-BR"/>
        </w:rPr>
        <w:br/>
      </w:r>
      <w:r w:rsidR="00F061AB" w:rsidRPr="00DF463D">
        <w:rPr>
          <w:rFonts w:ascii="Arial" w:eastAsia="Times New Roman" w:hAnsi="Arial" w:cs="Arial"/>
          <w:i/>
          <w:sz w:val="24"/>
          <w:szCs w:val="24"/>
          <w:bdr w:val="none" w:sz="0" w:space="0" w:color="auto" w:frame="1"/>
          <w:lang w:eastAsia="pt-BR"/>
        </w:rPr>
        <w:t xml:space="preserve">        </w:t>
      </w:r>
      <w:r w:rsidR="00D2761C" w:rsidRPr="00DF463D">
        <w:rPr>
          <w:rFonts w:ascii="Arial" w:eastAsia="Times New Roman" w:hAnsi="Arial" w:cs="Arial"/>
          <w:i/>
          <w:sz w:val="24"/>
          <w:szCs w:val="24"/>
          <w:bdr w:val="none" w:sz="0" w:space="0" w:color="auto" w:frame="1"/>
          <w:lang w:eastAsia="pt-BR"/>
        </w:rPr>
        <w:t xml:space="preserve"> </w:t>
      </w:r>
      <w:r w:rsidR="00F061AB" w:rsidRPr="00DF463D">
        <w:rPr>
          <w:rFonts w:ascii="Arial" w:eastAsia="Times New Roman" w:hAnsi="Arial" w:cs="Arial"/>
          <w:i/>
          <w:sz w:val="24"/>
          <w:szCs w:val="24"/>
          <w:bdr w:val="none" w:sz="0" w:space="0" w:color="auto" w:frame="1"/>
          <w:lang w:eastAsia="pt-BR"/>
        </w:rPr>
        <w:t xml:space="preserve">  </w:t>
      </w:r>
      <w:r w:rsidR="00300A6A" w:rsidRPr="00DF463D">
        <w:rPr>
          <w:rFonts w:ascii="Arial" w:eastAsia="Times New Roman" w:hAnsi="Arial" w:cs="Arial"/>
          <w:i/>
          <w:sz w:val="24"/>
          <w:szCs w:val="24"/>
          <w:bdr w:val="none" w:sz="0" w:space="0" w:color="auto" w:frame="1"/>
          <w:lang w:eastAsia="pt-BR"/>
        </w:rPr>
        <w:t>Este é u</w:t>
      </w:r>
      <w:r w:rsidR="00741857" w:rsidRPr="00DF463D">
        <w:rPr>
          <w:rFonts w:ascii="Arial" w:eastAsia="Times New Roman" w:hAnsi="Arial" w:cs="Arial"/>
          <w:i/>
          <w:sz w:val="24"/>
          <w:szCs w:val="24"/>
          <w:bdr w:val="none" w:sz="0" w:space="0" w:color="auto" w:frame="1"/>
          <w:lang w:eastAsia="pt-BR"/>
        </w:rPr>
        <w:t xml:space="preserve">m veículo de passeio com espaço para </w:t>
      </w:r>
      <w:r w:rsidR="00550617" w:rsidRPr="00DF463D">
        <w:rPr>
          <w:rFonts w:ascii="Arial" w:eastAsia="Times New Roman" w:hAnsi="Arial" w:cs="Arial"/>
          <w:i/>
          <w:sz w:val="24"/>
          <w:szCs w:val="24"/>
          <w:bdr w:val="none" w:sz="0" w:space="0" w:color="auto" w:frame="1"/>
          <w:lang w:eastAsia="pt-BR"/>
        </w:rPr>
        <w:t>quatro</w:t>
      </w:r>
      <w:r w:rsidR="00741857" w:rsidRPr="00DF463D">
        <w:rPr>
          <w:rFonts w:ascii="Arial" w:eastAsia="Times New Roman" w:hAnsi="Arial" w:cs="Arial"/>
          <w:i/>
          <w:sz w:val="24"/>
          <w:szCs w:val="24"/>
          <w:bdr w:val="none" w:sz="0" w:space="0" w:color="auto" w:frame="1"/>
          <w:lang w:eastAsia="pt-BR"/>
        </w:rPr>
        <w:t xml:space="preserve"> </w:t>
      </w:r>
      <w:r w:rsidR="00300A6A" w:rsidRPr="00DF463D">
        <w:rPr>
          <w:rFonts w:ascii="Arial" w:eastAsia="Times New Roman" w:hAnsi="Arial" w:cs="Arial"/>
          <w:i/>
          <w:sz w:val="24"/>
          <w:szCs w:val="24"/>
          <w:bdr w:val="none" w:sz="0" w:space="0" w:color="auto" w:frame="1"/>
          <w:lang w:eastAsia="pt-BR"/>
        </w:rPr>
        <w:t>pessoas, mais o motorista</w:t>
      </w:r>
      <w:r w:rsidR="00797E9E" w:rsidRPr="00DF463D">
        <w:rPr>
          <w:rFonts w:ascii="Arial" w:eastAsia="Times New Roman" w:hAnsi="Arial" w:cs="Arial"/>
          <w:i/>
          <w:sz w:val="24"/>
          <w:szCs w:val="24"/>
          <w:bdr w:val="none" w:sz="0" w:space="0" w:color="auto" w:frame="1"/>
          <w:lang w:eastAsia="pt-BR"/>
        </w:rPr>
        <w:t xml:space="preserve">, categoria </w:t>
      </w:r>
      <w:proofErr w:type="spellStart"/>
      <w:r w:rsidR="00797E9E" w:rsidRPr="00DF463D">
        <w:rPr>
          <w:rFonts w:ascii="Arial" w:eastAsia="Times New Roman" w:hAnsi="Arial" w:cs="Arial"/>
          <w:i/>
          <w:sz w:val="24"/>
          <w:szCs w:val="24"/>
          <w:bdr w:val="none" w:sz="0" w:space="0" w:color="auto" w:frame="1"/>
          <w:lang w:eastAsia="pt-BR"/>
        </w:rPr>
        <w:t>city-car</w:t>
      </w:r>
      <w:proofErr w:type="spellEnd"/>
      <w:r w:rsidR="00797E9E" w:rsidRPr="00DF463D">
        <w:rPr>
          <w:rFonts w:ascii="Arial" w:eastAsia="Times New Roman" w:hAnsi="Arial" w:cs="Arial"/>
          <w:i/>
          <w:sz w:val="24"/>
          <w:szCs w:val="24"/>
          <w:bdr w:val="none" w:sz="0" w:space="0" w:color="auto" w:frame="1"/>
          <w:lang w:eastAsia="pt-BR"/>
        </w:rPr>
        <w:t xml:space="preserve"> para trânsito urbano</w:t>
      </w:r>
      <w:r w:rsidR="00300A6A" w:rsidRPr="00DF463D">
        <w:rPr>
          <w:rFonts w:ascii="Arial" w:eastAsia="Times New Roman" w:hAnsi="Arial" w:cs="Arial"/>
          <w:i/>
          <w:sz w:val="24"/>
          <w:szCs w:val="24"/>
          <w:bdr w:val="none" w:sz="0" w:space="0" w:color="auto" w:frame="1"/>
          <w:lang w:eastAsia="pt-BR"/>
        </w:rPr>
        <w:t>,</w:t>
      </w:r>
      <w:r w:rsidR="00797E9E" w:rsidRPr="00DF463D">
        <w:rPr>
          <w:rFonts w:ascii="Arial" w:eastAsia="Times New Roman" w:hAnsi="Arial" w:cs="Arial"/>
          <w:i/>
          <w:sz w:val="24"/>
          <w:szCs w:val="24"/>
          <w:bdr w:val="none" w:sz="0" w:space="0" w:color="auto" w:frame="1"/>
          <w:lang w:eastAsia="pt-BR"/>
        </w:rPr>
        <w:t xml:space="preserve"> intenso e apertado</w:t>
      </w:r>
      <w:r w:rsidR="00797E9E" w:rsidRPr="00DF463D">
        <w:rPr>
          <w:rFonts w:ascii="Arial" w:hAnsi="Arial" w:cs="Arial"/>
          <w:i/>
          <w:sz w:val="24"/>
          <w:szCs w:val="24"/>
          <w:shd w:val="clear" w:color="auto" w:fill="FFFFFF"/>
        </w:rPr>
        <w:t xml:space="preserve"> com vagas mínimas para estacionar,</w:t>
      </w:r>
      <w:r w:rsidR="00550617" w:rsidRPr="00DF463D">
        <w:rPr>
          <w:rFonts w:ascii="Arial" w:hAnsi="Arial" w:cs="Arial"/>
          <w:i/>
          <w:sz w:val="24"/>
          <w:szCs w:val="24"/>
          <w:shd w:val="clear" w:color="auto" w:fill="FFFFFF"/>
        </w:rPr>
        <w:t xml:space="preserve"> </w:t>
      </w:r>
      <w:r w:rsidR="00300A6A" w:rsidRPr="00DF463D">
        <w:rPr>
          <w:rFonts w:ascii="Arial" w:eastAsia="Times New Roman" w:hAnsi="Arial" w:cs="Arial"/>
          <w:i/>
          <w:sz w:val="24"/>
          <w:szCs w:val="24"/>
          <w:bdr w:val="none" w:sz="0" w:space="0" w:color="auto" w:frame="1"/>
          <w:lang w:eastAsia="pt-BR"/>
        </w:rPr>
        <w:t xml:space="preserve">possui bagageiro e </w:t>
      </w:r>
      <w:r w:rsidR="00741857" w:rsidRPr="00DF463D">
        <w:rPr>
          <w:rFonts w:ascii="Arial" w:eastAsia="Times New Roman" w:hAnsi="Arial" w:cs="Arial"/>
          <w:i/>
          <w:sz w:val="24"/>
          <w:szCs w:val="24"/>
          <w:bdr w:val="none" w:sz="0" w:space="0" w:color="auto" w:frame="1"/>
          <w:lang w:eastAsia="pt-BR"/>
        </w:rPr>
        <w:t xml:space="preserve">autonomia de </w:t>
      </w:r>
      <w:proofErr w:type="gramStart"/>
      <w:r w:rsidR="00741857" w:rsidRPr="00DF463D">
        <w:rPr>
          <w:rFonts w:ascii="Arial" w:eastAsia="Times New Roman" w:hAnsi="Arial" w:cs="Arial"/>
          <w:i/>
          <w:sz w:val="24"/>
          <w:szCs w:val="24"/>
          <w:bdr w:val="none" w:sz="0" w:space="0" w:color="auto" w:frame="1"/>
          <w:lang w:eastAsia="pt-BR"/>
        </w:rPr>
        <w:t>302km</w:t>
      </w:r>
      <w:proofErr w:type="gramEnd"/>
      <w:r w:rsidR="00741857" w:rsidRPr="00DF463D">
        <w:rPr>
          <w:rFonts w:ascii="Arial" w:eastAsia="Times New Roman" w:hAnsi="Arial" w:cs="Arial"/>
          <w:i/>
          <w:sz w:val="24"/>
          <w:szCs w:val="24"/>
          <w:bdr w:val="none" w:sz="0" w:space="0" w:color="auto" w:frame="1"/>
          <w:lang w:eastAsia="pt-BR"/>
        </w:rPr>
        <w:t xml:space="preserve">, proporciona uma dirigibilidade maravilhosa, </w:t>
      </w:r>
      <w:r w:rsidR="00300A6A" w:rsidRPr="00DF463D">
        <w:rPr>
          <w:rFonts w:ascii="Arial" w:eastAsia="Times New Roman" w:hAnsi="Arial" w:cs="Arial"/>
          <w:i/>
          <w:sz w:val="24"/>
          <w:szCs w:val="24"/>
          <w:bdr w:val="none" w:sz="0" w:space="0" w:color="auto" w:frame="1"/>
          <w:lang w:eastAsia="pt-BR"/>
        </w:rPr>
        <w:t xml:space="preserve">é </w:t>
      </w:r>
      <w:r w:rsidR="00741857" w:rsidRPr="00DF463D">
        <w:rPr>
          <w:rFonts w:ascii="Arial" w:eastAsia="Times New Roman" w:hAnsi="Arial" w:cs="Arial"/>
          <w:i/>
          <w:sz w:val="24"/>
          <w:szCs w:val="24"/>
          <w:bdr w:val="none" w:sz="0" w:space="0" w:color="auto" w:frame="1"/>
          <w:lang w:eastAsia="pt-BR"/>
        </w:rPr>
        <w:t xml:space="preserve">silencioso, </w:t>
      </w:r>
      <w:r w:rsidR="00300A6A" w:rsidRPr="00DF463D">
        <w:rPr>
          <w:rFonts w:ascii="Arial" w:eastAsia="Times New Roman" w:hAnsi="Arial" w:cs="Arial"/>
          <w:i/>
          <w:sz w:val="24"/>
          <w:szCs w:val="24"/>
          <w:bdr w:val="none" w:sz="0" w:space="0" w:color="auto" w:frame="1"/>
          <w:lang w:eastAsia="pt-BR"/>
        </w:rPr>
        <w:t>não tem</w:t>
      </w:r>
      <w:r w:rsidR="00741857" w:rsidRPr="00DF463D">
        <w:rPr>
          <w:rFonts w:ascii="Arial" w:eastAsia="Times New Roman" w:hAnsi="Arial" w:cs="Arial"/>
          <w:i/>
          <w:sz w:val="24"/>
          <w:szCs w:val="24"/>
          <w:bdr w:val="none" w:sz="0" w:space="0" w:color="auto" w:frame="1"/>
          <w:lang w:eastAsia="pt-BR"/>
        </w:rPr>
        <w:t xml:space="preserve"> nenhuma vibração, não poluí e é bom para o bolso</w:t>
      </w:r>
      <w:r w:rsidR="00300A6A" w:rsidRPr="00DF463D">
        <w:rPr>
          <w:rFonts w:ascii="Arial" w:eastAsia="Times New Roman" w:hAnsi="Arial" w:cs="Arial"/>
          <w:i/>
          <w:sz w:val="24"/>
          <w:szCs w:val="24"/>
          <w:bdr w:val="none" w:sz="0" w:space="0" w:color="auto" w:frame="1"/>
          <w:lang w:eastAsia="pt-BR"/>
        </w:rPr>
        <w:t>,</w:t>
      </w:r>
      <w:r w:rsidR="00550617" w:rsidRPr="00DF463D">
        <w:rPr>
          <w:rFonts w:ascii="Arial" w:eastAsia="Times New Roman" w:hAnsi="Arial" w:cs="Arial"/>
          <w:i/>
          <w:sz w:val="24"/>
          <w:szCs w:val="24"/>
          <w:bdr w:val="none" w:sz="0" w:space="0" w:color="auto" w:frame="1"/>
          <w:lang w:eastAsia="pt-BR"/>
        </w:rPr>
        <w:t xml:space="preserve"> </w:t>
      </w:r>
      <w:r w:rsidR="00300A6A" w:rsidRPr="00DF463D">
        <w:rPr>
          <w:rFonts w:ascii="Arial" w:hAnsi="Arial" w:cs="Arial"/>
          <w:i/>
          <w:sz w:val="24"/>
          <w:szCs w:val="24"/>
          <w:shd w:val="clear" w:color="auto" w:fill="FFFFFF"/>
        </w:rPr>
        <w:t xml:space="preserve">apresentando uma redução em até </w:t>
      </w:r>
      <w:r w:rsidR="00550617" w:rsidRPr="00DF463D">
        <w:rPr>
          <w:rFonts w:ascii="Arial" w:hAnsi="Arial" w:cs="Arial"/>
          <w:i/>
          <w:sz w:val="24"/>
          <w:szCs w:val="24"/>
          <w:shd w:val="clear" w:color="auto" w:fill="FFFFFF"/>
        </w:rPr>
        <w:lastRenderedPageBreak/>
        <w:t>seis</w:t>
      </w:r>
      <w:r w:rsidR="00300A6A" w:rsidRPr="00DF463D">
        <w:rPr>
          <w:rFonts w:ascii="Arial" w:hAnsi="Arial" w:cs="Arial"/>
          <w:i/>
          <w:sz w:val="24"/>
          <w:szCs w:val="24"/>
          <w:shd w:val="clear" w:color="auto" w:fill="FFFFFF"/>
        </w:rPr>
        <w:t xml:space="preserve"> vezes no custo de combustível e manutenção em relação aos veículos térmicos.</w:t>
      </w:r>
    </w:p>
    <w:p w:rsidR="00741857" w:rsidRPr="00DF463D" w:rsidRDefault="00110856" w:rsidP="00741857">
      <w:pPr>
        <w:shd w:val="clear" w:color="auto" w:fill="FFFFFF"/>
        <w:spacing w:after="0" w:line="240" w:lineRule="auto"/>
        <w:ind w:left="720"/>
        <w:rPr>
          <w:rFonts w:ascii="Segoe UI" w:eastAsia="Times New Roman" w:hAnsi="Segoe UI" w:cs="Segoe UI"/>
          <w:i/>
          <w:sz w:val="19"/>
          <w:szCs w:val="19"/>
          <w:lang w:eastAsia="pt-BR"/>
        </w:rPr>
      </w:pPr>
      <w:r w:rsidRPr="00DF463D">
        <w:rPr>
          <w:rFonts w:ascii="Arial" w:eastAsia="Times New Roman" w:hAnsi="Arial" w:cs="Arial"/>
          <w:i/>
          <w:sz w:val="24"/>
          <w:szCs w:val="24"/>
          <w:lang w:eastAsia="pt-BR"/>
        </w:rPr>
        <w:fldChar w:fldCharType="end"/>
      </w:r>
    </w:p>
    <w:p w:rsidR="00741857" w:rsidRPr="00DF463D" w:rsidRDefault="00797E9E" w:rsidP="00741857">
      <w:pPr>
        <w:shd w:val="clear" w:color="auto" w:fill="FFFFFF"/>
        <w:spacing w:after="0" w:line="240" w:lineRule="auto"/>
        <w:rPr>
          <w:rFonts w:ascii="Arial" w:eastAsia="Times New Roman" w:hAnsi="Arial" w:cs="Arial"/>
          <w:i/>
          <w:sz w:val="24"/>
          <w:szCs w:val="24"/>
          <w:lang w:eastAsia="pt-BR"/>
        </w:rPr>
      </w:pPr>
      <w:r w:rsidRPr="00DF463D">
        <w:rPr>
          <w:rFonts w:ascii="Arial" w:hAnsi="Arial" w:cs="Arial"/>
          <w:i/>
          <w:sz w:val="24"/>
          <w:szCs w:val="24"/>
          <w:shd w:val="clear" w:color="auto" w:fill="FFFFFF"/>
        </w:rPr>
        <w:t>.</w:t>
      </w:r>
      <w:r w:rsidR="00D2761C" w:rsidRPr="00DF463D">
        <w:rPr>
          <w:rFonts w:ascii="Arial" w:eastAsia="Times New Roman" w:hAnsi="Arial" w:cs="Arial"/>
          <w:i/>
          <w:sz w:val="24"/>
          <w:szCs w:val="24"/>
          <w:lang w:eastAsia="pt-BR"/>
        </w:rPr>
        <w:tab/>
      </w:r>
      <w:r w:rsidR="00741857" w:rsidRPr="00DF463D">
        <w:rPr>
          <w:rFonts w:ascii="Arial" w:eastAsia="Times New Roman" w:hAnsi="Arial" w:cs="Arial"/>
          <w:i/>
          <w:sz w:val="24"/>
          <w:szCs w:val="24"/>
          <w:lang w:eastAsia="pt-BR"/>
        </w:rPr>
        <w:t xml:space="preserve">É </w:t>
      </w:r>
      <w:r w:rsidR="00300A6A" w:rsidRPr="00DF463D">
        <w:rPr>
          <w:rFonts w:ascii="Arial" w:eastAsia="Times New Roman" w:hAnsi="Arial" w:cs="Arial"/>
          <w:i/>
          <w:sz w:val="24"/>
          <w:szCs w:val="24"/>
          <w:lang w:eastAsia="pt-BR"/>
        </w:rPr>
        <w:t xml:space="preserve">um veículo totalmente </w:t>
      </w:r>
      <w:r w:rsidR="00550617" w:rsidRPr="00DF463D">
        <w:rPr>
          <w:rFonts w:ascii="Arial" w:eastAsia="Times New Roman" w:hAnsi="Arial" w:cs="Arial"/>
          <w:i/>
          <w:sz w:val="24"/>
          <w:szCs w:val="24"/>
          <w:lang w:eastAsia="pt-BR"/>
        </w:rPr>
        <w:t>elétrico</w:t>
      </w:r>
      <w:r w:rsidR="00300A6A" w:rsidRPr="00DF463D">
        <w:rPr>
          <w:rFonts w:ascii="Arial" w:eastAsia="Times New Roman" w:hAnsi="Arial" w:cs="Arial"/>
          <w:i/>
          <w:sz w:val="24"/>
          <w:szCs w:val="24"/>
          <w:lang w:eastAsia="pt-BR"/>
        </w:rPr>
        <w:t xml:space="preserve">, sendo do tipo </w:t>
      </w:r>
      <w:r w:rsidR="00741857" w:rsidRPr="00DF463D">
        <w:rPr>
          <w:rFonts w:ascii="Arial" w:eastAsia="Times New Roman" w:hAnsi="Arial" w:cs="Arial"/>
          <w:i/>
          <w:sz w:val="24"/>
          <w:szCs w:val="24"/>
          <w:lang w:eastAsia="pt-BR"/>
        </w:rPr>
        <w:t>BEV</w:t>
      </w:r>
      <w:r w:rsidR="00300A6A" w:rsidRPr="00DF463D">
        <w:rPr>
          <w:rFonts w:ascii="Arial" w:eastAsia="Times New Roman" w:hAnsi="Arial" w:cs="Arial"/>
          <w:i/>
          <w:sz w:val="24"/>
          <w:szCs w:val="24"/>
          <w:lang w:eastAsia="pt-BR"/>
        </w:rPr>
        <w:t>.</w:t>
      </w:r>
    </w:p>
    <w:p w:rsidR="001075B4" w:rsidRPr="00DF463D" w:rsidRDefault="00300A6A" w:rsidP="00D2761C">
      <w:pPr>
        <w:pStyle w:val="NormalWeb"/>
        <w:spacing w:before="162" w:beforeAutospacing="0" w:after="162" w:afterAutospacing="0"/>
        <w:ind w:firstLine="708"/>
        <w:textAlignment w:val="baseline"/>
        <w:rPr>
          <w:rFonts w:ascii="Arial" w:hAnsi="Arial" w:cs="Arial"/>
          <w:i/>
        </w:rPr>
      </w:pPr>
      <w:r w:rsidRPr="00DF463D">
        <w:rPr>
          <w:rFonts w:ascii="Arial" w:hAnsi="Arial" w:cs="Arial"/>
          <w:i/>
        </w:rPr>
        <w:t>C</w:t>
      </w:r>
      <w:r w:rsidR="00741857" w:rsidRPr="00DF463D">
        <w:rPr>
          <w:rFonts w:ascii="Arial" w:hAnsi="Arial" w:cs="Arial"/>
          <w:i/>
        </w:rPr>
        <w:t xml:space="preserve">arregar um JAC Motors 100% elétrico é </w:t>
      </w:r>
      <w:r w:rsidRPr="00DF463D">
        <w:rPr>
          <w:rFonts w:ascii="Arial" w:hAnsi="Arial" w:cs="Arial"/>
          <w:i/>
        </w:rPr>
        <w:t xml:space="preserve">bem simples o processo é parecido como </w:t>
      </w:r>
      <w:r w:rsidR="001075B4" w:rsidRPr="00DF463D">
        <w:rPr>
          <w:rFonts w:ascii="Arial" w:hAnsi="Arial" w:cs="Arial"/>
          <w:i/>
        </w:rPr>
        <w:t xml:space="preserve">se </w:t>
      </w:r>
      <w:r w:rsidRPr="00DF463D">
        <w:rPr>
          <w:rFonts w:ascii="Arial" w:hAnsi="Arial" w:cs="Arial"/>
          <w:i/>
        </w:rPr>
        <w:t xml:space="preserve">carrega um </w:t>
      </w:r>
      <w:r w:rsidR="00741857" w:rsidRPr="00DF463D">
        <w:rPr>
          <w:rFonts w:ascii="Arial" w:hAnsi="Arial" w:cs="Arial"/>
          <w:i/>
        </w:rPr>
        <w:t>celular. </w:t>
      </w:r>
      <w:r w:rsidR="001075B4" w:rsidRPr="00DF463D">
        <w:rPr>
          <w:rFonts w:ascii="Arial" w:hAnsi="Arial" w:cs="Arial"/>
          <w:i/>
        </w:rPr>
        <w:t xml:space="preserve">Na </w:t>
      </w:r>
      <w:r w:rsidR="00741857" w:rsidRPr="00DF463D">
        <w:rPr>
          <w:rFonts w:ascii="Arial" w:hAnsi="Arial" w:cs="Arial"/>
          <w:i/>
        </w:rPr>
        <w:t>Europa a maioria dos donos de veículos carrega durante a noite em casa</w:t>
      </w:r>
      <w:r w:rsidR="001075B4" w:rsidRPr="00DF463D">
        <w:rPr>
          <w:rFonts w:ascii="Arial" w:hAnsi="Arial" w:cs="Arial"/>
          <w:i/>
        </w:rPr>
        <w:t>, conforme pesquisas</w:t>
      </w:r>
      <w:r w:rsidR="00741857" w:rsidRPr="00DF463D">
        <w:rPr>
          <w:rFonts w:ascii="Arial" w:hAnsi="Arial" w:cs="Arial"/>
          <w:i/>
        </w:rPr>
        <w:t xml:space="preserve"> (Dados: 60% dos usuários na Europa e EUA carregam em suas residências, 30% no trabalho, </w:t>
      </w:r>
      <w:proofErr w:type="gramStart"/>
      <w:r w:rsidR="00741857" w:rsidRPr="00DF463D">
        <w:rPr>
          <w:rFonts w:ascii="Arial" w:hAnsi="Arial" w:cs="Arial"/>
          <w:i/>
        </w:rPr>
        <w:t>5% em shoppings, mercados e restaurantes, e apenas 5% em postos de recarga</w:t>
      </w:r>
      <w:proofErr w:type="gramEnd"/>
      <w:r w:rsidR="00741857" w:rsidRPr="00DF463D">
        <w:rPr>
          <w:rFonts w:ascii="Arial" w:hAnsi="Arial" w:cs="Arial"/>
          <w:i/>
        </w:rPr>
        <w:t>.)</w:t>
      </w:r>
      <w:r w:rsidR="001075B4" w:rsidRPr="00DF463D">
        <w:rPr>
          <w:rFonts w:ascii="Arial" w:hAnsi="Arial" w:cs="Arial"/>
          <w:i/>
        </w:rPr>
        <w:t>.</w:t>
      </w:r>
    </w:p>
    <w:p w:rsidR="00741857" w:rsidRPr="00DF463D" w:rsidRDefault="001075B4" w:rsidP="00741857">
      <w:pPr>
        <w:pStyle w:val="NormalWeb"/>
        <w:spacing w:before="0" w:beforeAutospacing="0" w:after="0" w:afterAutospacing="0"/>
        <w:textAlignment w:val="baseline"/>
        <w:rPr>
          <w:rFonts w:ascii="Arial" w:hAnsi="Arial" w:cs="Arial"/>
          <w:i/>
        </w:rPr>
      </w:pPr>
      <w:r w:rsidRPr="00DF463D">
        <w:rPr>
          <w:rFonts w:ascii="Arial" w:hAnsi="Arial" w:cs="Arial"/>
          <w:i/>
        </w:rPr>
        <w:t xml:space="preserve"> </w:t>
      </w:r>
      <w:r w:rsidRPr="00DF463D">
        <w:rPr>
          <w:rFonts w:ascii="Arial" w:hAnsi="Arial" w:cs="Arial"/>
          <w:i/>
        </w:rPr>
        <w:tab/>
        <w:t xml:space="preserve"> </w:t>
      </w:r>
      <w:r w:rsidR="00741857" w:rsidRPr="00DF463D">
        <w:rPr>
          <w:rFonts w:ascii="Arial" w:hAnsi="Arial" w:cs="Arial"/>
          <w:i/>
        </w:rPr>
        <w:t xml:space="preserve">Todos os carros elétricos da JAC Motors vem com um carregador portátil </w:t>
      </w:r>
      <w:proofErr w:type="gramStart"/>
      <w:r w:rsidR="00741857" w:rsidRPr="00DF463D">
        <w:rPr>
          <w:rFonts w:ascii="Arial" w:hAnsi="Arial" w:cs="Arial"/>
          <w:i/>
        </w:rPr>
        <w:t>no porta</w:t>
      </w:r>
      <w:proofErr w:type="gramEnd"/>
      <w:r w:rsidR="00741857" w:rsidRPr="00DF463D">
        <w:rPr>
          <w:rFonts w:ascii="Arial" w:hAnsi="Arial" w:cs="Arial"/>
          <w:i/>
        </w:rPr>
        <w:t xml:space="preserve"> malas</w:t>
      </w:r>
      <w:r w:rsidRPr="00DF463D">
        <w:rPr>
          <w:rFonts w:ascii="Arial" w:hAnsi="Arial" w:cs="Arial"/>
          <w:i/>
        </w:rPr>
        <w:t xml:space="preserve">, deve ser usado </w:t>
      </w:r>
      <w:r w:rsidR="00741857" w:rsidRPr="00DF463D">
        <w:rPr>
          <w:rFonts w:ascii="Arial" w:hAnsi="Arial" w:cs="Arial"/>
          <w:i/>
        </w:rPr>
        <w:t>em uma tomada 220V residencial (padrão 250V/20A conforme ABNT NBR 14136:2012). O tempo de uma recarga completa com este carreg</w:t>
      </w:r>
      <w:r w:rsidRPr="00DF463D">
        <w:rPr>
          <w:rFonts w:ascii="Arial" w:hAnsi="Arial" w:cs="Arial"/>
          <w:i/>
        </w:rPr>
        <w:t>ador é de até 22 horas em média, mas r</w:t>
      </w:r>
      <w:r w:rsidR="00741857" w:rsidRPr="00DF463D">
        <w:rPr>
          <w:rFonts w:ascii="Arial" w:hAnsi="Arial" w:cs="Arial"/>
          <w:i/>
        </w:rPr>
        <w:t>ecomendamos</w:t>
      </w:r>
      <w:r w:rsidRPr="00DF463D">
        <w:rPr>
          <w:rFonts w:ascii="Arial" w:hAnsi="Arial" w:cs="Arial"/>
          <w:i/>
        </w:rPr>
        <w:t xml:space="preserve"> </w:t>
      </w:r>
      <w:r w:rsidR="00741857" w:rsidRPr="00DF463D">
        <w:rPr>
          <w:rFonts w:ascii="Arial" w:hAnsi="Arial" w:cs="Arial"/>
          <w:i/>
        </w:rPr>
        <w:t xml:space="preserve">que você </w:t>
      </w:r>
      <w:proofErr w:type="gramStart"/>
      <w:r w:rsidR="00741857" w:rsidRPr="00DF463D">
        <w:rPr>
          <w:rFonts w:ascii="Arial" w:hAnsi="Arial" w:cs="Arial"/>
          <w:i/>
        </w:rPr>
        <w:t>tenha</w:t>
      </w:r>
      <w:proofErr w:type="gramEnd"/>
      <w:r w:rsidR="00741857" w:rsidRPr="00DF463D">
        <w:rPr>
          <w:rFonts w:ascii="Arial" w:hAnsi="Arial" w:cs="Arial"/>
          <w:i/>
        </w:rPr>
        <w:t xml:space="preserve"> em sua residência um “Wall Box” homologado pela JAC. </w:t>
      </w:r>
    </w:p>
    <w:p w:rsidR="001075B4" w:rsidRPr="00DF463D" w:rsidRDefault="00741857" w:rsidP="001075B4">
      <w:pPr>
        <w:pStyle w:val="NormalWeb"/>
        <w:spacing w:before="0" w:beforeAutospacing="0" w:after="0" w:afterAutospacing="0"/>
        <w:ind w:firstLine="708"/>
        <w:textAlignment w:val="baseline"/>
        <w:rPr>
          <w:rFonts w:ascii="Arial" w:hAnsi="Arial" w:cs="Arial"/>
          <w:i/>
        </w:rPr>
      </w:pPr>
      <w:r w:rsidRPr="00DF463D">
        <w:rPr>
          <w:rFonts w:ascii="Arial" w:hAnsi="Arial" w:cs="Arial"/>
          <w:i/>
        </w:rPr>
        <w:t xml:space="preserve">A JAC possui um parceiro para fazer este trabalho para você, ele fará </w:t>
      </w:r>
      <w:proofErr w:type="gramStart"/>
      <w:r w:rsidRPr="00DF463D">
        <w:rPr>
          <w:rFonts w:ascii="Arial" w:hAnsi="Arial" w:cs="Arial"/>
          <w:i/>
        </w:rPr>
        <w:t xml:space="preserve">a inspeção e instalação desta </w:t>
      </w:r>
      <w:r w:rsidR="00550617" w:rsidRPr="00DF463D">
        <w:rPr>
          <w:rFonts w:ascii="Arial" w:hAnsi="Arial" w:cs="Arial"/>
          <w:i/>
        </w:rPr>
        <w:t>infra-estrutura</w:t>
      </w:r>
      <w:r w:rsidRPr="00DF463D">
        <w:rPr>
          <w:rFonts w:ascii="Arial" w:hAnsi="Arial" w:cs="Arial"/>
          <w:i/>
        </w:rPr>
        <w:t xml:space="preserve"> em sua residência, orçado a parte</w:t>
      </w:r>
      <w:proofErr w:type="gramEnd"/>
      <w:r w:rsidRPr="00DF463D">
        <w:rPr>
          <w:rFonts w:ascii="Arial" w:hAnsi="Arial" w:cs="Arial"/>
          <w:i/>
        </w:rPr>
        <w:t xml:space="preserve"> com o fornecedor.</w:t>
      </w:r>
      <w:r w:rsidR="001075B4" w:rsidRPr="00DF463D">
        <w:rPr>
          <w:rFonts w:ascii="Arial" w:hAnsi="Arial" w:cs="Arial"/>
          <w:i/>
        </w:rPr>
        <w:t xml:space="preserve">  </w:t>
      </w:r>
    </w:p>
    <w:p w:rsidR="00741857" w:rsidRPr="00DF463D" w:rsidRDefault="001075B4" w:rsidP="001075B4">
      <w:pPr>
        <w:pStyle w:val="NormalWeb"/>
        <w:spacing w:before="0" w:beforeAutospacing="0" w:after="0" w:afterAutospacing="0"/>
        <w:ind w:firstLine="708"/>
        <w:textAlignment w:val="baseline"/>
        <w:rPr>
          <w:rFonts w:ascii="Arial" w:hAnsi="Arial" w:cs="Arial"/>
          <w:i/>
        </w:rPr>
      </w:pPr>
      <w:r w:rsidRPr="00DF463D">
        <w:rPr>
          <w:rFonts w:ascii="Arial" w:hAnsi="Arial" w:cs="Arial"/>
          <w:i/>
        </w:rPr>
        <w:t>O Wall Box</w:t>
      </w:r>
      <w:r w:rsidR="00741857" w:rsidRPr="00DF463D">
        <w:rPr>
          <w:rFonts w:ascii="Arial" w:hAnsi="Arial" w:cs="Arial"/>
          <w:i/>
        </w:rPr>
        <w:t xml:space="preserve"> da JAC possui capacidade de recarga de 7,4 kWh e é a melhor maneira de carregar seu JAC elétrico</w:t>
      </w:r>
      <w:r w:rsidRPr="00DF463D">
        <w:rPr>
          <w:rFonts w:ascii="Arial" w:hAnsi="Arial" w:cs="Arial"/>
          <w:i/>
        </w:rPr>
        <w:t>, es</w:t>
      </w:r>
      <w:r w:rsidR="00741857" w:rsidRPr="00DF463D">
        <w:rPr>
          <w:rFonts w:ascii="Arial" w:hAnsi="Arial" w:cs="Arial"/>
          <w:i/>
        </w:rPr>
        <w:t>te carregador</w:t>
      </w:r>
      <w:r w:rsidR="00550617" w:rsidRPr="00DF463D">
        <w:rPr>
          <w:rFonts w:ascii="Arial" w:hAnsi="Arial" w:cs="Arial"/>
          <w:i/>
        </w:rPr>
        <w:t xml:space="preserve"> </w:t>
      </w:r>
      <w:r w:rsidR="00741857" w:rsidRPr="00DF463D">
        <w:rPr>
          <w:rFonts w:ascii="Arial" w:hAnsi="Arial" w:cs="Arial"/>
          <w:i/>
        </w:rPr>
        <w:t>completa</w:t>
      </w:r>
      <w:r w:rsidRPr="00DF463D">
        <w:rPr>
          <w:rFonts w:ascii="Arial" w:hAnsi="Arial" w:cs="Arial"/>
          <w:i/>
        </w:rPr>
        <w:t xml:space="preserve"> a recarga</w:t>
      </w:r>
      <w:r w:rsidR="00550617" w:rsidRPr="00DF463D">
        <w:rPr>
          <w:rFonts w:ascii="Arial" w:hAnsi="Arial" w:cs="Arial"/>
          <w:i/>
        </w:rPr>
        <w:t xml:space="preserve"> </w:t>
      </w:r>
      <w:r w:rsidR="00741857" w:rsidRPr="00DF463D">
        <w:rPr>
          <w:rFonts w:ascii="Arial" w:hAnsi="Arial" w:cs="Arial"/>
          <w:i/>
        </w:rPr>
        <w:t>em cerca de 8 horas, uma dica e carregar de acordo com a sua demanda de autonomia</w:t>
      </w:r>
      <w:r w:rsidRPr="00DF463D">
        <w:rPr>
          <w:rFonts w:ascii="Arial" w:hAnsi="Arial" w:cs="Arial"/>
          <w:i/>
        </w:rPr>
        <w:t xml:space="preserve">, </w:t>
      </w:r>
      <w:r w:rsidR="00550617" w:rsidRPr="00DF463D">
        <w:rPr>
          <w:rFonts w:ascii="Arial" w:hAnsi="Arial" w:cs="Arial"/>
          <w:i/>
        </w:rPr>
        <w:t>Por exemplo,</w:t>
      </w:r>
      <w:r w:rsidRPr="00DF463D">
        <w:rPr>
          <w:rFonts w:ascii="Arial" w:hAnsi="Arial" w:cs="Arial"/>
          <w:i/>
        </w:rPr>
        <w:t xml:space="preserve"> u</w:t>
      </w:r>
      <w:r w:rsidR="00741857" w:rsidRPr="00DF463D">
        <w:rPr>
          <w:rFonts w:ascii="Arial" w:hAnsi="Arial" w:cs="Arial"/>
          <w:i/>
        </w:rPr>
        <w:t>ma carga de 20% a 80% é feita em menos de 5 horas.</w:t>
      </w:r>
    </w:p>
    <w:p w:rsidR="006F7F54" w:rsidRPr="00DF463D" w:rsidRDefault="006F7F54" w:rsidP="001075B4">
      <w:pPr>
        <w:pStyle w:val="NormalWeb"/>
        <w:spacing w:before="0" w:beforeAutospacing="0" w:after="0" w:afterAutospacing="0"/>
        <w:ind w:firstLine="708"/>
        <w:textAlignment w:val="baseline"/>
        <w:rPr>
          <w:rFonts w:ascii="Arial" w:hAnsi="Arial" w:cs="Arial"/>
          <w:i/>
        </w:rPr>
      </w:pPr>
      <w:r w:rsidRPr="00DF463D">
        <w:rPr>
          <w:rFonts w:ascii="Arial" w:hAnsi="Arial" w:cs="Arial"/>
          <w:i/>
          <w:shd w:val="clear" w:color="auto" w:fill="FFFFFF"/>
        </w:rPr>
        <w:t xml:space="preserve">Na media, se você rodar mil </w:t>
      </w:r>
      <w:r w:rsidR="00550617" w:rsidRPr="00DF463D">
        <w:rPr>
          <w:rFonts w:ascii="Arial" w:hAnsi="Arial" w:cs="Arial"/>
          <w:i/>
          <w:shd w:val="clear" w:color="auto" w:fill="FFFFFF"/>
        </w:rPr>
        <w:t>quilômetros</w:t>
      </w:r>
      <w:r w:rsidRPr="00DF463D">
        <w:rPr>
          <w:rFonts w:ascii="Arial" w:hAnsi="Arial" w:cs="Arial"/>
          <w:i/>
          <w:shd w:val="clear" w:color="auto" w:fill="FFFFFF"/>
        </w:rPr>
        <w:t xml:space="preserve"> em um mês, o aumento em sua conta de luz será entre R$ 60,00 e R$ 80,00, o equivalente a um aparelho de Ar Condicionado.</w:t>
      </w:r>
    </w:p>
    <w:p w:rsidR="00511671" w:rsidRPr="00DF463D" w:rsidRDefault="00511671" w:rsidP="00D2761C">
      <w:pPr>
        <w:shd w:val="clear" w:color="auto" w:fill="FFFFFF"/>
        <w:spacing w:after="0" w:line="240" w:lineRule="auto"/>
        <w:ind w:firstLine="360"/>
        <w:rPr>
          <w:rFonts w:ascii="Arial" w:eastAsia="Times New Roman" w:hAnsi="Arial" w:cs="Arial"/>
          <w:i/>
          <w:sz w:val="24"/>
          <w:szCs w:val="24"/>
          <w:bdr w:val="none" w:sz="0" w:space="0" w:color="auto" w:frame="1"/>
          <w:lang w:eastAsia="pt-BR"/>
        </w:rPr>
      </w:pPr>
      <w:r w:rsidRPr="00DF463D">
        <w:rPr>
          <w:rFonts w:ascii="Arial" w:eastAsia="Times New Roman" w:hAnsi="Arial" w:cs="Arial"/>
          <w:i/>
          <w:sz w:val="24"/>
          <w:szCs w:val="24"/>
          <w:bdr w:val="none" w:sz="0" w:space="0" w:color="auto" w:frame="1"/>
          <w:lang w:eastAsia="pt-BR"/>
        </w:rPr>
        <w:t xml:space="preserve">O peso total é de 1.550kg e a ordem de marcha de </w:t>
      </w:r>
      <w:proofErr w:type="gramStart"/>
      <w:r w:rsidRPr="00DF463D">
        <w:rPr>
          <w:rFonts w:ascii="Arial" w:eastAsia="Times New Roman" w:hAnsi="Arial" w:cs="Arial"/>
          <w:i/>
          <w:sz w:val="24"/>
          <w:szCs w:val="24"/>
          <w:bdr w:val="none" w:sz="0" w:space="0" w:color="auto" w:frame="1"/>
          <w:lang w:eastAsia="pt-BR"/>
        </w:rPr>
        <w:t>1180kg</w:t>
      </w:r>
      <w:proofErr w:type="gramEnd"/>
      <w:r w:rsidRPr="00DF463D">
        <w:rPr>
          <w:rFonts w:ascii="Arial" w:eastAsia="Times New Roman" w:hAnsi="Arial" w:cs="Arial"/>
          <w:i/>
          <w:sz w:val="24"/>
          <w:szCs w:val="24"/>
          <w:bdr w:val="none" w:sz="0" w:space="0" w:color="auto" w:frame="1"/>
          <w:lang w:eastAsia="pt-BR"/>
        </w:rPr>
        <w:t xml:space="preserve">, pode levar </w:t>
      </w:r>
      <w:r w:rsidR="00550617" w:rsidRPr="00DF463D">
        <w:rPr>
          <w:rFonts w:ascii="Arial" w:eastAsia="Times New Roman" w:hAnsi="Arial" w:cs="Arial"/>
          <w:i/>
          <w:sz w:val="24"/>
          <w:szCs w:val="24"/>
          <w:bdr w:val="none" w:sz="0" w:space="0" w:color="auto" w:frame="1"/>
          <w:lang w:eastAsia="pt-BR"/>
        </w:rPr>
        <w:t>quatro</w:t>
      </w:r>
      <w:r w:rsidRPr="00DF463D">
        <w:rPr>
          <w:rFonts w:ascii="Arial" w:eastAsia="Times New Roman" w:hAnsi="Arial" w:cs="Arial"/>
          <w:i/>
          <w:sz w:val="24"/>
          <w:szCs w:val="24"/>
          <w:bdr w:val="none" w:sz="0" w:space="0" w:color="auto" w:frame="1"/>
          <w:lang w:eastAsia="pt-BR"/>
        </w:rPr>
        <w:t xml:space="preserve"> passageiros mais o moto</w:t>
      </w:r>
      <w:r w:rsidR="006F7F54" w:rsidRPr="00DF463D">
        <w:rPr>
          <w:rFonts w:ascii="Arial" w:eastAsia="Times New Roman" w:hAnsi="Arial" w:cs="Arial"/>
          <w:i/>
          <w:sz w:val="24"/>
          <w:szCs w:val="24"/>
          <w:bdr w:val="none" w:sz="0" w:space="0" w:color="auto" w:frame="1"/>
          <w:lang w:eastAsia="pt-BR"/>
        </w:rPr>
        <w:t>rista, seu porta malas possui</w:t>
      </w:r>
      <w:r w:rsidRPr="00DF463D">
        <w:rPr>
          <w:rFonts w:ascii="Arial" w:eastAsia="Times New Roman" w:hAnsi="Arial" w:cs="Arial"/>
          <w:i/>
          <w:sz w:val="24"/>
          <w:szCs w:val="24"/>
          <w:bdr w:val="none" w:sz="0" w:space="0" w:color="auto" w:frame="1"/>
          <w:lang w:eastAsia="pt-BR"/>
        </w:rPr>
        <w:t xml:space="preserve"> volume de 121L, sua tração é dianteira do tipo 4X2</w:t>
      </w:r>
    </w:p>
    <w:p w:rsidR="00511671" w:rsidRPr="00DF463D" w:rsidRDefault="00511671" w:rsidP="00511671">
      <w:pPr>
        <w:shd w:val="clear" w:color="auto" w:fill="FFFFFF"/>
        <w:spacing w:after="0" w:line="240" w:lineRule="auto"/>
        <w:rPr>
          <w:rFonts w:ascii="Arial" w:eastAsia="Times New Roman" w:hAnsi="Arial" w:cs="Arial"/>
          <w:i/>
          <w:sz w:val="24"/>
          <w:szCs w:val="24"/>
          <w:bdr w:val="none" w:sz="0" w:space="0" w:color="auto" w:frame="1"/>
          <w:lang w:eastAsia="pt-BR"/>
        </w:rPr>
      </w:pPr>
    </w:p>
    <w:p w:rsidR="00D06716" w:rsidRPr="00DF463D" w:rsidRDefault="006F7F54" w:rsidP="00D2761C">
      <w:pPr>
        <w:spacing w:after="0" w:line="240" w:lineRule="auto"/>
        <w:ind w:firstLine="708"/>
        <w:textAlignment w:val="baseline"/>
        <w:rPr>
          <w:rFonts w:ascii="Arial" w:eastAsia="Times New Roman" w:hAnsi="Arial" w:cs="Arial"/>
          <w:i/>
          <w:sz w:val="24"/>
          <w:szCs w:val="24"/>
          <w:bdr w:val="none" w:sz="0" w:space="0" w:color="auto" w:frame="1"/>
          <w:lang w:eastAsia="pt-BR"/>
        </w:rPr>
      </w:pPr>
      <w:proofErr w:type="gramStart"/>
      <w:r w:rsidRPr="00DF463D">
        <w:rPr>
          <w:rFonts w:ascii="Arial" w:eastAsia="Times New Roman" w:hAnsi="Arial" w:cs="Arial"/>
          <w:i/>
          <w:sz w:val="24"/>
          <w:szCs w:val="24"/>
          <w:bdr w:val="none" w:sz="0" w:space="0" w:color="auto" w:frame="1"/>
          <w:lang w:eastAsia="pt-BR"/>
        </w:rPr>
        <w:t>A potencia</w:t>
      </w:r>
      <w:proofErr w:type="gramEnd"/>
      <w:r w:rsidRPr="00DF463D">
        <w:rPr>
          <w:rFonts w:ascii="Arial" w:eastAsia="Times New Roman" w:hAnsi="Arial" w:cs="Arial"/>
          <w:i/>
          <w:sz w:val="24"/>
          <w:szCs w:val="24"/>
          <w:bdr w:val="none" w:sz="0" w:space="0" w:color="auto" w:frame="1"/>
          <w:lang w:eastAsia="pt-BR"/>
        </w:rPr>
        <w:t xml:space="preserve"> máxima é de </w:t>
      </w:r>
      <w:r w:rsidR="00D06716" w:rsidRPr="00DF463D">
        <w:rPr>
          <w:rFonts w:ascii="Arial" w:eastAsia="Times New Roman" w:hAnsi="Arial" w:cs="Arial"/>
          <w:i/>
          <w:sz w:val="24"/>
          <w:szCs w:val="24"/>
          <w:bdr w:val="none" w:sz="0" w:space="0" w:color="auto" w:frame="1"/>
          <w:lang w:eastAsia="pt-BR"/>
        </w:rPr>
        <w:t>45 kW</w:t>
      </w:r>
      <w:r w:rsidRPr="00DF463D">
        <w:rPr>
          <w:rFonts w:ascii="Arial" w:eastAsia="Times New Roman" w:hAnsi="Arial" w:cs="Arial"/>
          <w:i/>
          <w:sz w:val="24"/>
          <w:szCs w:val="24"/>
          <w:bdr w:val="none" w:sz="0" w:space="0" w:color="auto" w:frame="1"/>
          <w:lang w:eastAsia="pt-BR"/>
        </w:rPr>
        <w:t xml:space="preserve">, ou </w:t>
      </w:r>
      <w:r w:rsidR="00D06716" w:rsidRPr="00DF463D">
        <w:rPr>
          <w:rFonts w:ascii="Arial" w:eastAsia="Times New Roman" w:hAnsi="Arial" w:cs="Arial"/>
          <w:i/>
          <w:sz w:val="24"/>
          <w:szCs w:val="24"/>
          <w:bdr w:val="none" w:sz="0" w:space="0" w:color="auto" w:frame="1"/>
          <w:lang w:eastAsia="pt-BR"/>
        </w:rPr>
        <w:t>62 cv</w:t>
      </w:r>
      <w:r w:rsidR="00550617" w:rsidRPr="00DF463D">
        <w:rPr>
          <w:rFonts w:ascii="Arial" w:eastAsia="Times New Roman" w:hAnsi="Arial" w:cs="Arial"/>
          <w:i/>
          <w:sz w:val="24"/>
          <w:szCs w:val="24"/>
          <w:bdr w:val="none" w:sz="0" w:space="0" w:color="auto" w:frame="1"/>
          <w:lang w:eastAsia="pt-BR"/>
        </w:rPr>
        <w:t xml:space="preserve"> </w:t>
      </w:r>
      <w:r w:rsidR="00797E9E" w:rsidRPr="00DF463D">
        <w:rPr>
          <w:rFonts w:ascii="Arial" w:hAnsi="Arial" w:cs="Arial"/>
          <w:i/>
          <w:sz w:val="24"/>
          <w:szCs w:val="24"/>
          <w:shd w:val="clear" w:color="auto" w:fill="FFFFFF"/>
        </w:rPr>
        <w:t>de equivalente a potência e 15,3 kgfm de torque,</w:t>
      </w:r>
      <w:r w:rsidR="00550617" w:rsidRPr="00DF463D">
        <w:rPr>
          <w:rFonts w:ascii="Arial" w:hAnsi="Arial" w:cs="Arial"/>
          <w:i/>
          <w:sz w:val="24"/>
          <w:szCs w:val="24"/>
          <w:shd w:val="clear" w:color="auto" w:fill="FFFFFF"/>
        </w:rPr>
        <w:t xml:space="preserve"> </w:t>
      </w:r>
      <w:r w:rsidR="00797E9E" w:rsidRPr="00DF463D">
        <w:rPr>
          <w:rFonts w:ascii="Arial" w:hAnsi="Arial" w:cs="Arial"/>
          <w:i/>
          <w:sz w:val="24"/>
          <w:szCs w:val="24"/>
          <w:shd w:val="clear" w:color="auto" w:fill="FFFFFF"/>
        </w:rPr>
        <w:t xml:space="preserve">sua relação peso x potência é de 26 Kg/kW (19 Kg/Cv). Sua velocidade </w:t>
      </w:r>
      <w:r w:rsidR="00550617" w:rsidRPr="00DF463D">
        <w:rPr>
          <w:rFonts w:ascii="Arial" w:hAnsi="Arial" w:cs="Arial"/>
          <w:i/>
          <w:sz w:val="24"/>
          <w:szCs w:val="24"/>
          <w:shd w:val="clear" w:color="auto" w:fill="FFFFFF"/>
        </w:rPr>
        <w:t>máxima</w:t>
      </w:r>
      <w:r w:rsidR="00797E9E" w:rsidRPr="00DF463D">
        <w:rPr>
          <w:rFonts w:ascii="Arial" w:hAnsi="Arial" w:cs="Arial"/>
          <w:i/>
          <w:sz w:val="24"/>
          <w:szCs w:val="24"/>
          <w:shd w:val="clear" w:color="auto" w:fill="FFFFFF"/>
        </w:rPr>
        <w:t xml:space="preserve"> é </w:t>
      </w:r>
      <w:r w:rsidR="00550617" w:rsidRPr="00DF463D">
        <w:rPr>
          <w:rFonts w:ascii="Arial" w:hAnsi="Arial" w:cs="Arial"/>
          <w:i/>
          <w:sz w:val="24"/>
          <w:szCs w:val="24"/>
          <w:shd w:val="clear" w:color="auto" w:fill="FFFFFF"/>
        </w:rPr>
        <w:t>limitada</w:t>
      </w:r>
      <w:r w:rsidR="00797E9E" w:rsidRPr="00DF463D">
        <w:rPr>
          <w:rFonts w:ascii="Arial" w:hAnsi="Arial" w:cs="Arial"/>
          <w:i/>
          <w:sz w:val="24"/>
          <w:szCs w:val="24"/>
          <w:shd w:val="clear" w:color="auto" w:fill="FFFFFF"/>
        </w:rPr>
        <w:t xml:space="preserve"> em 110 km/h, visando garantir a autonomia anunciada de no máximo 300 km para cada carga de sua bateria de 30,2 kWh</w:t>
      </w:r>
      <w:r w:rsidR="00550617" w:rsidRPr="00DF463D">
        <w:rPr>
          <w:rFonts w:ascii="Arial" w:hAnsi="Arial" w:cs="Arial"/>
          <w:i/>
          <w:sz w:val="24"/>
          <w:szCs w:val="24"/>
          <w:shd w:val="clear" w:color="auto" w:fill="FFFFFF"/>
        </w:rPr>
        <w:t>,</w:t>
      </w:r>
      <w:r w:rsidRPr="00DF463D">
        <w:rPr>
          <w:rFonts w:ascii="Arial" w:eastAsia="Times New Roman" w:hAnsi="Arial" w:cs="Arial"/>
          <w:i/>
          <w:sz w:val="24"/>
          <w:szCs w:val="24"/>
          <w:bdr w:val="none" w:sz="0" w:space="0" w:color="auto" w:frame="1"/>
          <w:lang w:eastAsia="pt-BR"/>
        </w:rPr>
        <w:t xml:space="preserve"> com torque máximo de</w:t>
      </w:r>
      <w:r w:rsidR="00550617" w:rsidRPr="00DF463D">
        <w:rPr>
          <w:rFonts w:ascii="Arial" w:eastAsia="Times New Roman" w:hAnsi="Arial" w:cs="Arial"/>
          <w:i/>
          <w:sz w:val="24"/>
          <w:szCs w:val="24"/>
          <w:bdr w:val="none" w:sz="0" w:space="0" w:color="auto" w:frame="1"/>
          <w:lang w:eastAsia="pt-BR"/>
        </w:rPr>
        <w:t xml:space="preserve"> 150N. </w:t>
      </w:r>
      <w:r w:rsidRPr="00DF463D">
        <w:rPr>
          <w:rFonts w:ascii="Arial" w:eastAsia="Times New Roman" w:hAnsi="Arial" w:cs="Arial"/>
          <w:i/>
          <w:sz w:val="24"/>
          <w:szCs w:val="24"/>
          <w:bdr w:val="none" w:sz="0" w:space="0" w:color="auto" w:frame="1"/>
          <w:lang w:eastAsia="pt-BR"/>
        </w:rPr>
        <w:t>m</w:t>
      </w:r>
    </w:p>
    <w:p w:rsidR="00D06716" w:rsidRPr="00DF463D" w:rsidRDefault="00D06716" w:rsidP="00D06716">
      <w:pPr>
        <w:pStyle w:val="PargrafodaLista"/>
        <w:spacing w:after="0" w:line="240" w:lineRule="auto"/>
        <w:textAlignment w:val="baseline"/>
        <w:rPr>
          <w:rFonts w:ascii="Arial" w:eastAsia="Times New Roman" w:hAnsi="Arial" w:cs="Arial"/>
          <w:i/>
          <w:sz w:val="24"/>
          <w:szCs w:val="24"/>
          <w:bdr w:val="none" w:sz="0" w:space="0" w:color="auto" w:frame="1"/>
          <w:lang w:eastAsia="pt-BR"/>
        </w:rPr>
      </w:pPr>
    </w:p>
    <w:p w:rsidR="00D06716" w:rsidRPr="00DF463D" w:rsidRDefault="00D06716" w:rsidP="00D06716">
      <w:pPr>
        <w:shd w:val="clear" w:color="auto" w:fill="FFFFFF"/>
        <w:spacing w:after="0" w:line="240" w:lineRule="auto"/>
        <w:ind w:left="720"/>
        <w:rPr>
          <w:rFonts w:ascii="Segoe UI" w:eastAsia="Times New Roman" w:hAnsi="Segoe UI" w:cs="Segoe UI"/>
          <w:i/>
          <w:sz w:val="19"/>
          <w:szCs w:val="19"/>
          <w:lang w:eastAsia="pt-BR"/>
        </w:rPr>
      </w:pPr>
    </w:p>
    <w:p w:rsidR="006F7F54" w:rsidRPr="00DF463D" w:rsidRDefault="00D2761C" w:rsidP="00D2761C">
      <w:pPr>
        <w:shd w:val="clear" w:color="auto" w:fill="FFFFFF"/>
        <w:spacing w:after="0" w:line="240" w:lineRule="auto"/>
        <w:ind w:firstLine="360"/>
        <w:rPr>
          <w:rFonts w:ascii="Arial" w:eastAsia="Times New Roman" w:hAnsi="Arial" w:cs="Arial"/>
          <w:i/>
          <w:sz w:val="24"/>
          <w:szCs w:val="24"/>
          <w:lang w:eastAsia="pt-BR"/>
        </w:rPr>
      </w:pPr>
      <w:r w:rsidRPr="00DF463D">
        <w:rPr>
          <w:rFonts w:ascii="Arial" w:eastAsia="Times New Roman" w:hAnsi="Arial" w:cs="Arial"/>
          <w:i/>
          <w:sz w:val="24"/>
          <w:szCs w:val="24"/>
          <w:lang w:eastAsia="pt-BR"/>
        </w:rPr>
        <w:t xml:space="preserve">     </w:t>
      </w:r>
      <w:r w:rsidR="006F7F54" w:rsidRPr="00DF463D">
        <w:rPr>
          <w:rFonts w:ascii="Arial" w:eastAsia="Times New Roman" w:hAnsi="Arial" w:cs="Arial"/>
          <w:i/>
          <w:sz w:val="24"/>
          <w:szCs w:val="24"/>
          <w:lang w:eastAsia="pt-BR"/>
        </w:rPr>
        <w:t xml:space="preserve">Sua aceleração vai de 0 a </w:t>
      </w:r>
      <w:proofErr w:type="gramStart"/>
      <w:r w:rsidR="006F7F54" w:rsidRPr="00DF463D">
        <w:rPr>
          <w:rFonts w:ascii="Arial" w:eastAsia="Times New Roman" w:hAnsi="Arial" w:cs="Arial"/>
          <w:i/>
          <w:sz w:val="24"/>
          <w:szCs w:val="24"/>
          <w:lang w:eastAsia="pt-BR"/>
        </w:rPr>
        <w:t>100km</w:t>
      </w:r>
      <w:proofErr w:type="gramEnd"/>
      <w:r w:rsidR="006F7F54" w:rsidRPr="00DF463D">
        <w:rPr>
          <w:rFonts w:ascii="Arial" w:eastAsia="Times New Roman" w:hAnsi="Arial" w:cs="Arial"/>
          <w:i/>
          <w:sz w:val="24"/>
          <w:szCs w:val="24"/>
          <w:lang w:eastAsia="pt-BR"/>
        </w:rPr>
        <w:t>/h em 10,7 segundo,</w:t>
      </w:r>
      <w:r w:rsidR="00550617" w:rsidRPr="00DF463D">
        <w:rPr>
          <w:rFonts w:ascii="Arial" w:eastAsia="Times New Roman" w:hAnsi="Arial" w:cs="Arial"/>
          <w:i/>
          <w:sz w:val="24"/>
          <w:szCs w:val="24"/>
          <w:lang w:eastAsia="pt-BR"/>
        </w:rPr>
        <w:t xml:space="preserve"> </w:t>
      </w:r>
      <w:r w:rsidR="006F7F54" w:rsidRPr="00DF463D">
        <w:rPr>
          <w:rFonts w:ascii="Arial" w:eastAsia="Times New Roman" w:hAnsi="Arial" w:cs="Arial"/>
          <w:i/>
          <w:sz w:val="24"/>
          <w:szCs w:val="24"/>
          <w:lang w:eastAsia="pt-BR"/>
        </w:rPr>
        <w:t xml:space="preserve">atingindo velocidade máxima </w:t>
      </w:r>
      <w:r w:rsidR="00797E9E" w:rsidRPr="00DF463D">
        <w:rPr>
          <w:rFonts w:ascii="Arial" w:eastAsia="Times New Roman" w:hAnsi="Arial" w:cs="Arial"/>
          <w:i/>
          <w:sz w:val="24"/>
          <w:szCs w:val="24"/>
          <w:lang w:eastAsia="pt-BR"/>
        </w:rPr>
        <w:t>de 105km/h (limitada a 110km/h)</w:t>
      </w:r>
      <w:r w:rsidRPr="00DF463D">
        <w:rPr>
          <w:rFonts w:ascii="Arial" w:eastAsia="Times New Roman" w:hAnsi="Arial" w:cs="Arial"/>
          <w:i/>
          <w:sz w:val="24"/>
          <w:szCs w:val="24"/>
          <w:lang w:eastAsia="pt-BR"/>
        </w:rPr>
        <w:t>.</w:t>
      </w:r>
    </w:p>
    <w:p w:rsidR="00DD1DA8" w:rsidRDefault="00B97C9B" w:rsidP="00B97C9B">
      <w:pPr>
        <w:shd w:val="clear" w:color="auto" w:fill="FFFFFF"/>
        <w:spacing w:after="0" w:line="240" w:lineRule="auto"/>
      </w:pPr>
      <w:r>
        <w:rPr>
          <w:rFonts w:ascii="Segoe UI" w:eastAsia="Times New Roman" w:hAnsi="Segoe UI" w:cs="Segoe UI"/>
          <w:noProof/>
          <w:color w:val="1D2125"/>
          <w:sz w:val="19"/>
          <w:szCs w:val="19"/>
          <w:lang w:eastAsia="pt-BR"/>
        </w:rPr>
        <w:lastRenderedPageBreak/>
        <w:drawing>
          <wp:inline distT="0" distB="0" distL="0" distR="0">
            <wp:extent cx="3360255" cy="2250219"/>
            <wp:effectExtent l="1905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
                    <a:srcRect l="29221" t="33713" r="35468" b="15445"/>
                    <a:stretch>
                      <a:fillRect/>
                    </a:stretch>
                  </pic:blipFill>
                  <pic:spPr bwMode="auto">
                    <a:xfrm>
                      <a:off x="0" y="0"/>
                      <a:ext cx="3360255" cy="2250219"/>
                    </a:xfrm>
                    <a:prstGeom prst="rect">
                      <a:avLst/>
                    </a:prstGeom>
                    <a:noFill/>
                    <a:ln w="9525">
                      <a:noFill/>
                      <a:miter lim="800000"/>
                      <a:headEnd/>
                      <a:tailEnd/>
                    </a:ln>
                  </pic:spPr>
                </pic:pic>
              </a:graphicData>
            </a:graphic>
          </wp:inline>
        </w:drawing>
      </w:r>
      <w:r w:rsidR="00DD1DA8" w:rsidRPr="00DD1DA8">
        <w:t xml:space="preserve"> </w:t>
      </w:r>
    </w:p>
    <w:p w:rsidR="00B97C9B" w:rsidRPr="00DF463D" w:rsidRDefault="00DD1DA8" w:rsidP="00B97C9B">
      <w:pPr>
        <w:shd w:val="clear" w:color="auto" w:fill="FFFFFF"/>
        <w:spacing w:after="0" w:line="240" w:lineRule="auto"/>
        <w:rPr>
          <w:rFonts w:ascii="Arial" w:eastAsia="Times New Roman" w:hAnsi="Arial" w:cs="Arial"/>
          <w:i/>
          <w:sz w:val="24"/>
          <w:szCs w:val="24"/>
          <w:lang w:eastAsia="pt-BR"/>
        </w:rPr>
      </w:pPr>
      <w:r w:rsidRPr="00D2761C">
        <w:rPr>
          <w:rFonts w:ascii="Arial" w:eastAsia="Times New Roman" w:hAnsi="Arial" w:cs="Arial"/>
          <w:i/>
          <w:color w:val="1D2125"/>
          <w:sz w:val="24"/>
          <w:szCs w:val="24"/>
          <w:lang w:eastAsia="pt-BR"/>
        </w:rPr>
        <w:t xml:space="preserve"> </w:t>
      </w:r>
      <w:r w:rsidR="00033B9B" w:rsidRPr="00D2761C">
        <w:rPr>
          <w:rFonts w:ascii="Arial" w:eastAsia="Times New Roman" w:hAnsi="Arial" w:cs="Arial"/>
          <w:i/>
          <w:color w:val="1D2125"/>
          <w:sz w:val="24"/>
          <w:szCs w:val="24"/>
          <w:lang w:eastAsia="pt-BR"/>
        </w:rPr>
        <w:tab/>
      </w:r>
      <w:r w:rsidR="00D2761C" w:rsidRPr="00DF463D">
        <w:rPr>
          <w:rFonts w:ascii="Arial" w:eastAsia="Times New Roman" w:hAnsi="Arial" w:cs="Arial"/>
          <w:i/>
          <w:sz w:val="24"/>
          <w:szCs w:val="24"/>
          <w:lang w:eastAsia="pt-BR"/>
        </w:rPr>
        <w:t xml:space="preserve">  </w:t>
      </w:r>
      <w:r w:rsidRPr="00DF463D">
        <w:rPr>
          <w:rFonts w:ascii="Arial" w:eastAsia="Times New Roman" w:hAnsi="Arial" w:cs="Arial"/>
          <w:i/>
          <w:sz w:val="24"/>
          <w:szCs w:val="24"/>
          <w:lang w:eastAsia="pt-BR"/>
        </w:rPr>
        <w:t xml:space="preserve">A rede de alta tensão do veículo opera com voltagens próximas a </w:t>
      </w:r>
      <w:proofErr w:type="gramStart"/>
      <w:r w:rsidRPr="00DF463D">
        <w:rPr>
          <w:rFonts w:ascii="Arial" w:eastAsia="Times New Roman" w:hAnsi="Arial" w:cs="Arial"/>
          <w:i/>
          <w:sz w:val="24"/>
          <w:szCs w:val="24"/>
          <w:lang w:eastAsia="pt-BR"/>
        </w:rPr>
        <w:t>400V</w:t>
      </w:r>
      <w:proofErr w:type="gramEnd"/>
      <w:r w:rsidR="00033B9B" w:rsidRPr="00DF463D">
        <w:rPr>
          <w:rFonts w:ascii="Arial" w:eastAsia="Times New Roman" w:hAnsi="Arial" w:cs="Arial"/>
          <w:i/>
          <w:sz w:val="24"/>
          <w:szCs w:val="24"/>
          <w:lang w:eastAsia="pt-BR"/>
        </w:rPr>
        <w:t>, então n</w:t>
      </w:r>
      <w:r w:rsidRPr="00DF463D">
        <w:rPr>
          <w:rFonts w:ascii="Arial" w:eastAsia="Times New Roman" w:hAnsi="Arial" w:cs="Arial"/>
          <w:i/>
          <w:sz w:val="24"/>
          <w:szCs w:val="24"/>
          <w:lang w:eastAsia="pt-BR"/>
        </w:rPr>
        <w:t>ão toque nos componentes de alta tensão e nos chicotes identificados pela cor laranja, sem desativar a rede pelo plugue MSD. Os componentes de alta tensão do veículo incluem: Bateria de energia, motor elétrico de tração, PCU, HVB, OBC, A/C, DC-DC, ar-quente da cabine, aquecedor de bateria, bomba de vácuo, cabos de cor laranja e interface de carregamento.</w:t>
      </w:r>
    </w:p>
    <w:p w:rsidR="00B97C9B" w:rsidRPr="00DF463D" w:rsidRDefault="00B97C9B" w:rsidP="00B97C9B">
      <w:pPr>
        <w:shd w:val="clear" w:color="auto" w:fill="FFFFFF"/>
        <w:spacing w:after="0" w:line="240" w:lineRule="auto"/>
        <w:rPr>
          <w:rFonts w:ascii="Arial" w:eastAsia="Times New Roman" w:hAnsi="Arial" w:cs="Arial"/>
          <w:i/>
          <w:sz w:val="24"/>
          <w:szCs w:val="24"/>
          <w:lang w:eastAsia="pt-BR"/>
        </w:rPr>
      </w:pPr>
    </w:p>
    <w:p w:rsidR="00EF7E46" w:rsidRPr="00DF463D" w:rsidRDefault="00D2761C" w:rsidP="00033B9B">
      <w:pPr>
        <w:pStyle w:val="NormalWeb"/>
        <w:shd w:val="clear" w:color="auto" w:fill="FFFFFF"/>
        <w:spacing w:before="0" w:beforeAutospacing="0" w:after="240" w:afterAutospacing="0"/>
        <w:ind w:firstLine="708"/>
        <w:rPr>
          <w:rFonts w:ascii="Arial" w:hAnsi="Arial" w:cs="Arial"/>
          <w:i/>
        </w:rPr>
      </w:pPr>
      <w:r w:rsidRPr="00DF463D">
        <w:rPr>
          <w:rFonts w:ascii="Arial" w:hAnsi="Arial" w:cs="Arial"/>
          <w:i/>
        </w:rPr>
        <w:t xml:space="preserve">   </w:t>
      </w:r>
      <w:r w:rsidR="00EF7E46" w:rsidRPr="00DF463D">
        <w:rPr>
          <w:rFonts w:ascii="Arial" w:hAnsi="Arial" w:cs="Arial"/>
          <w:i/>
        </w:rPr>
        <w:t>A autonomia estimada é de 300 km,</w:t>
      </w:r>
      <w:r w:rsidR="001458D9" w:rsidRPr="00DF463D">
        <w:rPr>
          <w:rFonts w:ascii="Arial" w:hAnsi="Arial" w:cs="Arial"/>
          <w:i/>
        </w:rPr>
        <w:t xml:space="preserve"> se não rodar</w:t>
      </w:r>
      <w:r w:rsidR="00550617" w:rsidRPr="00DF463D">
        <w:rPr>
          <w:rFonts w:ascii="Arial" w:hAnsi="Arial" w:cs="Arial"/>
          <w:i/>
        </w:rPr>
        <w:t xml:space="preserve"> </w:t>
      </w:r>
      <w:r w:rsidR="001458D9" w:rsidRPr="00DF463D">
        <w:rPr>
          <w:rFonts w:ascii="Arial" w:hAnsi="Arial" w:cs="Arial"/>
          <w:i/>
        </w:rPr>
        <w:t>na velocidade</w:t>
      </w:r>
      <w:r w:rsidR="00550617" w:rsidRPr="00DF463D">
        <w:rPr>
          <w:rFonts w:ascii="Arial" w:hAnsi="Arial" w:cs="Arial"/>
          <w:i/>
        </w:rPr>
        <w:t xml:space="preserve"> </w:t>
      </w:r>
      <w:r w:rsidR="001458D9" w:rsidRPr="00DF463D">
        <w:rPr>
          <w:rFonts w:ascii="Arial" w:hAnsi="Arial" w:cs="Arial"/>
          <w:i/>
        </w:rPr>
        <w:t>máxima,</w:t>
      </w:r>
      <w:r w:rsidR="00550617" w:rsidRPr="00DF463D">
        <w:rPr>
          <w:rFonts w:ascii="Arial" w:hAnsi="Arial" w:cs="Arial"/>
          <w:i/>
        </w:rPr>
        <w:t xml:space="preserve"> </w:t>
      </w:r>
      <w:r w:rsidR="00EF7E46" w:rsidRPr="00DF463D">
        <w:rPr>
          <w:rFonts w:ascii="Arial" w:hAnsi="Arial" w:cs="Arial"/>
          <w:i/>
        </w:rPr>
        <w:t xml:space="preserve">mas se </w:t>
      </w:r>
      <w:r w:rsidR="001458D9" w:rsidRPr="00DF463D">
        <w:rPr>
          <w:rFonts w:ascii="Arial" w:hAnsi="Arial" w:cs="Arial"/>
          <w:i/>
        </w:rPr>
        <w:t xml:space="preserve">rodar </w:t>
      </w:r>
      <w:r w:rsidR="00EF7E46" w:rsidRPr="00DF463D">
        <w:rPr>
          <w:rFonts w:ascii="Arial" w:hAnsi="Arial" w:cs="Arial"/>
          <w:i/>
        </w:rPr>
        <w:t>próximo dos 110 km/h (sua velocidade máxima permitida), essa carga é drenada rapidamente</w:t>
      </w:r>
      <w:r w:rsidR="001458D9" w:rsidRPr="00DF463D">
        <w:rPr>
          <w:rFonts w:ascii="Arial" w:hAnsi="Arial" w:cs="Arial"/>
          <w:i/>
        </w:rPr>
        <w:t xml:space="preserve">, em testes </w:t>
      </w:r>
      <w:r w:rsidR="00EF7E46" w:rsidRPr="00DF463D">
        <w:rPr>
          <w:rFonts w:ascii="Arial" w:hAnsi="Arial" w:cs="Arial"/>
          <w:i/>
        </w:rPr>
        <w:t xml:space="preserve">50% </w:t>
      </w:r>
      <w:r w:rsidR="001458D9" w:rsidRPr="00DF463D">
        <w:rPr>
          <w:rFonts w:ascii="Arial" w:hAnsi="Arial" w:cs="Arial"/>
          <w:i/>
        </w:rPr>
        <w:t>foi</w:t>
      </w:r>
      <w:r w:rsidR="00EF7E46" w:rsidRPr="00DF463D">
        <w:rPr>
          <w:rFonts w:ascii="Arial" w:hAnsi="Arial" w:cs="Arial"/>
          <w:i/>
        </w:rPr>
        <w:t xml:space="preserve"> embora em um trecho de 50 km.</w:t>
      </w:r>
    </w:p>
    <w:p w:rsidR="00EF7E46" w:rsidRPr="00DF463D" w:rsidRDefault="00D2761C" w:rsidP="001458D9">
      <w:pPr>
        <w:pStyle w:val="NormalWeb"/>
        <w:shd w:val="clear" w:color="auto" w:fill="FFFFFF"/>
        <w:spacing w:before="0" w:beforeAutospacing="0" w:after="240" w:afterAutospacing="0"/>
        <w:ind w:firstLine="708"/>
        <w:rPr>
          <w:rFonts w:ascii="Arial" w:hAnsi="Arial" w:cs="Arial"/>
          <w:i/>
        </w:rPr>
      </w:pPr>
      <w:r w:rsidRPr="00DF463D">
        <w:rPr>
          <w:rFonts w:ascii="Arial" w:hAnsi="Arial" w:cs="Arial"/>
          <w:i/>
        </w:rPr>
        <w:t xml:space="preserve">  </w:t>
      </w:r>
      <w:r w:rsidR="00EF7E46" w:rsidRPr="00DF463D">
        <w:rPr>
          <w:rFonts w:ascii="Arial" w:hAnsi="Arial" w:cs="Arial"/>
          <w:i/>
        </w:rPr>
        <w:t xml:space="preserve">Em uma tomada tipo “Wallbox” (7,4 kWh), o tempo de recarga é de 5 horas e, em carregadores rápidos de </w:t>
      </w:r>
      <w:proofErr w:type="gramStart"/>
      <w:r w:rsidR="00EF7E46" w:rsidRPr="00DF463D">
        <w:rPr>
          <w:rFonts w:ascii="Arial" w:hAnsi="Arial" w:cs="Arial"/>
          <w:i/>
        </w:rPr>
        <w:t>380V</w:t>
      </w:r>
      <w:proofErr w:type="gramEnd"/>
      <w:r w:rsidR="00EF7E46" w:rsidRPr="00DF463D">
        <w:rPr>
          <w:rFonts w:ascii="Arial" w:hAnsi="Arial" w:cs="Arial"/>
          <w:i/>
        </w:rPr>
        <w:t>, raríssimos, por sinal, as baterias de Fosfato Ferro-Lítio são recarregadas em apenas 40 minutos</w:t>
      </w:r>
      <w:r w:rsidR="001458D9" w:rsidRPr="00DF463D">
        <w:rPr>
          <w:rFonts w:ascii="Arial" w:hAnsi="Arial" w:cs="Arial"/>
          <w:i/>
        </w:rPr>
        <w:t>, e</w:t>
      </w:r>
      <w:r w:rsidR="00EF7E46" w:rsidRPr="00DF463D">
        <w:rPr>
          <w:rFonts w:ascii="Arial" w:hAnsi="Arial" w:cs="Arial"/>
          <w:i/>
        </w:rPr>
        <w:t>m tomada caseira, a carga pode levar até 11 horas.</w:t>
      </w:r>
    </w:p>
    <w:p w:rsidR="001458D9" w:rsidRPr="00DF463D" w:rsidRDefault="00D2761C" w:rsidP="001458D9">
      <w:pPr>
        <w:pStyle w:val="NormalWeb"/>
        <w:shd w:val="clear" w:color="auto" w:fill="FFFFFF"/>
        <w:spacing w:before="0" w:beforeAutospacing="0" w:after="240" w:afterAutospacing="0"/>
        <w:ind w:firstLine="708"/>
        <w:rPr>
          <w:rFonts w:ascii="Arial" w:hAnsi="Arial" w:cs="Arial"/>
          <w:i/>
          <w:bdr w:val="none" w:sz="0" w:space="0" w:color="auto" w:frame="1"/>
        </w:rPr>
      </w:pPr>
      <w:r w:rsidRPr="00DF463D">
        <w:rPr>
          <w:rFonts w:ascii="Arial" w:hAnsi="Arial" w:cs="Arial"/>
          <w:i/>
        </w:rPr>
        <w:t xml:space="preserve">  </w:t>
      </w:r>
      <w:r w:rsidR="001458D9" w:rsidRPr="00DF463D">
        <w:rPr>
          <w:rFonts w:ascii="Arial" w:hAnsi="Arial" w:cs="Arial"/>
          <w:i/>
        </w:rPr>
        <w:t xml:space="preserve">As </w:t>
      </w:r>
      <w:r w:rsidR="008D4769" w:rsidRPr="00DF463D">
        <w:rPr>
          <w:rFonts w:ascii="Arial" w:hAnsi="Arial" w:cs="Arial"/>
          <w:i/>
          <w:bdr w:val="none" w:sz="0" w:space="0" w:color="auto" w:frame="1"/>
        </w:rPr>
        <w:t>Bateria</w:t>
      </w:r>
      <w:r w:rsidR="001458D9" w:rsidRPr="00DF463D">
        <w:rPr>
          <w:rFonts w:ascii="Arial" w:hAnsi="Arial" w:cs="Arial"/>
          <w:i/>
          <w:bdr w:val="none" w:sz="0" w:space="0" w:color="auto" w:frame="1"/>
        </w:rPr>
        <w:t>s</w:t>
      </w:r>
      <w:r w:rsidR="00033B9B" w:rsidRPr="00DF463D">
        <w:rPr>
          <w:rFonts w:ascii="Arial" w:hAnsi="Arial" w:cs="Arial"/>
          <w:i/>
          <w:bdr w:val="none" w:sz="0" w:space="0" w:color="auto" w:frame="1"/>
        </w:rPr>
        <w:t xml:space="preserve"> </w:t>
      </w:r>
      <w:r w:rsidR="008D4769" w:rsidRPr="00DF463D">
        <w:rPr>
          <w:rFonts w:ascii="Arial" w:hAnsi="Arial" w:cs="Arial"/>
          <w:i/>
          <w:bdr w:val="none" w:sz="0" w:space="0" w:color="auto" w:frame="1"/>
        </w:rPr>
        <w:t>LFP-Fosfato de Ferro-Lítio</w:t>
      </w:r>
      <w:r w:rsidR="00033B9B" w:rsidRPr="00DF463D">
        <w:rPr>
          <w:rFonts w:ascii="Arial" w:hAnsi="Arial" w:cs="Arial"/>
          <w:i/>
          <w:bdr w:val="none" w:sz="0" w:space="0" w:color="auto" w:frame="1"/>
        </w:rPr>
        <w:t xml:space="preserve"> </w:t>
      </w:r>
      <w:r w:rsidR="001458D9" w:rsidRPr="00DF463D">
        <w:rPr>
          <w:rFonts w:ascii="Arial" w:hAnsi="Arial" w:cs="Arial"/>
          <w:i/>
          <w:bdr w:val="none" w:sz="0" w:space="0" w:color="auto" w:frame="1"/>
        </w:rPr>
        <w:t>tem c</w:t>
      </w:r>
      <w:r w:rsidR="008D4769" w:rsidRPr="00DF463D">
        <w:rPr>
          <w:rFonts w:ascii="Arial" w:hAnsi="Arial" w:cs="Arial"/>
          <w:i/>
          <w:bdr w:val="none" w:sz="0" w:space="0" w:color="auto" w:frame="1"/>
        </w:rPr>
        <w:t>apacidade de energia</w:t>
      </w:r>
      <w:r w:rsidR="00033B9B" w:rsidRPr="00DF463D">
        <w:rPr>
          <w:rFonts w:ascii="Arial" w:hAnsi="Arial" w:cs="Arial"/>
          <w:i/>
          <w:bdr w:val="none" w:sz="0" w:space="0" w:color="auto" w:frame="1"/>
        </w:rPr>
        <w:t xml:space="preserve"> </w:t>
      </w:r>
      <w:r w:rsidR="008D4769" w:rsidRPr="00DF463D">
        <w:rPr>
          <w:rFonts w:ascii="Arial" w:hAnsi="Arial" w:cs="Arial"/>
          <w:i/>
          <w:bdr w:val="none" w:sz="0" w:space="0" w:color="auto" w:frame="1"/>
        </w:rPr>
        <w:t>30,2 kWh</w:t>
      </w:r>
      <w:r w:rsidR="001458D9" w:rsidRPr="00DF463D">
        <w:rPr>
          <w:rFonts w:ascii="Arial" w:hAnsi="Arial" w:cs="Arial"/>
          <w:i/>
          <w:bdr w:val="none" w:sz="0" w:space="0" w:color="auto" w:frame="1"/>
        </w:rPr>
        <w:t>, sendo o fabrica</w:t>
      </w:r>
      <w:r w:rsidR="008D4769" w:rsidRPr="00DF463D">
        <w:rPr>
          <w:rFonts w:ascii="Arial" w:hAnsi="Arial" w:cs="Arial"/>
          <w:i/>
          <w:bdr w:val="none" w:sz="0" w:space="0" w:color="auto" w:frame="1"/>
        </w:rPr>
        <w:t>nte</w:t>
      </w:r>
      <w:r w:rsidR="00550617" w:rsidRPr="00DF463D">
        <w:rPr>
          <w:rFonts w:ascii="Arial" w:hAnsi="Arial" w:cs="Arial"/>
          <w:i/>
          <w:bdr w:val="none" w:sz="0" w:space="0" w:color="auto" w:frame="1"/>
        </w:rPr>
        <w:t xml:space="preserve"> </w:t>
      </w:r>
      <w:r w:rsidR="008D4769" w:rsidRPr="00DF463D">
        <w:rPr>
          <w:rFonts w:ascii="Arial" w:hAnsi="Arial" w:cs="Arial"/>
          <w:i/>
          <w:bdr w:val="none" w:sz="0" w:space="0" w:color="auto" w:frame="1"/>
        </w:rPr>
        <w:t>GUOXUAN</w:t>
      </w:r>
      <w:r w:rsidR="001458D9" w:rsidRPr="00DF463D">
        <w:rPr>
          <w:rFonts w:ascii="Arial" w:hAnsi="Arial" w:cs="Arial"/>
          <w:i/>
          <w:bdr w:val="none" w:sz="0" w:space="0" w:color="auto" w:frame="1"/>
        </w:rPr>
        <w:t xml:space="preserve">, usa interface de </w:t>
      </w:r>
      <w:r w:rsidR="00550617" w:rsidRPr="00DF463D">
        <w:rPr>
          <w:rFonts w:ascii="Arial" w:hAnsi="Arial" w:cs="Arial"/>
          <w:i/>
          <w:bdr w:val="none" w:sz="0" w:space="0" w:color="auto" w:frame="1"/>
        </w:rPr>
        <w:t>carregamento</w:t>
      </w:r>
      <w:r w:rsidR="001458D9" w:rsidRPr="00DF463D">
        <w:rPr>
          <w:rFonts w:ascii="Arial" w:hAnsi="Arial" w:cs="Arial"/>
          <w:i/>
          <w:bdr w:val="none" w:sz="0" w:space="0" w:color="auto" w:frame="1"/>
        </w:rPr>
        <w:t>,</w:t>
      </w:r>
      <w:r w:rsidR="00550617" w:rsidRPr="00DF463D">
        <w:rPr>
          <w:rFonts w:ascii="Arial" w:hAnsi="Arial" w:cs="Arial"/>
          <w:i/>
          <w:bdr w:val="none" w:sz="0" w:space="0" w:color="auto" w:frame="1"/>
        </w:rPr>
        <w:t xml:space="preserve"> </w:t>
      </w:r>
      <w:r w:rsidR="001458D9" w:rsidRPr="00DF463D">
        <w:rPr>
          <w:rFonts w:ascii="Arial" w:hAnsi="Arial" w:cs="Arial"/>
          <w:i/>
          <w:bdr w:val="none" w:sz="0" w:space="0" w:color="auto" w:frame="1"/>
        </w:rPr>
        <w:t xml:space="preserve">tipo </w:t>
      </w:r>
      <w:r w:rsidR="008D4769" w:rsidRPr="00DF463D">
        <w:rPr>
          <w:rFonts w:ascii="Arial" w:hAnsi="Arial" w:cs="Arial"/>
          <w:i/>
          <w:bdr w:val="none" w:sz="0" w:space="0" w:color="auto" w:frame="1"/>
        </w:rPr>
        <w:t>carregamento</w:t>
      </w:r>
      <w:r w:rsidR="00550617" w:rsidRPr="00DF463D">
        <w:rPr>
          <w:rFonts w:ascii="Arial" w:hAnsi="Arial" w:cs="Arial"/>
          <w:i/>
          <w:bdr w:val="none" w:sz="0" w:space="0" w:color="auto" w:frame="1"/>
        </w:rPr>
        <w:t xml:space="preserve"> </w:t>
      </w:r>
      <w:r w:rsidR="008D4769" w:rsidRPr="00DF463D">
        <w:rPr>
          <w:rFonts w:ascii="Arial" w:hAnsi="Arial" w:cs="Arial"/>
          <w:i/>
          <w:bdr w:val="none" w:sz="0" w:space="0" w:color="auto" w:frame="1"/>
        </w:rPr>
        <w:t>GB/T</w:t>
      </w:r>
      <w:r w:rsidR="001458D9" w:rsidRPr="00DF463D">
        <w:rPr>
          <w:rFonts w:ascii="Arial" w:hAnsi="Arial" w:cs="Arial"/>
          <w:i/>
          <w:bdr w:val="none" w:sz="0" w:space="0" w:color="auto" w:frame="1"/>
        </w:rPr>
        <w:t xml:space="preserve">. </w:t>
      </w:r>
      <w:r w:rsidR="008D4769" w:rsidRPr="00DF463D">
        <w:rPr>
          <w:rFonts w:ascii="Arial" w:hAnsi="Arial" w:cs="Arial"/>
          <w:i/>
          <w:bdr w:val="none" w:sz="0" w:space="0" w:color="auto" w:frame="1"/>
        </w:rPr>
        <w:t>Carregamento AC WALLBOX (lento) (20%-100%</w:t>
      </w:r>
      <w:proofErr w:type="gramStart"/>
      <w:r w:rsidR="008D4769" w:rsidRPr="00DF463D">
        <w:rPr>
          <w:rFonts w:ascii="Arial" w:hAnsi="Arial" w:cs="Arial"/>
          <w:i/>
          <w:bdr w:val="none" w:sz="0" w:space="0" w:color="auto" w:frame="1"/>
        </w:rPr>
        <w:t>)</w:t>
      </w:r>
      <w:proofErr w:type="gramEnd"/>
      <w:r w:rsidR="008D4769" w:rsidRPr="00DF463D">
        <w:rPr>
          <w:rFonts w:ascii="Arial" w:hAnsi="Arial" w:cs="Arial"/>
          <w:i/>
          <w:bdr w:val="none" w:sz="0" w:space="0" w:color="auto" w:frame="1"/>
        </w:rPr>
        <w:t>*4h</w:t>
      </w:r>
      <w:r w:rsidR="001458D9" w:rsidRPr="00DF463D">
        <w:rPr>
          <w:rFonts w:ascii="Arial" w:hAnsi="Arial" w:cs="Arial"/>
          <w:i/>
          <w:bdr w:val="none" w:sz="0" w:space="0" w:color="auto" w:frame="1"/>
        </w:rPr>
        <w:t>, ou c</w:t>
      </w:r>
      <w:r w:rsidR="008D4769" w:rsidRPr="00DF463D">
        <w:rPr>
          <w:rFonts w:ascii="Arial" w:hAnsi="Arial" w:cs="Arial"/>
          <w:i/>
          <w:bdr w:val="none" w:sz="0" w:space="0" w:color="auto" w:frame="1"/>
        </w:rPr>
        <w:t>arregamento DC (Rápido) (20%-100%) 22 Kwh*</w:t>
      </w:r>
      <w:r w:rsidR="00033B9B" w:rsidRPr="00DF463D">
        <w:rPr>
          <w:rFonts w:ascii="Arial" w:hAnsi="Arial" w:cs="Arial"/>
          <w:i/>
          <w:bdr w:val="none" w:sz="0" w:space="0" w:color="auto" w:frame="1"/>
        </w:rPr>
        <w:t xml:space="preserve"> </w:t>
      </w:r>
      <w:r w:rsidR="008D4769" w:rsidRPr="00DF463D">
        <w:rPr>
          <w:rFonts w:ascii="Arial" w:hAnsi="Arial" w:cs="Arial"/>
          <w:i/>
          <w:bdr w:val="none" w:sz="0" w:space="0" w:color="auto" w:frame="1"/>
        </w:rPr>
        <w:t>1h10min</w:t>
      </w:r>
      <w:r w:rsidR="001458D9" w:rsidRPr="00DF463D">
        <w:rPr>
          <w:rFonts w:ascii="Arial" w:hAnsi="Arial" w:cs="Arial"/>
          <w:i/>
          <w:bdr w:val="none" w:sz="0" w:space="0" w:color="auto" w:frame="1"/>
        </w:rPr>
        <w:t xml:space="preserve">, mas o veículo não vem de fabrica com o </w:t>
      </w:r>
      <w:r w:rsidR="008D4769" w:rsidRPr="00DF463D">
        <w:rPr>
          <w:rFonts w:ascii="Arial" w:hAnsi="Arial" w:cs="Arial"/>
          <w:i/>
          <w:bdr w:val="none" w:sz="0" w:space="0" w:color="auto" w:frame="1"/>
        </w:rPr>
        <w:t xml:space="preserve"> Wallbox e adaptador GB/T para CCS2</w:t>
      </w:r>
      <w:r w:rsidR="001458D9" w:rsidRPr="00DF463D">
        <w:rPr>
          <w:rFonts w:ascii="Arial" w:hAnsi="Arial" w:cs="Arial"/>
          <w:i/>
          <w:bdr w:val="none" w:sz="0" w:space="0" w:color="auto" w:frame="1"/>
        </w:rPr>
        <w:t xml:space="preserve">, sendo necessário </w:t>
      </w:r>
      <w:r w:rsidR="00550617" w:rsidRPr="00DF463D">
        <w:rPr>
          <w:rFonts w:ascii="Arial" w:hAnsi="Arial" w:cs="Arial"/>
          <w:i/>
          <w:bdr w:val="none" w:sz="0" w:space="0" w:color="auto" w:frame="1"/>
        </w:rPr>
        <w:t>comprá-los</w:t>
      </w:r>
      <w:r w:rsidR="001458D9" w:rsidRPr="00DF463D">
        <w:rPr>
          <w:rFonts w:ascii="Arial" w:hAnsi="Arial" w:cs="Arial"/>
          <w:i/>
          <w:bdr w:val="none" w:sz="0" w:space="0" w:color="auto" w:frame="1"/>
        </w:rPr>
        <w:t xml:space="preserve"> a parte.</w:t>
      </w:r>
    </w:p>
    <w:p w:rsidR="00DB4407" w:rsidRPr="00DF463D" w:rsidRDefault="00D2761C" w:rsidP="001458D9">
      <w:pPr>
        <w:pStyle w:val="NormalWeb"/>
        <w:shd w:val="clear" w:color="auto" w:fill="FFFFFF"/>
        <w:spacing w:before="0" w:beforeAutospacing="0" w:after="240" w:afterAutospacing="0"/>
        <w:ind w:firstLine="708"/>
        <w:rPr>
          <w:rFonts w:ascii="Arial" w:hAnsi="Arial" w:cs="Arial"/>
          <w:i/>
        </w:rPr>
      </w:pPr>
      <w:r w:rsidRPr="00DF463D">
        <w:rPr>
          <w:rFonts w:ascii="Arial" w:hAnsi="Arial" w:cs="Arial"/>
          <w:i/>
        </w:rPr>
        <w:t xml:space="preserve">  </w:t>
      </w:r>
      <w:r w:rsidR="00DB4407" w:rsidRPr="00DF463D">
        <w:rPr>
          <w:rFonts w:ascii="Arial" w:hAnsi="Arial" w:cs="Arial"/>
          <w:i/>
        </w:rPr>
        <w:t>Motores elétricos, quantidade, onde estão instalados (no eixo, na roda, junto ao ICE), tipo (AC, DC, número de fases, número de pólos), topologia (PMSM, BLCD, SRM, e detalhes se possível), velocidade máxima em RPM, velocidade nominal, torque máximo, torque nominal, potência nominal, potência máxima, tipo de refrigeração (ativa, passiva, ar, ou por fluído).</w:t>
      </w:r>
    </w:p>
    <w:p w:rsidR="001458D9" w:rsidRPr="00DF463D" w:rsidRDefault="00D2761C" w:rsidP="00D2761C">
      <w:pPr>
        <w:shd w:val="clear" w:color="auto" w:fill="FFFFFF"/>
        <w:spacing w:after="0" w:line="240" w:lineRule="auto"/>
        <w:ind w:firstLine="708"/>
        <w:rPr>
          <w:rFonts w:ascii="Arial" w:hAnsi="Arial" w:cs="Arial"/>
          <w:i/>
          <w:sz w:val="24"/>
          <w:szCs w:val="24"/>
          <w:shd w:val="clear" w:color="auto" w:fill="FFFFFF"/>
        </w:rPr>
      </w:pPr>
      <w:r w:rsidRPr="00DF463D">
        <w:rPr>
          <w:rFonts w:ascii="Arial" w:eastAsia="Times New Roman" w:hAnsi="Arial" w:cs="Arial"/>
          <w:i/>
          <w:sz w:val="24"/>
          <w:szCs w:val="24"/>
          <w:lang w:eastAsia="pt-BR"/>
        </w:rPr>
        <w:t xml:space="preserve">  </w:t>
      </w:r>
      <w:r w:rsidR="008378A2" w:rsidRPr="00DF463D">
        <w:rPr>
          <w:rFonts w:ascii="Arial" w:hAnsi="Arial" w:cs="Arial"/>
          <w:i/>
          <w:sz w:val="24"/>
          <w:szCs w:val="24"/>
          <w:shd w:val="clear" w:color="auto" w:fill="FFFFFF"/>
        </w:rPr>
        <w:t>A tecnologia evoluiu</w:t>
      </w:r>
      <w:r w:rsidR="00033B9B" w:rsidRPr="00DF463D">
        <w:rPr>
          <w:rFonts w:ascii="Arial" w:hAnsi="Arial" w:cs="Arial"/>
          <w:i/>
          <w:sz w:val="24"/>
          <w:szCs w:val="24"/>
          <w:shd w:val="clear" w:color="auto" w:fill="FFFFFF"/>
        </w:rPr>
        <w:t>, as</w:t>
      </w:r>
      <w:r w:rsidR="008378A2" w:rsidRPr="00DF463D">
        <w:rPr>
          <w:rFonts w:ascii="Arial" w:hAnsi="Arial" w:cs="Arial"/>
          <w:i/>
          <w:sz w:val="24"/>
          <w:szCs w:val="24"/>
          <w:shd w:val="clear" w:color="auto" w:fill="FFFFFF"/>
        </w:rPr>
        <w:t xml:space="preserve"> baterias atuais</w:t>
      </w:r>
      <w:r w:rsidR="00033B9B" w:rsidRPr="00DF463D">
        <w:rPr>
          <w:rFonts w:ascii="Arial" w:hAnsi="Arial" w:cs="Arial"/>
          <w:i/>
          <w:sz w:val="24"/>
          <w:szCs w:val="24"/>
          <w:shd w:val="clear" w:color="auto" w:fill="FFFFFF"/>
        </w:rPr>
        <w:t xml:space="preserve"> evoluíram ainda mais,</w:t>
      </w:r>
      <w:r w:rsidR="00550617" w:rsidRPr="00DF463D">
        <w:rPr>
          <w:rFonts w:ascii="Arial" w:hAnsi="Arial" w:cs="Arial"/>
          <w:i/>
          <w:sz w:val="24"/>
          <w:szCs w:val="24"/>
          <w:shd w:val="clear" w:color="auto" w:fill="FFFFFF"/>
        </w:rPr>
        <w:t xml:space="preserve"> </w:t>
      </w:r>
      <w:r w:rsidR="008378A2" w:rsidRPr="00DF463D">
        <w:rPr>
          <w:rFonts w:ascii="Arial" w:hAnsi="Arial" w:cs="Arial"/>
          <w:i/>
          <w:sz w:val="24"/>
          <w:szCs w:val="24"/>
          <w:shd w:val="clear" w:color="auto" w:fill="FFFFFF"/>
        </w:rPr>
        <w:t xml:space="preserve">são de íon-lítio, com   quatro componentes: ânodo, cátodo, separador e eletrólito. Cinco são as matérias-primas principais necessárias para produzir as atuais baterias de íon-lítio: o composto de cobalto, níquel e manganês para o cátodo (estrutura para armazenar o portador de carga de lítio), grafite para o ânodo e, claro, lítio, que está contido no eletrólito. Isso tudo é caro. Bem caro. Então, ninguém quer ter de jogar fora tudo isso caso a bateria estrague. Bem, as </w:t>
      </w:r>
      <w:r w:rsidR="008378A2" w:rsidRPr="00DF463D">
        <w:rPr>
          <w:rFonts w:ascii="Arial" w:hAnsi="Arial" w:cs="Arial"/>
          <w:i/>
          <w:sz w:val="24"/>
          <w:szCs w:val="24"/>
          <w:shd w:val="clear" w:color="auto" w:fill="FFFFFF"/>
        </w:rPr>
        <w:lastRenderedPageBreak/>
        <w:t xml:space="preserve">coisas andaram evoluindo. O Jac </w:t>
      </w:r>
      <w:proofErr w:type="gramStart"/>
      <w:r w:rsidR="008378A2" w:rsidRPr="00DF463D">
        <w:rPr>
          <w:rFonts w:ascii="Arial" w:hAnsi="Arial" w:cs="Arial"/>
          <w:i/>
          <w:sz w:val="24"/>
          <w:szCs w:val="24"/>
          <w:shd w:val="clear" w:color="auto" w:fill="FFFFFF"/>
        </w:rPr>
        <w:t>eJS1</w:t>
      </w:r>
      <w:proofErr w:type="gramEnd"/>
      <w:r w:rsidR="008378A2" w:rsidRPr="00DF463D">
        <w:rPr>
          <w:rFonts w:ascii="Arial" w:hAnsi="Arial" w:cs="Arial"/>
          <w:i/>
          <w:sz w:val="24"/>
          <w:szCs w:val="24"/>
          <w:shd w:val="clear" w:color="auto" w:fill="FFFFFF"/>
        </w:rPr>
        <w:t xml:space="preserve"> emprega uma matriz de acionamento elétrico modular, um sistema de baterias que consiste em diferentes números de módulos, dependendo da faixa desejada, com 12 células de bateria  em cada módulo. Assim, quando apresentar problemas, basta o scanner detectar em qual dos módulos esta a célula defeituosa e substituí-la.  </w:t>
      </w:r>
      <w:r w:rsidR="001458D9" w:rsidRPr="00DF463D">
        <w:rPr>
          <w:rFonts w:ascii="Arial" w:hAnsi="Arial" w:cs="Arial"/>
          <w:i/>
          <w:sz w:val="24"/>
          <w:szCs w:val="24"/>
          <w:shd w:val="clear" w:color="auto" w:fill="FFFFFF"/>
        </w:rPr>
        <w:t xml:space="preserve"> </w:t>
      </w:r>
      <w:r w:rsidR="001458D9" w:rsidRPr="00DF463D">
        <w:rPr>
          <w:rFonts w:ascii="Arial" w:hAnsi="Arial" w:cs="Arial"/>
          <w:i/>
          <w:sz w:val="24"/>
          <w:szCs w:val="24"/>
          <w:shd w:val="clear" w:color="auto" w:fill="FFFFFF"/>
        </w:rPr>
        <w:tab/>
        <w:t xml:space="preserve">  </w:t>
      </w:r>
    </w:p>
    <w:p w:rsidR="00550617" w:rsidRPr="00DF463D" w:rsidRDefault="001458D9" w:rsidP="008D4769">
      <w:pPr>
        <w:shd w:val="clear" w:color="auto" w:fill="FFFFFF"/>
        <w:spacing w:after="0" w:line="240" w:lineRule="auto"/>
        <w:rPr>
          <w:rFonts w:ascii="Arial" w:hAnsi="Arial" w:cs="Arial"/>
          <w:i/>
          <w:sz w:val="24"/>
          <w:szCs w:val="24"/>
          <w:shd w:val="clear" w:color="auto" w:fill="FFFFFF"/>
        </w:rPr>
      </w:pPr>
      <w:r w:rsidRPr="00DF463D">
        <w:rPr>
          <w:rFonts w:ascii="Arial" w:hAnsi="Arial" w:cs="Arial"/>
          <w:i/>
          <w:sz w:val="24"/>
          <w:szCs w:val="24"/>
          <w:shd w:val="clear" w:color="auto" w:fill="FFFFFF"/>
        </w:rPr>
        <w:t xml:space="preserve">     </w:t>
      </w:r>
      <w:r w:rsidR="00D2761C" w:rsidRPr="00DF463D">
        <w:rPr>
          <w:rFonts w:ascii="Arial" w:hAnsi="Arial" w:cs="Arial"/>
          <w:i/>
          <w:sz w:val="24"/>
          <w:szCs w:val="24"/>
          <w:shd w:val="clear" w:color="auto" w:fill="FFFFFF"/>
        </w:rPr>
        <w:t xml:space="preserve">      </w:t>
      </w:r>
      <w:r w:rsidRPr="00DF463D">
        <w:rPr>
          <w:rFonts w:ascii="Arial" w:hAnsi="Arial" w:cs="Arial"/>
          <w:i/>
          <w:sz w:val="24"/>
          <w:szCs w:val="24"/>
          <w:shd w:val="clear" w:color="auto" w:fill="FFFFFF"/>
        </w:rPr>
        <w:t xml:space="preserve"> </w:t>
      </w:r>
      <w:r w:rsidR="008378A2" w:rsidRPr="00DF463D">
        <w:rPr>
          <w:rFonts w:ascii="Arial" w:hAnsi="Arial" w:cs="Arial"/>
          <w:i/>
          <w:sz w:val="24"/>
          <w:szCs w:val="24"/>
          <w:shd w:val="clear" w:color="auto" w:fill="FFFFFF"/>
        </w:rPr>
        <w:t xml:space="preserve">Os motores, bem, motores elétricos são dispositivos que transformam energia elétrica em mecânica, de uma enceradeira </w:t>
      </w:r>
      <w:r w:rsidR="00550617" w:rsidRPr="00DF463D">
        <w:rPr>
          <w:rFonts w:ascii="Arial" w:hAnsi="Arial" w:cs="Arial"/>
          <w:i/>
          <w:sz w:val="24"/>
          <w:szCs w:val="24"/>
          <w:shd w:val="clear" w:color="auto" w:fill="FFFFFF"/>
        </w:rPr>
        <w:t>a</w:t>
      </w:r>
      <w:r w:rsidR="008378A2" w:rsidRPr="00DF463D">
        <w:rPr>
          <w:rFonts w:ascii="Arial" w:hAnsi="Arial" w:cs="Arial"/>
          <w:i/>
          <w:sz w:val="24"/>
          <w:szCs w:val="24"/>
          <w:shd w:val="clear" w:color="auto" w:fill="FFFFFF"/>
        </w:rPr>
        <w:t xml:space="preserve"> um carro, e são iguais desde 1834. O que os difere neste longo tempo são alguns </w:t>
      </w:r>
      <w:r w:rsidR="00550617" w:rsidRPr="00DF463D">
        <w:rPr>
          <w:rFonts w:ascii="Arial" w:hAnsi="Arial" w:cs="Arial"/>
          <w:i/>
          <w:sz w:val="24"/>
          <w:szCs w:val="24"/>
          <w:shd w:val="clear" w:color="auto" w:fill="FFFFFF"/>
        </w:rPr>
        <w:t>matérias</w:t>
      </w:r>
      <w:r w:rsidR="008378A2" w:rsidRPr="00DF463D">
        <w:rPr>
          <w:rFonts w:ascii="Arial" w:hAnsi="Arial" w:cs="Arial"/>
          <w:i/>
          <w:sz w:val="24"/>
          <w:szCs w:val="24"/>
          <w:shd w:val="clear" w:color="auto" w:fill="FFFFFF"/>
        </w:rPr>
        <w:t xml:space="preserve"> empregados em sua construção, sendo </w:t>
      </w:r>
      <w:proofErr w:type="gramStart"/>
      <w:r w:rsidR="008378A2" w:rsidRPr="00DF463D">
        <w:rPr>
          <w:rFonts w:ascii="Arial" w:hAnsi="Arial" w:cs="Arial"/>
          <w:i/>
          <w:sz w:val="24"/>
          <w:szCs w:val="24"/>
          <w:shd w:val="clear" w:color="auto" w:fill="FFFFFF"/>
        </w:rPr>
        <w:t>constituídos</w:t>
      </w:r>
      <w:proofErr w:type="gramEnd"/>
      <w:r w:rsidR="008378A2" w:rsidRPr="00DF463D">
        <w:rPr>
          <w:rFonts w:ascii="Arial" w:hAnsi="Arial" w:cs="Arial"/>
          <w:i/>
          <w:sz w:val="24"/>
          <w:szCs w:val="24"/>
          <w:shd w:val="clear" w:color="auto" w:fill="FFFFFF"/>
        </w:rPr>
        <w:t xml:space="preserve"> por uma parte giratória chamada de rotor, uma parte estacionária chamada de estator (com eletroímãs ou imãs permanentes, posicionados no material ferromagnético que constitui o corpo do rotor), e bobinas de cobre enroladas e dispostas em volta do material ferromagnético que constitui o estator. Os demais componentes para acionamento e controles são satélites independentes e, assim como o motor, quando terminam suas vidas úteis, são </w:t>
      </w:r>
      <w:r w:rsidR="00550617" w:rsidRPr="00DF463D">
        <w:rPr>
          <w:rFonts w:ascii="Arial" w:hAnsi="Arial" w:cs="Arial"/>
          <w:i/>
          <w:sz w:val="24"/>
          <w:szCs w:val="24"/>
          <w:shd w:val="clear" w:color="auto" w:fill="FFFFFF"/>
        </w:rPr>
        <w:t>substituídos</w:t>
      </w:r>
      <w:r w:rsidR="008378A2" w:rsidRPr="00DF463D">
        <w:rPr>
          <w:rFonts w:ascii="Arial" w:hAnsi="Arial" w:cs="Arial"/>
          <w:i/>
          <w:sz w:val="24"/>
          <w:szCs w:val="24"/>
          <w:shd w:val="clear" w:color="auto" w:fill="FFFFFF"/>
        </w:rPr>
        <w:t xml:space="preserve"> por inteiro. </w:t>
      </w:r>
    </w:p>
    <w:p w:rsidR="008D4769" w:rsidRPr="00DF463D" w:rsidRDefault="00D2761C" w:rsidP="008D4769">
      <w:pPr>
        <w:shd w:val="clear" w:color="auto" w:fill="FFFFFF"/>
        <w:spacing w:after="0" w:line="240" w:lineRule="auto"/>
        <w:rPr>
          <w:rFonts w:ascii="Arial" w:hAnsi="Arial" w:cs="Arial"/>
          <w:i/>
          <w:sz w:val="21"/>
          <w:szCs w:val="21"/>
          <w:shd w:val="clear" w:color="auto" w:fill="FFFFFF"/>
        </w:rPr>
      </w:pPr>
      <w:r w:rsidRPr="00DF463D">
        <w:rPr>
          <w:rFonts w:ascii="Arial" w:eastAsia="Times New Roman" w:hAnsi="Arial" w:cs="Arial"/>
          <w:i/>
          <w:sz w:val="24"/>
          <w:szCs w:val="24"/>
          <w:lang w:eastAsia="pt-BR"/>
        </w:rPr>
        <w:t xml:space="preserve"> </w:t>
      </w:r>
    </w:p>
    <w:p w:rsidR="00797E9E" w:rsidRPr="00DF463D" w:rsidRDefault="00D2761C" w:rsidP="001458D9">
      <w:pPr>
        <w:shd w:val="clear" w:color="auto" w:fill="FFFFFF"/>
        <w:spacing w:after="0" w:line="240" w:lineRule="auto"/>
        <w:ind w:firstLine="360"/>
        <w:rPr>
          <w:rFonts w:ascii="Arial" w:eastAsia="Times New Roman" w:hAnsi="Arial" w:cs="Arial"/>
          <w:i/>
          <w:sz w:val="24"/>
          <w:szCs w:val="24"/>
          <w:lang w:eastAsia="pt-BR"/>
        </w:rPr>
      </w:pPr>
      <w:r w:rsidRPr="00DF463D">
        <w:rPr>
          <w:rFonts w:ascii="Arial" w:hAnsi="Arial" w:cs="Arial"/>
          <w:i/>
          <w:sz w:val="24"/>
          <w:szCs w:val="24"/>
          <w:shd w:val="clear" w:color="auto" w:fill="FFFFFF"/>
        </w:rPr>
        <w:t xml:space="preserve">     </w:t>
      </w:r>
      <w:r w:rsidR="002077FF" w:rsidRPr="00DF463D">
        <w:rPr>
          <w:rFonts w:ascii="Arial" w:hAnsi="Arial" w:cs="Arial"/>
          <w:i/>
          <w:sz w:val="24"/>
          <w:szCs w:val="24"/>
          <w:shd w:val="clear" w:color="auto" w:fill="FFFFFF"/>
        </w:rPr>
        <w:t>Marcha automática</w:t>
      </w:r>
      <w:r w:rsidR="00550617" w:rsidRPr="00DF463D">
        <w:rPr>
          <w:rFonts w:ascii="Arial" w:hAnsi="Arial" w:cs="Arial"/>
          <w:i/>
          <w:sz w:val="24"/>
          <w:szCs w:val="24"/>
          <w:shd w:val="clear" w:color="auto" w:fill="FFFFFF"/>
        </w:rPr>
        <w:t xml:space="preserve"> </w:t>
      </w:r>
      <w:r w:rsidR="002077FF" w:rsidRPr="00DF463D">
        <w:rPr>
          <w:rFonts w:ascii="Arial" w:hAnsi="Arial" w:cs="Arial"/>
          <w:i/>
          <w:sz w:val="24"/>
          <w:szCs w:val="24"/>
          <w:shd w:val="clear" w:color="auto" w:fill="FFFFFF"/>
        </w:rPr>
        <w:t>única, o</w:t>
      </w:r>
      <w:r w:rsidR="00797E9E" w:rsidRPr="00DF463D">
        <w:rPr>
          <w:rFonts w:ascii="Arial" w:hAnsi="Arial" w:cs="Arial"/>
          <w:i/>
          <w:sz w:val="24"/>
          <w:szCs w:val="24"/>
          <w:shd w:val="clear" w:color="auto" w:fill="FFFFFF"/>
        </w:rPr>
        <w:t>s 15,3 kgfm de torque passam unicamente por uma transmissão automática de uma velocidade, ou seja, é quase uma relação 1:1. Fora o superesportivo Koenigsegg, cujo custo ultrapassa o limite do possível, não existe no mundo nenhum veículo à combustão que consiga esta marca. E isso vale para todos os EV/BEV.</w:t>
      </w:r>
    </w:p>
    <w:p w:rsidR="00797E9E" w:rsidRPr="00DF463D" w:rsidRDefault="00797E9E" w:rsidP="008D4769">
      <w:pPr>
        <w:shd w:val="clear" w:color="auto" w:fill="FFFFFF"/>
        <w:spacing w:after="0" w:line="240" w:lineRule="auto"/>
        <w:rPr>
          <w:rFonts w:ascii="Segoe UI" w:eastAsia="Times New Roman" w:hAnsi="Segoe UI" w:cs="Segoe UI"/>
          <w:i/>
          <w:sz w:val="19"/>
          <w:szCs w:val="19"/>
          <w:lang w:eastAsia="pt-BR"/>
        </w:rPr>
      </w:pPr>
    </w:p>
    <w:p w:rsidR="002077FF" w:rsidRPr="00DF463D" w:rsidRDefault="00D2761C" w:rsidP="00D2761C">
      <w:pPr>
        <w:pStyle w:val="NormalWeb"/>
        <w:shd w:val="clear" w:color="auto" w:fill="FFFFFF"/>
        <w:spacing w:before="0" w:beforeAutospacing="0" w:after="0" w:afterAutospacing="0"/>
        <w:textAlignment w:val="baseline"/>
        <w:rPr>
          <w:rFonts w:ascii="Arial" w:hAnsi="Arial" w:cs="Arial"/>
          <w:i/>
        </w:rPr>
      </w:pPr>
      <w:r w:rsidRPr="00DF463D">
        <w:rPr>
          <w:rFonts w:ascii="Segoe UI" w:hAnsi="Segoe UI" w:cs="Segoe UI"/>
          <w:i/>
          <w:sz w:val="19"/>
          <w:szCs w:val="19"/>
        </w:rPr>
        <w:t xml:space="preserve">             </w:t>
      </w:r>
      <w:r w:rsidR="00D121BC" w:rsidRPr="00DF463D">
        <w:rPr>
          <w:rFonts w:ascii="Arial" w:hAnsi="Arial" w:cs="Arial"/>
          <w:i/>
        </w:rPr>
        <w:t>Com 302 km de autonomia (norma NEDC), o JAC E-JS1 possui baterias de fosfato de ferro-lítio, que oferecem capacidade máxima de 30,2 kWh. Provido de sistema de regeneração de carga, o modelo urbano é extremamente econômico: 10 kWh a cada 100 km.</w:t>
      </w:r>
    </w:p>
    <w:p w:rsidR="002077FF" w:rsidRPr="00DF463D" w:rsidRDefault="002077FF" w:rsidP="002077FF">
      <w:pPr>
        <w:shd w:val="clear" w:color="auto" w:fill="FFFFFF"/>
        <w:spacing w:after="0" w:line="240" w:lineRule="auto"/>
        <w:ind w:left="360"/>
        <w:rPr>
          <w:rFonts w:ascii="Segoe UI" w:eastAsia="Times New Roman" w:hAnsi="Segoe UI" w:cs="Segoe UI"/>
          <w:i/>
          <w:sz w:val="19"/>
          <w:szCs w:val="19"/>
          <w:lang w:eastAsia="pt-BR"/>
        </w:rPr>
      </w:pPr>
    </w:p>
    <w:p w:rsidR="002077FF" w:rsidRPr="00DF463D" w:rsidRDefault="00D2761C" w:rsidP="002077FF">
      <w:pPr>
        <w:shd w:val="clear" w:color="auto" w:fill="FFFFFF"/>
        <w:spacing w:after="0" w:line="240" w:lineRule="auto"/>
        <w:ind w:firstLine="360"/>
        <w:rPr>
          <w:rFonts w:ascii="Arial" w:eastAsia="Times New Roman" w:hAnsi="Arial" w:cs="Arial"/>
          <w:i/>
          <w:sz w:val="24"/>
          <w:szCs w:val="24"/>
          <w:lang w:eastAsia="pt-BR"/>
        </w:rPr>
      </w:pPr>
      <w:r w:rsidRPr="00DF463D">
        <w:rPr>
          <w:rFonts w:ascii="Arial" w:eastAsia="Times New Roman" w:hAnsi="Arial" w:cs="Arial"/>
          <w:i/>
          <w:sz w:val="24"/>
          <w:szCs w:val="24"/>
          <w:lang w:eastAsia="pt-BR"/>
        </w:rPr>
        <w:t xml:space="preserve">      </w:t>
      </w:r>
      <w:r w:rsidR="002077FF" w:rsidRPr="00DF463D">
        <w:rPr>
          <w:rFonts w:ascii="Arial" w:eastAsia="Times New Roman" w:hAnsi="Arial" w:cs="Arial"/>
          <w:i/>
          <w:sz w:val="24"/>
          <w:szCs w:val="24"/>
          <w:lang w:eastAsia="pt-BR"/>
        </w:rPr>
        <w:t xml:space="preserve">Direção tipo eletroassistida, suspensão </w:t>
      </w:r>
      <w:r w:rsidR="00550617" w:rsidRPr="00DF463D">
        <w:rPr>
          <w:rFonts w:ascii="Arial" w:eastAsia="Times New Roman" w:hAnsi="Arial" w:cs="Arial"/>
          <w:i/>
          <w:sz w:val="24"/>
          <w:szCs w:val="24"/>
          <w:lang w:eastAsia="pt-BR"/>
        </w:rPr>
        <w:t>independentes,</w:t>
      </w:r>
      <w:r w:rsidR="002077FF" w:rsidRPr="00DF463D">
        <w:rPr>
          <w:rFonts w:ascii="Arial" w:eastAsia="Times New Roman" w:hAnsi="Arial" w:cs="Arial"/>
          <w:i/>
          <w:sz w:val="24"/>
          <w:szCs w:val="24"/>
          <w:lang w:eastAsia="pt-BR"/>
        </w:rPr>
        <w:t xml:space="preserve"> McPhersons (dianteira), eixo de torção traseira, freios a discos dianteiros e disco sólido traseiro, distância entre eixos de 2.390mm, dimensões 4.650mm de comprimento, </w:t>
      </w:r>
      <w:proofErr w:type="gramStart"/>
      <w:r w:rsidR="002077FF" w:rsidRPr="00DF463D">
        <w:rPr>
          <w:rFonts w:ascii="Arial" w:eastAsia="Times New Roman" w:hAnsi="Arial" w:cs="Arial"/>
          <w:i/>
          <w:sz w:val="24"/>
          <w:szCs w:val="24"/>
          <w:lang w:eastAsia="pt-BR"/>
        </w:rPr>
        <w:t>1.670mm de largura e 1.540mm de altura</w:t>
      </w:r>
      <w:proofErr w:type="gramEnd"/>
      <w:r w:rsidR="002077FF" w:rsidRPr="00DF463D">
        <w:rPr>
          <w:rFonts w:ascii="Arial" w:eastAsia="Times New Roman" w:hAnsi="Arial" w:cs="Arial"/>
          <w:i/>
          <w:sz w:val="24"/>
          <w:szCs w:val="24"/>
          <w:lang w:eastAsia="pt-BR"/>
        </w:rPr>
        <w:t>, pneus 175/70 R14 de uso misto, porta malas de 121 litros.</w:t>
      </w:r>
    </w:p>
    <w:p w:rsidR="002077FF" w:rsidRPr="00DF463D" w:rsidRDefault="002077FF" w:rsidP="002077FF">
      <w:pPr>
        <w:shd w:val="clear" w:color="auto" w:fill="FFFFFF"/>
        <w:spacing w:after="0" w:line="240" w:lineRule="auto"/>
        <w:rPr>
          <w:rFonts w:ascii="Segoe UI" w:eastAsia="Times New Roman" w:hAnsi="Segoe UI" w:cs="Segoe UI"/>
          <w:sz w:val="19"/>
          <w:szCs w:val="19"/>
          <w:lang w:eastAsia="pt-BR"/>
        </w:rPr>
      </w:pPr>
    </w:p>
    <w:p w:rsidR="002077FF" w:rsidRPr="00DF463D" w:rsidRDefault="002077FF" w:rsidP="002077FF">
      <w:pPr>
        <w:shd w:val="clear" w:color="auto" w:fill="FFFFFF"/>
        <w:spacing w:after="0" w:line="240" w:lineRule="auto"/>
        <w:ind w:left="720"/>
        <w:rPr>
          <w:rFonts w:ascii="Segoe UI" w:eastAsia="Times New Roman" w:hAnsi="Segoe UI" w:cs="Segoe UI"/>
          <w:sz w:val="19"/>
          <w:szCs w:val="19"/>
          <w:lang w:eastAsia="pt-BR"/>
        </w:rPr>
      </w:pPr>
    </w:p>
    <w:p w:rsidR="008D4769" w:rsidRPr="00DF463D" w:rsidRDefault="008D4769" w:rsidP="008D4769">
      <w:pPr>
        <w:shd w:val="clear" w:color="auto" w:fill="FFFFFF"/>
        <w:spacing w:after="0" w:line="240" w:lineRule="auto"/>
        <w:rPr>
          <w:rFonts w:ascii="Segoe UI" w:eastAsia="Times New Roman" w:hAnsi="Segoe UI" w:cs="Segoe UI"/>
          <w:sz w:val="19"/>
          <w:szCs w:val="19"/>
          <w:lang w:eastAsia="pt-BR"/>
        </w:rPr>
      </w:pPr>
    </w:p>
    <w:p w:rsidR="008D4769" w:rsidRPr="00DF463D" w:rsidRDefault="008D4769" w:rsidP="008D4769">
      <w:pPr>
        <w:pStyle w:val="Ttulo4"/>
        <w:shd w:val="clear" w:color="auto" w:fill="F8F8F8"/>
        <w:spacing w:before="0"/>
        <w:textAlignment w:val="baseline"/>
        <w:rPr>
          <w:rFonts w:ascii="Arial" w:hAnsi="Arial" w:cs="Arial"/>
          <w:b w:val="0"/>
          <w:bCs w:val="0"/>
          <w:color w:val="auto"/>
          <w:sz w:val="31"/>
          <w:szCs w:val="31"/>
        </w:rPr>
      </w:pPr>
      <w:r w:rsidRPr="00DF463D">
        <w:rPr>
          <w:rFonts w:ascii="Arial" w:hAnsi="Arial" w:cs="Arial"/>
          <w:b w:val="0"/>
          <w:bCs w:val="0"/>
          <w:color w:val="auto"/>
          <w:sz w:val="31"/>
          <w:szCs w:val="31"/>
        </w:rPr>
        <w:t>JAC </w:t>
      </w:r>
      <w:r w:rsidRPr="00DF463D">
        <w:rPr>
          <w:rFonts w:ascii="Arial" w:hAnsi="Arial" w:cs="Arial"/>
          <w:color w:val="auto"/>
          <w:sz w:val="31"/>
          <w:szCs w:val="31"/>
          <w:bdr w:val="none" w:sz="0" w:space="0" w:color="auto" w:frame="1"/>
        </w:rPr>
        <w:t>E-JS1</w:t>
      </w:r>
    </w:p>
    <w:p w:rsidR="008D4769" w:rsidRPr="00DF463D" w:rsidRDefault="008D4769" w:rsidP="008D4769">
      <w:pPr>
        <w:pStyle w:val="NormalWeb"/>
        <w:shd w:val="clear" w:color="auto" w:fill="F8F8F8"/>
        <w:spacing w:before="0" w:beforeAutospacing="0" w:after="0" w:afterAutospacing="0"/>
        <w:textAlignment w:val="baseline"/>
        <w:rPr>
          <w:rFonts w:ascii="Arial" w:hAnsi="Arial" w:cs="Arial"/>
          <w:sz w:val="23"/>
          <w:szCs w:val="23"/>
        </w:rPr>
      </w:pPr>
      <w:r w:rsidRPr="00DF463D">
        <w:rPr>
          <w:rFonts w:ascii="Arial" w:hAnsi="Arial" w:cs="Arial"/>
          <w:sz w:val="23"/>
          <w:szCs w:val="23"/>
        </w:rPr>
        <w:t>A PARTIR DE</w:t>
      </w:r>
    </w:p>
    <w:p w:rsidR="008D4769" w:rsidRPr="00DF463D" w:rsidRDefault="008D4769" w:rsidP="008D4769">
      <w:pPr>
        <w:pStyle w:val="Ttulo2"/>
        <w:shd w:val="clear" w:color="auto" w:fill="F8F8F8"/>
        <w:spacing w:before="0"/>
        <w:textAlignment w:val="baseline"/>
        <w:rPr>
          <w:rFonts w:ascii="Arial" w:hAnsi="Arial" w:cs="Arial"/>
          <w:b w:val="0"/>
          <w:bCs w:val="0"/>
          <w:color w:val="auto"/>
          <w:sz w:val="63"/>
          <w:szCs w:val="63"/>
        </w:rPr>
      </w:pPr>
      <w:r w:rsidRPr="00DF463D">
        <w:rPr>
          <w:rFonts w:ascii="Arial" w:hAnsi="Arial" w:cs="Arial"/>
          <w:b w:val="0"/>
          <w:bCs w:val="0"/>
          <w:color w:val="auto"/>
          <w:sz w:val="63"/>
          <w:szCs w:val="63"/>
        </w:rPr>
        <w:t>R$</w:t>
      </w:r>
      <w:r w:rsidRPr="00DF463D">
        <w:rPr>
          <w:rFonts w:ascii="Arial" w:hAnsi="Arial" w:cs="Arial"/>
          <w:color w:val="auto"/>
          <w:sz w:val="63"/>
          <w:szCs w:val="63"/>
          <w:bdr w:val="none" w:sz="0" w:space="0" w:color="auto" w:frame="1"/>
        </w:rPr>
        <w:t>139.900</w:t>
      </w:r>
    </w:p>
    <w:p w:rsidR="00022923" w:rsidRPr="00DF463D" w:rsidRDefault="00110856">
      <w:hyperlink r:id="rId8" w:history="1">
        <w:r w:rsidR="008378A2" w:rsidRPr="00DF463D">
          <w:rPr>
            <w:rStyle w:val="Hyperlink"/>
            <w:rFonts w:ascii="Segoe UI" w:hAnsi="Segoe UI" w:cs="Segoe UI"/>
            <w:color w:val="auto"/>
            <w:sz w:val="19"/>
            <w:szCs w:val="19"/>
            <w:shd w:val="clear" w:color="auto" w:fill="D2E8FB"/>
          </w:rPr>
          <w:t>https://www.jacmotors.com.br/veiculos/eletricos-detalhes/e-js1?utm_source=adwords_jacmotors&amp;utm_medium=cpa&amp;utm_campaign=El%C3%A9tricos_2022_spg_site&amp;utm_content=links-patrocinados_conversao_search_texto_principal&amp;gclid=Cj0KCQjw1rqkBhCTARIsAAHz7K2lQISmB1sb-UbZE3RnF-aJmlx2Qkal-HIzcNIN5luoTxwk-L6pVuoaArn3EALw_wcB</w:t>
        </w:r>
        <w:r w:rsidR="008378A2" w:rsidRPr="00DF463D">
          <w:rPr>
            <w:rStyle w:val="Hyperlink"/>
            <w:color w:val="auto"/>
          </w:rPr>
          <w:t>7</w:t>
        </w:r>
      </w:hyperlink>
    </w:p>
    <w:p w:rsidR="008378A2" w:rsidRPr="00DF463D" w:rsidRDefault="008378A2"/>
    <w:p w:rsidR="002077FF" w:rsidRPr="00DF463D" w:rsidRDefault="002077FF">
      <w:pPr>
        <w:rPr>
          <w:rFonts w:ascii="Arial" w:hAnsi="Arial" w:cs="Arial"/>
          <w:i/>
          <w:sz w:val="28"/>
          <w:szCs w:val="28"/>
        </w:rPr>
      </w:pPr>
      <w:r w:rsidRPr="00DF463D">
        <w:rPr>
          <w:rFonts w:ascii="Arial" w:hAnsi="Arial" w:cs="Arial"/>
          <w:i/>
          <w:sz w:val="28"/>
          <w:szCs w:val="28"/>
        </w:rPr>
        <w:t>Dados extras</w:t>
      </w:r>
    </w:p>
    <w:p w:rsidR="008378A2" w:rsidRPr="00DF463D" w:rsidRDefault="00550617" w:rsidP="008378A2">
      <w:pPr>
        <w:pStyle w:val="Ttulo1"/>
        <w:shd w:val="clear" w:color="auto" w:fill="FFFFFF"/>
        <w:spacing w:before="0"/>
        <w:rPr>
          <w:rFonts w:ascii="Arial" w:hAnsi="Arial" w:cs="Arial"/>
          <w:i/>
          <w:color w:val="auto"/>
        </w:rPr>
      </w:pPr>
      <w:r w:rsidRPr="00DF463D">
        <w:rPr>
          <w:rFonts w:ascii="Arial" w:hAnsi="Arial" w:cs="Arial"/>
          <w:i/>
          <w:color w:val="auto"/>
        </w:rPr>
        <w:lastRenderedPageBreak/>
        <w:t>Raios-X</w:t>
      </w:r>
      <w:r w:rsidR="008378A2" w:rsidRPr="00DF463D">
        <w:rPr>
          <w:rFonts w:ascii="Arial" w:hAnsi="Arial" w:cs="Arial"/>
          <w:i/>
          <w:color w:val="auto"/>
        </w:rPr>
        <w:t xml:space="preserve"> | JAC E-JS1</w:t>
      </w:r>
      <w:r w:rsidR="002077FF" w:rsidRPr="00DF463D">
        <w:rPr>
          <w:rFonts w:ascii="Arial" w:hAnsi="Arial" w:cs="Arial"/>
          <w:i/>
          <w:color w:val="auto"/>
        </w:rPr>
        <w:t xml:space="preserve"> da Revista</w:t>
      </w:r>
      <w:r w:rsidRPr="00DF463D">
        <w:rPr>
          <w:rFonts w:ascii="Arial" w:hAnsi="Arial" w:cs="Arial"/>
          <w:i/>
          <w:color w:val="auto"/>
        </w:rPr>
        <w:t xml:space="preserve"> </w:t>
      </w:r>
      <w:r w:rsidR="002077FF" w:rsidRPr="00DF463D">
        <w:rPr>
          <w:rFonts w:ascii="Arial" w:hAnsi="Arial" w:cs="Arial"/>
          <w:i/>
          <w:color w:val="auto"/>
        </w:rPr>
        <w:t xml:space="preserve">O </w:t>
      </w:r>
      <w:r w:rsidRPr="00DF463D">
        <w:rPr>
          <w:rFonts w:ascii="Arial" w:hAnsi="Arial" w:cs="Arial"/>
          <w:i/>
          <w:color w:val="auto"/>
        </w:rPr>
        <w:t>mecânico</w:t>
      </w:r>
      <w:r w:rsidR="002077FF" w:rsidRPr="00DF463D">
        <w:rPr>
          <w:rFonts w:ascii="Arial" w:hAnsi="Arial" w:cs="Arial"/>
          <w:i/>
          <w:color w:val="auto"/>
        </w:rPr>
        <w:t xml:space="preserve"> de </w:t>
      </w:r>
      <w:proofErr w:type="gramStart"/>
      <w:r w:rsidR="002077FF" w:rsidRPr="00DF463D">
        <w:rPr>
          <w:rFonts w:ascii="Arial" w:hAnsi="Arial" w:cs="Arial"/>
          <w:i/>
          <w:color w:val="auto"/>
        </w:rPr>
        <w:t>30 novembro</w:t>
      </w:r>
      <w:proofErr w:type="gramEnd"/>
      <w:r w:rsidR="002077FF" w:rsidRPr="00DF463D">
        <w:rPr>
          <w:rFonts w:ascii="Arial" w:hAnsi="Arial" w:cs="Arial"/>
          <w:i/>
          <w:color w:val="auto"/>
        </w:rPr>
        <w:t xml:space="preserve"> de 2022</w:t>
      </w:r>
    </w:p>
    <w:p w:rsidR="002077FF" w:rsidRPr="00DF463D" w:rsidRDefault="002077FF" w:rsidP="008378A2">
      <w:pPr>
        <w:pStyle w:val="NormalWeb"/>
        <w:shd w:val="clear" w:color="auto" w:fill="FFFFFF"/>
        <w:spacing w:before="0" w:beforeAutospacing="0" w:after="360" w:afterAutospacing="0"/>
        <w:rPr>
          <w:rFonts w:ascii="Arial" w:hAnsi="Arial" w:cs="Arial"/>
          <w:i/>
          <w:sz w:val="18"/>
          <w:szCs w:val="18"/>
        </w:rPr>
      </w:pPr>
    </w:p>
    <w:p w:rsidR="008378A2" w:rsidRPr="00DF463D" w:rsidRDefault="008378A2" w:rsidP="008378A2">
      <w:pPr>
        <w:pStyle w:val="NormalWeb"/>
        <w:shd w:val="clear" w:color="auto" w:fill="FFFFFF"/>
        <w:spacing w:before="0" w:beforeAutospacing="0" w:after="360" w:afterAutospacing="0"/>
        <w:rPr>
          <w:rFonts w:ascii="Arial" w:hAnsi="Arial" w:cs="Arial"/>
          <w:i/>
          <w:sz w:val="28"/>
          <w:szCs w:val="28"/>
        </w:rPr>
      </w:pPr>
      <w:proofErr w:type="gramStart"/>
      <w:r w:rsidRPr="00DF463D">
        <w:rPr>
          <w:rFonts w:ascii="Arial" w:hAnsi="Arial" w:cs="Arial"/>
          <w:i/>
          <w:sz w:val="28"/>
          <w:szCs w:val="28"/>
        </w:rPr>
        <w:t>texto</w:t>
      </w:r>
      <w:proofErr w:type="gramEnd"/>
      <w:r w:rsidRPr="00DF463D">
        <w:rPr>
          <w:rFonts w:ascii="Arial" w:hAnsi="Arial" w:cs="Arial"/>
          <w:i/>
          <w:sz w:val="28"/>
          <w:szCs w:val="28"/>
        </w:rPr>
        <w:t xml:space="preserve"> &amp; fotos Vitor Lima</w:t>
      </w:r>
    </w:p>
    <w:p w:rsidR="008378A2" w:rsidRPr="00DF463D" w:rsidRDefault="008378A2" w:rsidP="00BE3E04">
      <w:pPr>
        <w:pStyle w:val="NormalWeb"/>
        <w:shd w:val="clear" w:color="auto" w:fill="FFFFFF"/>
        <w:spacing w:before="0" w:beforeAutospacing="0" w:after="360" w:afterAutospacing="0"/>
        <w:ind w:firstLine="708"/>
        <w:rPr>
          <w:rFonts w:ascii="Arial" w:hAnsi="Arial" w:cs="Arial"/>
          <w:i/>
        </w:rPr>
      </w:pPr>
      <w:r w:rsidRPr="00DF463D">
        <w:rPr>
          <w:rFonts w:ascii="Arial" w:hAnsi="Arial" w:cs="Arial"/>
          <w:i/>
        </w:rPr>
        <w:t>A frota de veículos híbridos e totalmente elétricos está aumentando no Brasil e a variedade de modelos cresce acompanhando essa tendência. O JAC E-JS1 está no mercado com preços a partir de R$ 159.900 e é um dos veículos 100% elétricos mais baratos comercializados em solo brasileiro. Os veículos 100% elétricos possuem um conjunto de propulsão totalmente diferente dos convencionais motores a combustão interna. O motor elétrico possui dimensões menores se comparado aos motores Diesel e ciclo Otto, porém tamanho não é documento para o mundo dos elétricos. O motor elétrico do JAC E-JS1 possui 62 cv de potência e fornece torque de 150 Nm (15,3 kgfm).</w:t>
      </w:r>
    </w:p>
    <w:p w:rsidR="008378A2" w:rsidRPr="00DF463D" w:rsidRDefault="008378A2" w:rsidP="00BE3E04">
      <w:pPr>
        <w:pStyle w:val="NormalWeb"/>
        <w:shd w:val="clear" w:color="auto" w:fill="FFFFFF"/>
        <w:spacing w:before="0" w:beforeAutospacing="0" w:after="360" w:afterAutospacing="0"/>
        <w:ind w:firstLine="708"/>
        <w:rPr>
          <w:rFonts w:ascii="Arial" w:hAnsi="Arial" w:cs="Arial"/>
          <w:i/>
        </w:rPr>
      </w:pPr>
      <w:r w:rsidRPr="00DF463D">
        <w:rPr>
          <w:rFonts w:ascii="Arial" w:hAnsi="Arial" w:cs="Arial"/>
          <w:i/>
        </w:rPr>
        <w:t xml:space="preserve">Suas baterias de fosfato de ferro-lítio têm 30,2 kWh de capacidade máxima. Segundo a JAC, o consumo da carga da bateria é de 9,6 kWh a cada 100 km percorridos. Em relação à autonomia, ponto principal de atenção na viabilização desses veículos, o E-JS1 pode percorrer </w:t>
      </w:r>
      <w:proofErr w:type="gramStart"/>
      <w:r w:rsidRPr="00DF463D">
        <w:rPr>
          <w:rFonts w:ascii="Arial" w:hAnsi="Arial" w:cs="Arial"/>
          <w:i/>
        </w:rPr>
        <w:t>302km</w:t>
      </w:r>
      <w:proofErr w:type="gramEnd"/>
      <w:r w:rsidRPr="00DF463D">
        <w:rPr>
          <w:rFonts w:ascii="Arial" w:hAnsi="Arial" w:cs="Arial"/>
          <w:i/>
        </w:rPr>
        <w:t xml:space="preserve"> de acordo com os padrões da norma NEDC (New European Driving Cycle). Para ajudar, há o sistema i-Pedal que transforma o motor elétrico em gerador de energia para recarregar as baterias devido à ação de tirar o pé do acelerador e não acionar os freios.</w:t>
      </w:r>
    </w:p>
    <w:p w:rsidR="008378A2" w:rsidRPr="00DF463D" w:rsidRDefault="008378A2" w:rsidP="008378A2">
      <w:pPr>
        <w:pStyle w:val="NormalWeb"/>
        <w:shd w:val="clear" w:color="auto" w:fill="FFFFFF"/>
        <w:spacing w:before="0" w:beforeAutospacing="0" w:after="360" w:afterAutospacing="0"/>
        <w:rPr>
          <w:rFonts w:ascii="Arial" w:hAnsi="Arial" w:cs="Arial"/>
          <w:i/>
        </w:rPr>
      </w:pPr>
      <w:r w:rsidRPr="00DF463D">
        <w:rPr>
          <w:rStyle w:val="Forte"/>
          <w:rFonts w:ascii="Arial" w:eastAsiaTheme="majorEastAsia" w:hAnsi="Arial" w:cs="Arial"/>
          <w:i/>
        </w:rPr>
        <w:t>| LEIA MAIS: </w:t>
      </w:r>
      <w:hyperlink r:id="rId9" w:tgtFrame="_blank" w:history="1">
        <w:r w:rsidR="00550617" w:rsidRPr="00DF463D">
          <w:rPr>
            <w:rStyle w:val="Hyperlink"/>
            <w:rFonts w:ascii="Arial" w:hAnsi="Arial" w:cs="Arial"/>
            <w:b/>
            <w:bCs/>
            <w:i/>
            <w:color w:val="auto"/>
          </w:rPr>
          <w:t>Raios-X</w:t>
        </w:r>
        <w:r w:rsidRPr="00DF463D">
          <w:rPr>
            <w:rStyle w:val="Hyperlink"/>
            <w:rFonts w:ascii="Arial" w:hAnsi="Arial" w:cs="Arial"/>
            <w:b/>
            <w:bCs/>
            <w:i/>
            <w:color w:val="auto"/>
          </w:rPr>
          <w:t xml:space="preserve"> | Renault Oroch 2023</w:t>
        </w:r>
      </w:hyperlink>
    </w:p>
    <w:p w:rsidR="008378A2" w:rsidRPr="00DF463D" w:rsidRDefault="008378A2" w:rsidP="00BE3E04">
      <w:pPr>
        <w:pStyle w:val="NormalWeb"/>
        <w:shd w:val="clear" w:color="auto" w:fill="FFFFFF"/>
        <w:spacing w:before="0" w:beforeAutospacing="0" w:after="360" w:afterAutospacing="0"/>
        <w:ind w:firstLine="708"/>
        <w:rPr>
          <w:rFonts w:ascii="Arial" w:hAnsi="Arial" w:cs="Arial"/>
          <w:i/>
        </w:rPr>
      </w:pPr>
      <w:r w:rsidRPr="00DF463D">
        <w:rPr>
          <w:rFonts w:ascii="Arial" w:hAnsi="Arial" w:cs="Arial"/>
          <w:i/>
        </w:rPr>
        <w:t>A JAC Motors recomenda a utilização de carga lenta das baterias de energia, com o intuito de prolongar a sua vida útil, utilizando as estações de recarga padrão com corrente alternada (AC), tais como estações de recarga de parede Padrão (Wall Box) e unidade de carregamento JAC (JAC Smart Charging Box). Com esses aparelhos, para recarregar a bateria, o E-JS1 pode levar em torno de 6 horas para uma carga de zero a 100%.</w:t>
      </w:r>
    </w:p>
    <w:p w:rsidR="008378A2" w:rsidRPr="00DF463D" w:rsidRDefault="008378A2" w:rsidP="00BE3E04">
      <w:pPr>
        <w:pStyle w:val="NormalWeb"/>
        <w:shd w:val="clear" w:color="auto" w:fill="FFFFFF"/>
        <w:spacing w:before="0" w:beforeAutospacing="0" w:after="360" w:afterAutospacing="0"/>
        <w:ind w:firstLine="708"/>
        <w:rPr>
          <w:rFonts w:ascii="Arial" w:hAnsi="Arial" w:cs="Arial"/>
          <w:i/>
        </w:rPr>
      </w:pPr>
      <w:r w:rsidRPr="00DF463D">
        <w:rPr>
          <w:rFonts w:ascii="Arial" w:hAnsi="Arial" w:cs="Arial"/>
          <w:i/>
        </w:rPr>
        <w:t xml:space="preserve">O proprietário pode recarregar a bateria do veículo em casa, pois, junto com o veículo há o cabo com entrada para tomada </w:t>
      </w:r>
      <w:proofErr w:type="gramStart"/>
      <w:r w:rsidRPr="00DF463D">
        <w:rPr>
          <w:rFonts w:ascii="Arial" w:hAnsi="Arial" w:cs="Arial"/>
          <w:i/>
        </w:rPr>
        <w:t>220V</w:t>
      </w:r>
      <w:proofErr w:type="gramEnd"/>
      <w:r w:rsidRPr="00DF463D">
        <w:rPr>
          <w:rFonts w:ascii="Arial" w:hAnsi="Arial" w:cs="Arial"/>
          <w:i/>
        </w:rPr>
        <w:t xml:space="preserve"> de três pinos (padrão brasileiro). Nesse caso, o período para carga total da bateria de 0 a 100% é aproximadamente de 14 horas e 30 minutos de carregamento. Em estações de carga rápida com corrente contínua (DC), a bateria consegue ser totalmente recarregada entre uma e duas horas, em média.</w:t>
      </w:r>
    </w:p>
    <w:p w:rsidR="008378A2" w:rsidRPr="00DF463D" w:rsidRDefault="008378A2" w:rsidP="00BE3E04">
      <w:pPr>
        <w:pStyle w:val="NormalWeb"/>
        <w:shd w:val="clear" w:color="auto" w:fill="FFFFFF"/>
        <w:spacing w:before="0" w:beforeAutospacing="0" w:after="360" w:afterAutospacing="0"/>
        <w:ind w:firstLine="708"/>
        <w:rPr>
          <w:rFonts w:ascii="Arial" w:hAnsi="Arial" w:cs="Arial"/>
          <w:i/>
        </w:rPr>
      </w:pPr>
      <w:r w:rsidRPr="00DF463D">
        <w:rPr>
          <w:rFonts w:ascii="Arial" w:hAnsi="Arial" w:cs="Arial"/>
          <w:i/>
        </w:rPr>
        <w:t xml:space="preserve">Para ambos os métodos de recarga, sejam em corrente AC ou DC, o soquete utilizado no veículo é do padrão GB/T, conhecido como padrão chinês. Há diferença nos cabos e nos soquetes destinados às recargas com corrente AC e DC, mas ambas estão dentro do padrão GB/T. Para o carregamento rápido em estações com corrente contínua (DC) em estações de carregamento com padrão europeu CCS2 ou padrão japonês </w:t>
      </w:r>
      <w:proofErr w:type="gramStart"/>
      <w:r w:rsidRPr="00DF463D">
        <w:rPr>
          <w:rFonts w:ascii="Arial" w:hAnsi="Arial" w:cs="Arial"/>
          <w:i/>
        </w:rPr>
        <w:t>CHAdeMO</w:t>
      </w:r>
      <w:proofErr w:type="gramEnd"/>
      <w:r w:rsidRPr="00DF463D">
        <w:rPr>
          <w:rFonts w:ascii="Arial" w:hAnsi="Arial" w:cs="Arial"/>
          <w:i/>
        </w:rPr>
        <w:t xml:space="preserve"> são necessários os </w:t>
      </w:r>
      <w:r w:rsidRPr="00DF463D">
        <w:rPr>
          <w:rFonts w:ascii="Arial" w:hAnsi="Arial" w:cs="Arial"/>
          <w:i/>
        </w:rPr>
        <w:lastRenderedPageBreak/>
        <w:t>adaptadores: adaptador DC do tipo CCS2 para GBT; e adaptador DC do tipo CHAdeMO para GBT (ambos não são fornecidos com o veículo).</w:t>
      </w:r>
    </w:p>
    <w:p w:rsidR="008378A2" w:rsidRPr="00DF463D" w:rsidRDefault="008378A2" w:rsidP="00BE3E04">
      <w:pPr>
        <w:pStyle w:val="NormalWeb"/>
        <w:shd w:val="clear" w:color="auto" w:fill="FFFFFF"/>
        <w:spacing w:before="0" w:beforeAutospacing="0" w:after="360" w:afterAutospacing="0"/>
        <w:ind w:firstLine="708"/>
        <w:rPr>
          <w:rFonts w:ascii="Arial" w:hAnsi="Arial" w:cs="Arial"/>
          <w:i/>
        </w:rPr>
      </w:pPr>
      <w:r w:rsidRPr="00DF463D">
        <w:rPr>
          <w:rFonts w:ascii="Arial" w:hAnsi="Arial" w:cs="Arial"/>
          <w:i/>
        </w:rPr>
        <w:t xml:space="preserve">Para analisar as condições de reparabilidade do primeiro carro 100% elétrico recebido pela Revista O Mecânico para a seção </w:t>
      </w:r>
      <w:r w:rsidR="00550617" w:rsidRPr="00DF463D">
        <w:rPr>
          <w:rFonts w:ascii="Arial" w:hAnsi="Arial" w:cs="Arial"/>
          <w:i/>
        </w:rPr>
        <w:t>Raios-X</w:t>
      </w:r>
      <w:r w:rsidRPr="00DF463D">
        <w:rPr>
          <w:rFonts w:ascii="Arial" w:hAnsi="Arial" w:cs="Arial"/>
          <w:i/>
        </w:rPr>
        <w:t>, convidamos o mecânico e proprietário das oficinas Thunder Advanced Services e Doctor American Car, Sandro dos Santos.</w:t>
      </w:r>
    </w:p>
    <w:p w:rsidR="008378A2" w:rsidRPr="00DF463D" w:rsidRDefault="008378A2" w:rsidP="00BE3E04">
      <w:pPr>
        <w:pStyle w:val="NormalWeb"/>
        <w:shd w:val="clear" w:color="auto" w:fill="FFFFFF"/>
        <w:spacing w:before="0" w:beforeAutospacing="0" w:after="360" w:afterAutospacing="0"/>
        <w:ind w:firstLine="708"/>
        <w:rPr>
          <w:rFonts w:ascii="Arial" w:hAnsi="Arial" w:cs="Arial"/>
        </w:rPr>
      </w:pPr>
      <w:r w:rsidRPr="00DF463D">
        <w:rPr>
          <w:rFonts w:ascii="Arial" w:hAnsi="Arial" w:cs="Arial"/>
          <w:i/>
        </w:rPr>
        <w:t>Vale lembrar que para qualquer tipo de intervenção em um veículo elétrico, há necessidade de utilizar luvas especiais, além das recomendações referentes ao ambiente em que o veículo será submetido na oficina, pois há regras de distanciamento a fim de garantir a segurança de todos. Nessa reportagem, não foi realizado nenhum tipo de intervenção com o veículo, apenas o apontamento da localização dos componentes</w:t>
      </w:r>
      <w:r w:rsidRPr="00DF463D">
        <w:rPr>
          <w:rFonts w:ascii="Arial" w:hAnsi="Arial" w:cs="Arial"/>
        </w:rPr>
        <w:t>.</w:t>
      </w:r>
    </w:p>
    <w:p w:rsidR="008378A2" w:rsidRDefault="008378A2" w:rsidP="008378A2">
      <w:pPr>
        <w:pStyle w:val="NormalWeb"/>
        <w:shd w:val="clear" w:color="auto" w:fill="FFFFFF"/>
        <w:spacing w:before="0" w:beforeAutospacing="0" w:after="360" w:afterAutospacing="0"/>
        <w:rPr>
          <w:rFonts w:ascii="Arial" w:hAnsi="Arial" w:cs="Arial"/>
          <w:color w:val="333333"/>
          <w:sz w:val="18"/>
          <w:szCs w:val="18"/>
        </w:rPr>
      </w:pPr>
      <w:r>
        <w:rPr>
          <w:rFonts w:ascii="Arial" w:hAnsi="Arial" w:cs="Arial"/>
          <w:noProof/>
          <w:color w:val="00488A"/>
          <w:sz w:val="18"/>
          <w:szCs w:val="18"/>
        </w:rPr>
        <w:drawing>
          <wp:inline distT="0" distB="0" distL="0" distR="0">
            <wp:extent cx="5356032" cy="3572009"/>
            <wp:effectExtent l="19050" t="0" r="0" b="0"/>
            <wp:docPr id="22" name="Imagem 22" descr="JAC E-JSI-Capô aberto - Sandro Santos">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JAC E-JSI-Capô aberto - Sandro Santos">
                      <a:hlinkClick r:id="rId10"/>
                    </pic:cNvPr>
                    <pic:cNvPicPr>
                      <a:picLocks noChangeAspect="1" noChangeArrowheads="1"/>
                    </pic:cNvPicPr>
                  </pic:nvPicPr>
                  <pic:blipFill>
                    <a:blip r:embed="rId11"/>
                    <a:srcRect/>
                    <a:stretch>
                      <a:fillRect/>
                    </a:stretch>
                  </pic:blipFill>
                  <pic:spPr bwMode="auto">
                    <a:xfrm>
                      <a:off x="0" y="0"/>
                      <a:ext cx="5361608" cy="3575727"/>
                    </a:xfrm>
                    <a:prstGeom prst="rect">
                      <a:avLst/>
                    </a:prstGeom>
                    <a:noFill/>
                    <a:ln w="9525">
                      <a:noFill/>
                      <a:miter lim="800000"/>
                      <a:headEnd/>
                      <a:tailEnd/>
                    </a:ln>
                  </pic:spPr>
                </pic:pic>
              </a:graphicData>
            </a:graphic>
          </wp:inline>
        </w:drawing>
      </w:r>
    </w:p>
    <w:p w:rsidR="008378A2" w:rsidRPr="00DF463D" w:rsidRDefault="008378A2" w:rsidP="008378A2">
      <w:pPr>
        <w:pStyle w:val="NormalWeb"/>
        <w:shd w:val="clear" w:color="auto" w:fill="FFFFFF"/>
        <w:spacing w:before="0" w:beforeAutospacing="0" w:after="360" w:afterAutospacing="0"/>
        <w:jc w:val="center"/>
        <w:rPr>
          <w:rFonts w:ascii="Arial" w:hAnsi="Arial" w:cs="Arial"/>
          <w:i/>
          <w:sz w:val="18"/>
          <w:szCs w:val="18"/>
        </w:rPr>
      </w:pPr>
      <w:r w:rsidRPr="00DF463D">
        <w:rPr>
          <w:rStyle w:val="nfase"/>
          <w:rFonts w:ascii="Arial" w:eastAsiaTheme="majorEastAsia" w:hAnsi="Arial" w:cs="Arial"/>
          <w:sz w:val="18"/>
          <w:szCs w:val="18"/>
        </w:rPr>
        <w:t>Sandro dos Santos, proprietário das oficinas Thunder Advanced Services e</w:t>
      </w:r>
      <w:r w:rsidRPr="00DF463D">
        <w:rPr>
          <w:rFonts w:ascii="Arial" w:hAnsi="Arial" w:cs="Arial"/>
          <w:i/>
          <w:sz w:val="18"/>
          <w:szCs w:val="18"/>
        </w:rPr>
        <w:br/>
      </w:r>
      <w:r w:rsidRPr="00DF463D">
        <w:rPr>
          <w:rStyle w:val="nfase"/>
          <w:rFonts w:ascii="Arial" w:eastAsiaTheme="majorEastAsia" w:hAnsi="Arial" w:cs="Arial"/>
          <w:sz w:val="18"/>
          <w:szCs w:val="18"/>
        </w:rPr>
        <w:t>Doctor American Car, em São Paulo/SP</w:t>
      </w:r>
    </w:p>
    <w:p w:rsidR="008378A2" w:rsidRPr="00D2761C" w:rsidRDefault="008378A2" w:rsidP="008378A2">
      <w:pPr>
        <w:pStyle w:val="NormalWeb"/>
        <w:shd w:val="clear" w:color="auto" w:fill="FFFFFF"/>
        <w:spacing w:before="0" w:beforeAutospacing="0" w:after="360" w:afterAutospacing="0"/>
        <w:rPr>
          <w:rFonts w:ascii="Arial" w:hAnsi="Arial" w:cs="Arial"/>
          <w:i/>
          <w:color w:val="333333"/>
        </w:rPr>
      </w:pPr>
      <w:r w:rsidRPr="00D2761C">
        <w:rPr>
          <w:rStyle w:val="Forte"/>
          <w:rFonts w:ascii="Arial" w:eastAsiaTheme="majorEastAsia" w:hAnsi="Arial" w:cs="Arial"/>
          <w:i/>
          <w:color w:val="008A8D"/>
        </w:rPr>
        <w:t>O QUE HÁ DEBAIXO DO CAPÔ?</w:t>
      </w:r>
    </w:p>
    <w:p w:rsidR="008378A2" w:rsidRPr="00D2761C" w:rsidRDefault="008378A2" w:rsidP="00BE3E04">
      <w:pPr>
        <w:pStyle w:val="NormalWeb"/>
        <w:shd w:val="clear" w:color="auto" w:fill="FFFFFF"/>
        <w:spacing w:before="0" w:beforeAutospacing="0" w:after="360" w:afterAutospacing="0"/>
        <w:ind w:firstLine="708"/>
        <w:rPr>
          <w:rFonts w:ascii="Arial" w:hAnsi="Arial" w:cs="Arial"/>
          <w:i/>
          <w:color w:val="333333"/>
        </w:rPr>
      </w:pPr>
      <w:r w:rsidRPr="00D2761C">
        <w:rPr>
          <w:rFonts w:ascii="Arial" w:hAnsi="Arial" w:cs="Arial"/>
          <w:i/>
          <w:color w:val="333333"/>
        </w:rPr>
        <w:t>Ao abrir o capô é perceptível o amplo espaço de trabalho disponível</w:t>
      </w:r>
      <w:r w:rsidRPr="00D2761C">
        <w:rPr>
          <w:rStyle w:val="Forte"/>
          <w:rFonts w:ascii="Arial" w:eastAsiaTheme="majorEastAsia" w:hAnsi="Arial" w:cs="Arial"/>
          <w:i/>
          <w:color w:val="008A8D"/>
        </w:rPr>
        <w:t> (1e 2)</w:t>
      </w:r>
      <w:r w:rsidRPr="00D2761C">
        <w:rPr>
          <w:rFonts w:ascii="Arial" w:hAnsi="Arial" w:cs="Arial"/>
          <w:i/>
          <w:color w:val="333333"/>
        </w:rPr>
        <w:t> tanto pela quantidade reduzida de componentes quanto pelo tamanho do motor elétrico, que fica localizado mais próximo da parte inferior do veículo.</w:t>
      </w:r>
    </w:p>
    <w:p w:rsidR="008378A2" w:rsidRDefault="008378A2" w:rsidP="008378A2">
      <w:pPr>
        <w:pStyle w:val="NormalWeb"/>
        <w:shd w:val="clear" w:color="auto" w:fill="FFFFFF"/>
        <w:spacing w:before="0" w:beforeAutospacing="0" w:after="360" w:afterAutospacing="0"/>
        <w:rPr>
          <w:rFonts w:ascii="Arial" w:hAnsi="Arial" w:cs="Arial"/>
          <w:color w:val="333333"/>
          <w:sz w:val="18"/>
          <w:szCs w:val="18"/>
        </w:rPr>
      </w:pPr>
      <w:r>
        <w:rPr>
          <w:rFonts w:ascii="Arial" w:hAnsi="Arial" w:cs="Arial"/>
          <w:noProof/>
          <w:color w:val="00488A"/>
          <w:sz w:val="18"/>
          <w:szCs w:val="18"/>
        </w:rPr>
        <w:lastRenderedPageBreak/>
        <w:drawing>
          <wp:inline distT="0" distB="0" distL="0" distR="0">
            <wp:extent cx="5317455" cy="3546282"/>
            <wp:effectExtent l="19050" t="0" r="0" b="0"/>
            <wp:docPr id="23" name="Imagem 23" descr="JAC E-JSI-Capô aberto - foto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JAC E-JSI-Capô aberto - foto1">
                      <a:hlinkClick r:id="rId12"/>
                    </pic:cNvPr>
                    <pic:cNvPicPr>
                      <a:picLocks noChangeAspect="1" noChangeArrowheads="1"/>
                    </pic:cNvPicPr>
                  </pic:nvPicPr>
                  <pic:blipFill>
                    <a:blip r:embed="rId13"/>
                    <a:srcRect/>
                    <a:stretch>
                      <a:fillRect/>
                    </a:stretch>
                  </pic:blipFill>
                  <pic:spPr bwMode="auto">
                    <a:xfrm>
                      <a:off x="0" y="0"/>
                      <a:ext cx="5337375" cy="3559567"/>
                    </a:xfrm>
                    <a:prstGeom prst="rect">
                      <a:avLst/>
                    </a:prstGeom>
                    <a:noFill/>
                    <a:ln w="9525">
                      <a:noFill/>
                      <a:miter lim="800000"/>
                      <a:headEnd/>
                      <a:tailEnd/>
                    </a:ln>
                  </pic:spPr>
                </pic:pic>
              </a:graphicData>
            </a:graphic>
          </wp:inline>
        </w:drawing>
      </w:r>
    </w:p>
    <w:p w:rsidR="008378A2" w:rsidRDefault="008378A2" w:rsidP="008378A2">
      <w:pPr>
        <w:pStyle w:val="NormalWeb"/>
        <w:shd w:val="clear" w:color="auto" w:fill="FFFFFF"/>
        <w:spacing w:before="0" w:beforeAutospacing="0" w:after="360" w:afterAutospacing="0"/>
        <w:rPr>
          <w:rFonts w:ascii="Arial" w:hAnsi="Arial" w:cs="Arial"/>
          <w:color w:val="333333"/>
          <w:sz w:val="18"/>
          <w:szCs w:val="18"/>
        </w:rPr>
      </w:pPr>
      <w:r>
        <w:rPr>
          <w:rFonts w:ascii="Arial" w:hAnsi="Arial" w:cs="Arial"/>
          <w:noProof/>
          <w:color w:val="00488A"/>
          <w:sz w:val="18"/>
          <w:szCs w:val="18"/>
        </w:rPr>
        <w:drawing>
          <wp:inline distT="0" distB="0" distL="0" distR="0">
            <wp:extent cx="5212909" cy="3476559"/>
            <wp:effectExtent l="19050" t="0" r="6791" b="0"/>
            <wp:docPr id="24" name="Imagem 24" descr="JAC E-JSI-Capô aberto - foto2">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JAC E-JSI-Capô aberto - foto2">
                      <a:hlinkClick r:id="rId14"/>
                    </pic:cNvPr>
                    <pic:cNvPicPr>
                      <a:picLocks noChangeAspect="1" noChangeArrowheads="1"/>
                    </pic:cNvPicPr>
                  </pic:nvPicPr>
                  <pic:blipFill>
                    <a:blip r:embed="rId15"/>
                    <a:srcRect/>
                    <a:stretch>
                      <a:fillRect/>
                    </a:stretch>
                  </pic:blipFill>
                  <pic:spPr bwMode="auto">
                    <a:xfrm>
                      <a:off x="0" y="0"/>
                      <a:ext cx="5236995" cy="3492623"/>
                    </a:xfrm>
                    <a:prstGeom prst="rect">
                      <a:avLst/>
                    </a:prstGeom>
                    <a:noFill/>
                    <a:ln w="9525">
                      <a:noFill/>
                      <a:miter lim="800000"/>
                      <a:headEnd/>
                      <a:tailEnd/>
                    </a:ln>
                  </pic:spPr>
                </pic:pic>
              </a:graphicData>
            </a:graphic>
          </wp:inline>
        </w:drawing>
      </w:r>
    </w:p>
    <w:p w:rsidR="008378A2" w:rsidRPr="00C23DF9" w:rsidRDefault="008378A2" w:rsidP="008378A2">
      <w:pPr>
        <w:pStyle w:val="NormalWeb"/>
        <w:shd w:val="clear" w:color="auto" w:fill="FFFFFF"/>
        <w:spacing w:before="0" w:beforeAutospacing="0" w:after="360" w:afterAutospacing="0"/>
        <w:rPr>
          <w:rFonts w:ascii="Arial" w:hAnsi="Arial" w:cs="Arial"/>
          <w:i/>
          <w:color w:val="333333"/>
        </w:rPr>
      </w:pPr>
      <w:r w:rsidRPr="00C23DF9">
        <w:rPr>
          <w:rFonts w:ascii="Arial" w:hAnsi="Arial" w:cs="Arial"/>
          <w:i/>
          <w:color w:val="333333"/>
        </w:rPr>
        <w:t>À primeira vista, temos o módulo de gerenciamento de carga do motor </w:t>
      </w:r>
      <w:r w:rsidRPr="00C23DF9">
        <w:rPr>
          <w:rStyle w:val="Forte"/>
          <w:rFonts w:ascii="Arial" w:eastAsiaTheme="majorEastAsia" w:hAnsi="Arial" w:cs="Arial"/>
          <w:i/>
          <w:color w:val="008A8D"/>
        </w:rPr>
        <w:t>(3)</w:t>
      </w:r>
      <w:r w:rsidRPr="00C23DF9">
        <w:rPr>
          <w:rFonts w:ascii="Arial" w:hAnsi="Arial" w:cs="Arial"/>
          <w:i/>
          <w:color w:val="333333"/>
        </w:rPr>
        <w:t>. Ele tem a função de captar toda a energia das células de carga para realizar as suas conversões e distribuições para o veículo e para o motor.</w:t>
      </w:r>
    </w:p>
    <w:p w:rsidR="008378A2" w:rsidRPr="00C23DF9" w:rsidRDefault="008378A2" w:rsidP="008378A2">
      <w:pPr>
        <w:pStyle w:val="NormalWeb"/>
        <w:shd w:val="clear" w:color="auto" w:fill="FFFFFF"/>
        <w:spacing w:before="0" w:beforeAutospacing="0" w:after="360" w:afterAutospacing="0"/>
        <w:rPr>
          <w:rFonts w:ascii="Arial" w:hAnsi="Arial" w:cs="Arial"/>
          <w:i/>
          <w:color w:val="333333"/>
          <w:sz w:val="18"/>
          <w:szCs w:val="18"/>
        </w:rPr>
      </w:pPr>
      <w:r w:rsidRPr="00C23DF9">
        <w:rPr>
          <w:rFonts w:ascii="Arial" w:hAnsi="Arial" w:cs="Arial"/>
          <w:i/>
          <w:noProof/>
          <w:color w:val="00488A"/>
          <w:sz w:val="18"/>
          <w:szCs w:val="18"/>
        </w:rPr>
        <w:lastRenderedPageBreak/>
        <w:drawing>
          <wp:inline distT="0" distB="0" distL="0" distR="0">
            <wp:extent cx="5245922" cy="3498574"/>
            <wp:effectExtent l="19050" t="0" r="0" b="0"/>
            <wp:docPr id="25" name="Imagem 25" descr="JAC E-JSI-Capô aberto - foto3">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JAC E-JSI-Capô aberto - foto3">
                      <a:hlinkClick r:id="rId16"/>
                    </pic:cNvPr>
                    <pic:cNvPicPr>
                      <a:picLocks noChangeAspect="1" noChangeArrowheads="1"/>
                    </pic:cNvPicPr>
                  </pic:nvPicPr>
                  <pic:blipFill>
                    <a:blip r:embed="rId17"/>
                    <a:srcRect/>
                    <a:stretch>
                      <a:fillRect/>
                    </a:stretch>
                  </pic:blipFill>
                  <pic:spPr bwMode="auto">
                    <a:xfrm>
                      <a:off x="0" y="0"/>
                      <a:ext cx="5249928" cy="3501245"/>
                    </a:xfrm>
                    <a:prstGeom prst="rect">
                      <a:avLst/>
                    </a:prstGeom>
                    <a:noFill/>
                    <a:ln w="9525">
                      <a:noFill/>
                      <a:miter lim="800000"/>
                      <a:headEnd/>
                      <a:tailEnd/>
                    </a:ln>
                  </pic:spPr>
                </pic:pic>
              </a:graphicData>
            </a:graphic>
          </wp:inline>
        </w:drawing>
      </w:r>
    </w:p>
    <w:p w:rsidR="008378A2" w:rsidRPr="00C23DF9" w:rsidRDefault="008378A2" w:rsidP="008378A2">
      <w:pPr>
        <w:pStyle w:val="NormalWeb"/>
        <w:shd w:val="clear" w:color="auto" w:fill="FFFFFF"/>
        <w:spacing w:before="0" w:beforeAutospacing="0" w:after="360" w:afterAutospacing="0"/>
        <w:rPr>
          <w:rFonts w:ascii="Arial" w:hAnsi="Arial" w:cs="Arial"/>
          <w:i/>
          <w:color w:val="333333"/>
        </w:rPr>
      </w:pPr>
      <w:r w:rsidRPr="00C23DF9">
        <w:rPr>
          <w:rFonts w:ascii="Arial" w:hAnsi="Arial" w:cs="Arial"/>
          <w:i/>
          <w:color w:val="333333"/>
        </w:rPr>
        <w:t>O sistema de arrefecimento é bem semelhante ao de um carro a combustão, há o reservatório de fluido de arrefecimento </w:t>
      </w:r>
      <w:r w:rsidRPr="00C23DF9">
        <w:rPr>
          <w:rStyle w:val="Forte"/>
          <w:rFonts w:ascii="Arial" w:eastAsiaTheme="majorEastAsia" w:hAnsi="Arial" w:cs="Arial"/>
          <w:i/>
          <w:color w:val="008A8D"/>
        </w:rPr>
        <w:t>(4)</w:t>
      </w:r>
      <w:r w:rsidRPr="00C23DF9">
        <w:rPr>
          <w:rFonts w:ascii="Arial" w:hAnsi="Arial" w:cs="Arial"/>
          <w:i/>
          <w:color w:val="333333"/>
        </w:rPr>
        <w:t> que realiza a refrigeração do módulo controlador do motor elétrico. Em manual não consta previsão para a troca do fluido de arrefecimento, mas no manual de manutenção do veículo há recomendação de inspeção a cada 10 mil km ou a cada 12 meses, o que ocorrer primeiro. Sendo assim, necessária a substituição do fluido conforme o diagnóstico aferido.</w:t>
      </w:r>
    </w:p>
    <w:p w:rsidR="008378A2" w:rsidRPr="00C23DF9" w:rsidRDefault="008378A2" w:rsidP="008378A2">
      <w:pPr>
        <w:pStyle w:val="NormalWeb"/>
        <w:shd w:val="clear" w:color="auto" w:fill="FFFFFF"/>
        <w:spacing w:before="0" w:beforeAutospacing="0" w:after="360" w:afterAutospacing="0"/>
        <w:rPr>
          <w:rFonts w:ascii="Arial" w:hAnsi="Arial" w:cs="Arial"/>
          <w:i/>
          <w:color w:val="333333"/>
          <w:sz w:val="18"/>
          <w:szCs w:val="18"/>
        </w:rPr>
      </w:pPr>
      <w:r w:rsidRPr="00C23DF9">
        <w:rPr>
          <w:rFonts w:ascii="Arial" w:hAnsi="Arial" w:cs="Arial"/>
          <w:i/>
          <w:noProof/>
          <w:color w:val="00488A"/>
          <w:sz w:val="18"/>
          <w:szCs w:val="18"/>
        </w:rPr>
        <w:drawing>
          <wp:inline distT="0" distB="0" distL="0" distR="0">
            <wp:extent cx="5284470" cy="3524285"/>
            <wp:effectExtent l="19050" t="0" r="0" b="0"/>
            <wp:docPr id="26" name="Imagem 26" descr="JAC E-JSI-Capô aberto - foto4">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JAC E-JSI-Capô aberto - foto4">
                      <a:hlinkClick r:id="rId18"/>
                    </pic:cNvPr>
                    <pic:cNvPicPr>
                      <a:picLocks noChangeAspect="1" noChangeArrowheads="1"/>
                    </pic:cNvPicPr>
                  </pic:nvPicPr>
                  <pic:blipFill>
                    <a:blip r:embed="rId19"/>
                    <a:srcRect/>
                    <a:stretch>
                      <a:fillRect/>
                    </a:stretch>
                  </pic:blipFill>
                  <pic:spPr bwMode="auto">
                    <a:xfrm>
                      <a:off x="0" y="0"/>
                      <a:ext cx="5293411" cy="3530248"/>
                    </a:xfrm>
                    <a:prstGeom prst="rect">
                      <a:avLst/>
                    </a:prstGeom>
                    <a:noFill/>
                    <a:ln w="9525">
                      <a:noFill/>
                      <a:miter lim="800000"/>
                      <a:headEnd/>
                      <a:tailEnd/>
                    </a:ln>
                  </pic:spPr>
                </pic:pic>
              </a:graphicData>
            </a:graphic>
          </wp:inline>
        </w:drawing>
      </w:r>
    </w:p>
    <w:p w:rsidR="008378A2" w:rsidRPr="00C23DF9" w:rsidRDefault="008378A2" w:rsidP="008378A2">
      <w:pPr>
        <w:pStyle w:val="NormalWeb"/>
        <w:shd w:val="clear" w:color="auto" w:fill="FFFFFF"/>
        <w:spacing w:before="0" w:beforeAutospacing="0" w:after="360" w:afterAutospacing="0"/>
        <w:rPr>
          <w:rFonts w:ascii="Arial" w:hAnsi="Arial" w:cs="Arial"/>
          <w:i/>
          <w:color w:val="333333"/>
        </w:rPr>
      </w:pPr>
      <w:r w:rsidRPr="00C23DF9">
        <w:rPr>
          <w:rFonts w:ascii="Arial" w:hAnsi="Arial" w:cs="Arial"/>
          <w:i/>
          <w:color w:val="333333"/>
        </w:rPr>
        <w:lastRenderedPageBreak/>
        <w:t>Atrás do para-choque está localizada a ventoinha </w:t>
      </w:r>
      <w:r w:rsidRPr="00C23DF9">
        <w:rPr>
          <w:rStyle w:val="Forte"/>
          <w:rFonts w:ascii="Arial" w:eastAsiaTheme="majorEastAsia" w:hAnsi="Arial" w:cs="Arial"/>
          <w:i/>
          <w:color w:val="008A8D"/>
        </w:rPr>
        <w:t>(5)</w:t>
      </w:r>
      <w:r w:rsidRPr="00C23DF9">
        <w:rPr>
          <w:rFonts w:ascii="Arial" w:hAnsi="Arial" w:cs="Arial"/>
          <w:i/>
          <w:color w:val="333333"/>
        </w:rPr>
        <w:t> para auxiliar no resfriamento do líquido circulante do sistema de arrefecimento. Como não há um motor a combustão nem movimentação de polias através de correias de transmissão de força, aqui é utilizada uma bomba d’água elétrica </w:t>
      </w:r>
      <w:r w:rsidRPr="00C23DF9">
        <w:rPr>
          <w:rStyle w:val="Forte"/>
          <w:rFonts w:ascii="Arial" w:eastAsiaTheme="majorEastAsia" w:hAnsi="Arial" w:cs="Arial"/>
          <w:i/>
          <w:color w:val="008A8D"/>
        </w:rPr>
        <w:t>(6)</w:t>
      </w:r>
      <w:r w:rsidRPr="00C23DF9">
        <w:rPr>
          <w:rFonts w:ascii="Arial" w:hAnsi="Arial" w:cs="Arial"/>
          <w:i/>
          <w:color w:val="333333"/>
        </w:rPr>
        <w:t>.</w:t>
      </w:r>
    </w:p>
    <w:p w:rsidR="008378A2" w:rsidRPr="00C23DF9" w:rsidRDefault="008378A2" w:rsidP="008378A2">
      <w:pPr>
        <w:pStyle w:val="NormalWeb"/>
        <w:shd w:val="clear" w:color="auto" w:fill="FFFFFF"/>
        <w:spacing w:before="0" w:beforeAutospacing="0" w:after="360" w:afterAutospacing="0"/>
        <w:rPr>
          <w:rFonts w:ascii="Arial" w:hAnsi="Arial" w:cs="Arial"/>
          <w:i/>
          <w:color w:val="333333"/>
          <w:sz w:val="18"/>
          <w:szCs w:val="18"/>
        </w:rPr>
      </w:pPr>
      <w:r w:rsidRPr="00C23DF9">
        <w:rPr>
          <w:rFonts w:ascii="Arial" w:hAnsi="Arial" w:cs="Arial"/>
          <w:i/>
          <w:color w:val="333333"/>
          <w:sz w:val="18"/>
          <w:szCs w:val="18"/>
        </w:rPr>
        <w:t> </w:t>
      </w:r>
    </w:p>
    <w:p w:rsidR="008378A2" w:rsidRPr="00C23DF9" w:rsidRDefault="008378A2" w:rsidP="008378A2">
      <w:pPr>
        <w:pStyle w:val="NormalWeb"/>
        <w:shd w:val="clear" w:color="auto" w:fill="FFFFFF"/>
        <w:spacing w:before="0" w:beforeAutospacing="0" w:after="360" w:afterAutospacing="0"/>
        <w:rPr>
          <w:rFonts w:ascii="Arial" w:hAnsi="Arial" w:cs="Arial"/>
          <w:i/>
          <w:color w:val="333333"/>
          <w:sz w:val="18"/>
          <w:szCs w:val="18"/>
        </w:rPr>
      </w:pPr>
      <w:r w:rsidRPr="00C23DF9">
        <w:rPr>
          <w:rFonts w:ascii="Arial" w:hAnsi="Arial" w:cs="Arial"/>
          <w:i/>
          <w:noProof/>
          <w:color w:val="00488A"/>
          <w:sz w:val="18"/>
          <w:szCs w:val="18"/>
        </w:rPr>
        <w:drawing>
          <wp:inline distT="0" distB="0" distL="0" distR="0">
            <wp:extent cx="5425054" cy="3618042"/>
            <wp:effectExtent l="19050" t="0" r="4196" b="0"/>
            <wp:docPr id="27" name="Imagem 27" descr="JAC E-JSI-Capô aberto - foto5">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JAC E-JSI-Capô aberto - foto5">
                      <a:hlinkClick r:id="rId20"/>
                    </pic:cNvPr>
                    <pic:cNvPicPr>
                      <a:picLocks noChangeAspect="1" noChangeArrowheads="1"/>
                    </pic:cNvPicPr>
                  </pic:nvPicPr>
                  <pic:blipFill>
                    <a:blip r:embed="rId21"/>
                    <a:srcRect/>
                    <a:stretch>
                      <a:fillRect/>
                    </a:stretch>
                  </pic:blipFill>
                  <pic:spPr bwMode="auto">
                    <a:xfrm>
                      <a:off x="0" y="0"/>
                      <a:ext cx="5440226" cy="3628160"/>
                    </a:xfrm>
                    <a:prstGeom prst="rect">
                      <a:avLst/>
                    </a:prstGeom>
                    <a:noFill/>
                    <a:ln w="9525">
                      <a:noFill/>
                      <a:miter lim="800000"/>
                      <a:headEnd/>
                      <a:tailEnd/>
                    </a:ln>
                  </pic:spPr>
                </pic:pic>
              </a:graphicData>
            </a:graphic>
          </wp:inline>
        </w:drawing>
      </w:r>
    </w:p>
    <w:p w:rsidR="008378A2" w:rsidRPr="00C23DF9" w:rsidRDefault="008378A2" w:rsidP="008378A2">
      <w:pPr>
        <w:pStyle w:val="NormalWeb"/>
        <w:shd w:val="clear" w:color="auto" w:fill="FFFFFF"/>
        <w:spacing w:before="0" w:beforeAutospacing="0" w:after="360" w:afterAutospacing="0"/>
        <w:rPr>
          <w:rFonts w:ascii="Arial" w:hAnsi="Arial" w:cs="Arial"/>
          <w:i/>
          <w:color w:val="333333"/>
          <w:sz w:val="18"/>
          <w:szCs w:val="18"/>
        </w:rPr>
      </w:pPr>
      <w:r w:rsidRPr="00C23DF9">
        <w:rPr>
          <w:rFonts w:ascii="Arial" w:hAnsi="Arial" w:cs="Arial"/>
          <w:i/>
          <w:noProof/>
          <w:color w:val="00488A"/>
          <w:sz w:val="18"/>
          <w:szCs w:val="18"/>
        </w:rPr>
        <w:drawing>
          <wp:inline distT="0" distB="0" distL="0" distR="0">
            <wp:extent cx="5426324" cy="3618888"/>
            <wp:effectExtent l="19050" t="0" r="2926" b="0"/>
            <wp:docPr id="28" name="Imagem 28" descr="JAC E-JSI-Capô aberto - foto6">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JAC E-JSI-Capô aberto - foto6">
                      <a:hlinkClick r:id="rId22"/>
                    </pic:cNvPr>
                    <pic:cNvPicPr>
                      <a:picLocks noChangeAspect="1" noChangeArrowheads="1"/>
                    </pic:cNvPicPr>
                  </pic:nvPicPr>
                  <pic:blipFill>
                    <a:blip r:embed="rId23"/>
                    <a:srcRect/>
                    <a:stretch>
                      <a:fillRect/>
                    </a:stretch>
                  </pic:blipFill>
                  <pic:spPr bwMode="auto">
                    <a:xfrm>
                      <a:off x="0" y="0"/>
                      <a:ext cx="5445897" cy="3631942"/>
                    </a:xfrm>
                    <a:prstGeom prst="rect">
                      <a:avLst/>
                    </a:prstGeom>
                    <a:noFill/>
                    <a:ln w="9525">
                      <a:noFill/>
                      <a:miter lim="800000"/>
                      <a:headEnd/>
                      <a:tailEnd/>
                    </a:ln>
                  </pic:spPr>
                </pic:pic>
              </a:graphicData>
            </a:graphic>
          </wp:inline>
        </w:drawing>
      </w:r>
    </w:p>
    <w:p w:rsidR="008378A2" w:rsidRPr="00C23DF9" w:rsidRDefault="008378A2" w:rsidP="008378A2">
      <w:pPr>
        <w:pStyle w:val="NormalWeb"/>
        <w:shd w:val="clear" w:color="auto" w:fill="FFFFFF"/>
        <w:spacing w:before="0" w:beforeAutospacing="0" w:after="360" w:afterAutospacing="0"/>
        <w:rPr>
          <w:rFonts w:ascii="Arial" w:hAnsi="Arial" w:cs="Arial"/>
          <w:i/>
          <w:color w:val="333333"/>
        </w:rPr>
      </w:pPr>
      <w:r w:rsidRPr="00C23DF9">
        <w:rPr>
          <w:rFonts w:ascii="Arial" w:hAnsi="Arial" w:cs="Arial"/>
          <w:i/>
          <w:color w:val="333333"/>
        </w:rPr>
        <w:lastRenderedPageBreak/>
        <w:t>Também há uma bomba de vácuo para os freios </w:t>
      </w:r>
      <w:r w:rsidRPr="00C23DF9">
        <w:rPr>
          <w:rStyle w:val="Forte"/>
          <w:rFonts w:ascii="Arial" w:eastAsiaTheme="majorEastAsia" w:hAnsi="Arial" w:cs="Arial"/>
          <w:i/>
          <w:color w:val="008A8D"/>
        </w:rPr>
        <w:t>(7)</w:t>
      </w:r>
      <w:r w:rsidRPr="00C23DF9">
        <w:rPr>
          <w:rFonts w:ascii="Arial" w:hAnsi="Arial" w:cs="Arial"/>
          <w:i/>
          <w:color w:val="333333"/>
        </w:rPr>
        <w:t>. O reservatório chama atenção pelo seu tamanho considerável</w:t>
      </w:r>
      <w:r w:rsidRPr="00C23DF9">
        <w:rPr>
          <w:rStyle w:val="Forte"/>
          <w:rFonts w:ascii="Arial" w:eastAsiaTheme="majorEastAsia" w:hAnsi="Arial" w:cs="Arial"/>
          <w:i/>
          <w:color w:val="008A8D"/>
        </w:rPr>
        <w:t> (8)</w:t>
      </w:r>
      <w:r w:rsidRPr="00C23DF9">
        <w:rPr>
          <w:rStyle w:val="Forte"/>
          <w:rFonts w:ascii="Arial" w:eastAsiaTheme="majorEastAsia" w:hAnsi="Arial" w:cs="Arial"/>
          <w:i/>
          <w:color w:val="333333"/>
        </w:rPr>
        <w:t> </w:t>
      </w:r>
      <w:r w:rsidRPr="00C23DF9">
        <w:rPr>
          <w:rFonts w:ascii="Arial" w:hAnsi="Arial" w:cs="Arial"/>
          <w:i/>
          <w:color w:val="333333"/>
        </w:rPr>
        <w:t>para armazenar o vácuo para o sistema do servofreio </w:t>
      </w:r>
      <w:r w:rsidRPr="00C23DF9">
        <w:rPr>
          <w:rStyle w:val="Forte"/>
          <w:rFonts w:ascii="Arial" w:eastAsiaTheme="majorEastAsia" w:hAnsi="Arial" w:cs="Arial"/>
          <w:i/>
          <w:color w:val="008A8D"/>
        </w:rPr>
        <w:t>(9)</w:t>
      </w:r>
      <w:r w:rsidRPr="00C23DF9">
        <w:rPr>
          <w:rFonts w:ascii="Arial" w:hAnsi="Arial" w:cs="Arial"/>
          <w:i/>
          <w:color w:val="333333"/>
        </w:rPr>
        <w:t>.</w:t>
      </w:r>
    </w:p>
    <w:p w:rsidR="008378A2" w:rsidRPr="00C23DF9" w:rsidRDefault="008378A2" w:rsidP="008378A2">
      <w:pPr>
        <w:pStyle w:val="NormalWeb"/>
        <w:shd w:val="clear" w:color="auto" w:fill="FFFFFF"/>
        <w:spacing w:before="0" w:beforeAutospacing="0" w:after="360" w:afterAutospacing="0"/>
        <w:rPr>
          <w:rFonts w:ascii="Arial" w:hAnsi="Arial" w:cs="Arial"/>
          <w:i/>
          <w:color w:val="333333"/>
          <w:sz w:val="18"/>
          <w:szCs w:val="18"/>
        </w:rPr>
      </w:pPr>
      <w:r w:rsidRPr="00C23DF9">
        <w:rPr>
          <w:rFonts w:ascii="Arial" w:hAnsi="Arial" w:cs="Arial"/>
          <w:i/>
          <w:noProof/>
          <w:color w:val="00488A"/>
          <w:sz w:val="18"/>
          <w:szCs w:val="18"/>
        </w:rPr>
        <w:drawing>
          <wp:inline distT="0" distB="0" distL="0" distR="0">
            <wp:extent cx="5426324" cy="3618890"/>
            <wp:effectExtent l="19050" t="0" r="2926" b="0"/>
            <wp:docPr id="29" name="Imagem 29" descr="JAC E-JSI-Capô aberto - foto7">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JAC E-JSI-Capô aberto - foto7">
                      <a:hlinkClick r:id="rId24"/>
                    </pic:cNvPr>
                    <pic:cNvPicPr>
                      <a:picLocks noChangeAspect="1" noChangeArrowheads="1"/>
                    </pic:cNvPicPr>
                  </pic:nvPicPr>
                  <pic:blipFill>
                    <a:blip r:embed="rId25"/>
                    <a:srcRect/>
                    <a:stretch>
                      <a:fillRect/>
                    </a:stretch>
                  </pic:blipFill>
                  <pic:spPr bwMode="auto">
                    <a:xfrm>
                      <a:off x="0" y="0"/>
                      <a:ext cx="5446835" cy="3632569"/>
                    </a:xfrm>
                    <a:prstGeom prst="rect">
                      <a:avLst/>
                    </a:prstGeom>
                    <a:noFill/>
                    <a:ln w="9525">
                      <a:noFill/>
                      <a:miter lim="800000"/>
                      <a:headEnd/>
                      <a:tailEnd/>
                    </a:ln>
                  </pic:spPr>
                </pic:pic>
              </a:graphicData>
            </a:graphic>
          </wp:inline>
        </w:drawing>
      </w:r>
    </w:p>
    <w:p w:rsidR="008378A2" w:rsidRPr="00C23DF9" w:rsidRDefault="008378A2" w:rsidP="008378A2">
      <w:pPr>
        <w:pStyle w:val="NormalWeb"/>
        <w:shd w:val="clear" w:color="auto" w:fill="FFFFFF"/>
        <w:spacing w:before="0" w:beforeAutospacing="0" w:after="360" w:afterAutospacing="0"/>
        <w:rPr>
          <w:rFonts w:ascii="Arial" w:hAnsi="Arial" w:cs="Arial"/>
          <w:i/>
          <w:color w:val="333333"/>
          <w:sz w:val="18"/>
          <w:szCs w:val="18"/>
        </w:rPr>
      </w:pPr>
      <w:r w:rsidRPr="00C23DF9">
        <w:rPr>
          <w:rFonts w:ascii="Arial" w:hAnsi="Arial" w:cs="Arial"/>
          <w:i/>
          <w:noProof/>
          <w:color w:val="00488A"/>
          <w:sz w:val="18"/>
          <w:szCs w:val="18"/>
        </w:rPr>
        <w:drawing>
          <wp:inline distT="0" distB="0" distL="0" distR="0">
            <wp:extent cx="5427594" cy="3619733"/>
            <wp:effectExtent l="19050" t="0" r="1656" b="0"/>
            <wp:docPr id="30" name="Imagem 30" descr="JAC E-JSI-Capô aberto - foto8">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JAC E-JSI-Capô aberto - foto8">
                      <a:hlinkClick r:id="rId26"/>
                    </pic:cNvPr>
                    <pic:cNvPicPr>
                      <a:picLocks noChangeAspect="1" noChangeArrowheads="1"/>
                    </pic:cNvPicPr>
                  </pic:nvPicPr>
                  <pic:blipFill>
                    <a:blip r:embed="rId27"/>
                    <a:srcRect/>
                    <a:stretch>
                      <a:fillRect/>
                    </a:stretch>
                  </pic:blipFill>
                  <pic:spPr bwMode="auto">
                    <a:xfrm>
                      <a:off x="0" y="0"/>
                      <a:ext cx="5457106" cy="3639415"/>
                    </a:xfrm>
                    <a:prstGeom prst="rect">
                      <a:avLst/>
                    </a:prstGeom>
                    <a:noFill/>
                    <a:ln w="9525">
                      <a:noFill/>
                      <a:miter lim="800000"/>
                      <a:headEnd/>
                      <a:tailEnd/>
                    </a:ln>
                  </pic:spPr>
                </pic:pic>
              </a:graphicData>
            </a:graphic>
          </wp:inline>
        </w:drawing>
      </w:r>
    </w:p>
    <w:p w:rsidR="008378A2" w:rsidRPr="00C23DF9" w:rsidRDefault="008378A2" w:rsidP="008378A2">
      <w:pPr>
        <w:pStyle w:val="NormalWeb"/>
        <w:shd w:val="clear" w:color="auto" w:fill="FFFFFF"/>
        <w:spacing w:before="0" w:beforeAutospacing="0" w:after="360" w:afterAutospacing="0"/>
        <w:rPr>
          <w:rFonts w:ascii="Arial" w:hAnsi="Arial" w:cs="Arial"/>
          <w:i/>
          <w:color w:val="333333"/>
          <w:sz w:val="18"/>
          <w:szCs w:val="18"/>
        </w:rPr>
      </w:pPr>
      <w:r w:rsidRPr="00C23DF9">
        <w:rPr>
          <w:rFonts w:ascii="Arial" w:hAnsi="Arial" w:cs="Arial"/>
          <w:i/>
          <w:noProof/>
          <w:color w:val="00488A"/>
          <w:sz w:val="18"/>
          <w:szCs w:val="18"/>
        </w:rPr>
        <w:lastRenderedPageBreak/>
        <w:drawing>
          <wp:inline distT="0" distB="0" distL="0" distR="0">
            <wp:extent cx="5395789" cy="3598525"/>
            <wp:effectExtent l="19050" t="0" r="0" b="0"/>
            <wp:docPr id="31" name="Imagem 31" descr="JAC E-JSI-Capô aberto - foto9">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JAC E-JSI-Capô aberto - foto9">
                      <a:hlinkClick r:id="rId28"/>
                    </pic:cNvPr>
                    <pic:cNvPicPr>
                      <a:picLocks noChangeAspect="1" noChangeArrowheads="1"/>
                    </pic:cNvPicPr>
                  </pic:nvPicPr>
                  <pic:blipFill>
                    <a:blip r:embed="rId29"/>
                    <a:srcRect/>
                    <a:stretch>
                      <a:fillRect/>
                    </a:stretch>
                  </pic:blipFill>
                  <pic:spPr bwMode="auto">
                    <a:xfrm>
                      <a:off x="0" y="0"/>
                      <a:ext cx="5405009" cy="3604674"/>
                    </a:xfrm>
                    <a:prstGeom prst="rect">
                      <a:avLst/>
                    </a:prstGeom>
                    <a:noFill/>
                    <a:ln w="9525">
                      <a:noFill/>
                      <a:miter lim="800000"/>
                      <a:headEnd/>
                      <a:tailEnd/>
                    </a:ln>
                  </pic:spPr>
                </pic:pic>
              </a:graphicData>
            </a:graphic>
          </wp:inline>
        </w:drawing>
      </w:r>
    </w:p>
    <w:p w:rsidR="008378A2" w:rsidRPr="00C23DF9" w:rsidRDefault="008378A2" w:rsidP="008378A2">
      <w:pPr>
        <w:pStyle w:val="NormalWeb"/>
        <w:shd w:val="clear" w:color="auto" w:fill="FFFFFF"/>
        <w:spacing w:before="0" w:beforeAutospacing="0" w:after="360" w:afterAutospacing="0"/>
        <w:rPr>
          <w:rFonts w:ascii="Arial" w:hAnsi="Arial" w:cs="Arial"/>
          <w:i/>
          <w:color w:val="333333"/>
        </w:rPr>
      </w:pPr>
      <w:r w:rsidRPr="00C23DF9">
        <w:rPr>
          <w:rFonts w:ascii="Arial" w:hAnsi="Arial" w:cs="Arial"/>
          <w:i/>
          <w:color w:val="333333"/>
        </w:rPr>
        <w:t>O módulo do ABS </w:t>
      </w:r>
      <w:r w:rsidRPr="00C23DF9">
        <w:rPr>
          <w:rStyle w:val="Forte"/>
          <w:rFonts w:ascii="Arial" w:eastAsiaTheme="majorEastAsia" w:hAnsi="Arial" w:cs="Arial"/>
          <w:i/>
          <w:color w:val="008A8D"/>
        </w:rPr>
        <w:t>(10)</w:t>
      </w:r>
      <w:r w:rsidRPr="00C23DF9">
        <w:rPr>
          <w:rFonts w:ascii="Arial" w:hAnsi="Arial" w:cs="Arial"/>
          <w:i/>
          <w:color w:val="333333"/>
        </w:rPr>
        <w:t> é localizado próximo ao hidrovácuo. Mesmo com a existência do ABS, o veículo possui sistema de regeneração de carga da bateria mediante ação da frenagem quando você tira o pé do acelerador, sistema chamado “i-Pedal” pela JAC.</w:t>
      </w:r>
    </w:p>
    <w:p w:rsidR="008378A2" w:rsidRPr="00C23DF9" w:rsidRDefault="008378A2" w:rsidP="008378A2">
      <w:pPr>
        <w:pStyle w:val="NormalWeb"/>
        <w:shd w:val="clear" w:color="auto" w:fill="FFFFFF"/>
        <w:spacing w:before="0" w:beforeAutospacing="0" w:after="360" w:afterAutospacing="0"/>
        <w:rPr>
          <w:rFonts w:ascii="Arial" w:hAnsi="Arial" w:cs="Arial"/>
          <w:i/>
          <w:color w:val="333333"/>
          <w:sz w:val="18"/>
          <w:szCs w:val="18"/>
        </w:rPr>
      </w:pPr>
      <w:r w:rsidRPr="00C23DF9">
        <w:rPr>
          <w:rFonts w:ascii="Arial" w:hAnsi="Arial" w:cs="Arial"/>
          <w:i/>
          <w:noProof/>
          <w:color w:val="00488A"/>
          <w:sz w:val="18"/>
          <w:szCs w:val="18"/>
        </w:rPr>
        <w:drawing>
          <wp:inline distT="0" distB="0" distL="0" distR="0">
            <wp:extent cx="5395789" cy="3598524"/>
            <wp:effectExtent l="19050" t="0" r="0" b="0"/>
            <wp:docPr id="32" name="Imagem 32" descr="JAC E-JSI-Capô aberto - foto10">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JAC E-JSI-Capô aberto - foto10">
                      <a:hlinkClick r:id="rId30"/>
                    </pic:cNvPr>
                    <pic:cNvPicPr>
                      <a:picLocks noChangeAspect="1" noChangeArrowheads="1"/>
                    </pic:cNvPicPr>
                  </pic:nvPicPr>
                  <pic:blipFill>
                    <a:blip r:embed="rId31"/>
                    <a:srcRect/>
                    <a:stretch>
                      <a:fillRect/>
                    </a:stretch>
                  </pic:blipFill>
                  <pic:spPr bwMode="auto">
                    <a:xfrm>
                      <a:off x="0" y="0"/>
                      <a:ext cx="5397719" cy="3599811"/>
                    </a:xfrm>
                    <a:prstGeom prst="rect">
                      <a:avLst/>
                    </a:prstGeom>
                    <a:noFill/>
                    <a:ln w="9525">
                      <a:noFill/>
                      <a:miter lim="800000"/>
                      <a:headEnd/>
                      <a:tailEnd/>
                    </a:ln>
                  </pic:spPr>
                </pic:pic>
              </a:graphicData>
            </a:graphic>
          </wp:inline>
        </w:drawing>
      </w:r>
    </w:p>
    <w:p w:rsidR="008378A2" w:rsidRPr="00C23DF9" w:rsidRDefault="008378A2" w:rsidP="008378A2">
      <w:pPr>
        <w:pStyle w:val="NormalWeb"/>
        <w:shd w:val="clear" w:color="auto" w:fill="FFFFFF"/>
        <w:spacing w:before="0" w:beforeAutospacing="0" w:after="360" w:afterAutospacing="0"/>
        <w:rPr>
          <w:rFonts w:ascii="Arial" w:hAnsi="Arial" w:cs="Arial"/>
          <w:i/>
          <w:color w:val="333333"/>
        </w:rPr>
      </w:pPr>
      <w:r w:rsidRPr="00C23DF9">
        <w:rPr>
          <w:rFonts w:ascii="Arial" w:hAnsi="Arial" w:cs="Arial"/>
          <w:i/>
          <w:color w:val="333333"/>
        </w:rPr>
        <w:lastRenderedPageBreak/>
        <w:t>Sobre o fluido de freio, há um pequeno reservatório </w:t>
      </w:r>
      <w:r w:rsidRPr="00C23DF9">
        <w:rPr>
          <w:rStyle w:val="Forte"/>
          <w:rFonts w:ascii="Arial" w:eastAsiaTheme="majorEastAsia" w:hAnsi="Arial" w:cs="Arial"/>
          <w:i/>
          <w:color w:val="008A8D"/>
        </w:rPr>
        <w:t>(11)</w:t>
      </w:r>
      <w:r w:rsidRPr="00C23DF9">
        <w:rPr>
          <w:rFonts w:ascii="Arial" w:hAnsi="Arial" w:cs="Arial"/>
          <w:i/>
          <w:color w:val="333333"/>
        </w:rPr>
        <w:t> para enchimento do líquido, interligado com outro de maior proporção </w:t>
      </w:r>
      <w:r w:rsidRPr="00C23DF9">
        <w:rPr>
          <w:rStyle w:val="Forte"/>
          <w:rFonts w:ascii="Arial" w:eastAsiaTheme="majorEastAsia" w:hAnsi="Arial" w:cs="Arial"/>
          <w:i/>
          <w:color w:val="008A8D"/>
        </w:rPr>
        <w:t>(12)</w:t>
      </w:r>
      <w:r w:rsidRPr="00C23DF9">
        <w:rPr>
          <w:rFonts w:ascii="Arial" w:hAnsi="Arial" w:cs="Arial"/>
          <w:i/>
          <w:color w:val="333333"/>
        </w:rPr>
        <w:t>, porém, possui acesso mais difícil. A recomendação para substituir o fluido de freio é a cada 40 mil km ou 48 meses, o que ocorrer primeiro. O fluido indicado é o DOT 4.</w:t>
      </w:r>
    </w:p>
    <w:p w:rsidR="008378A2" w:rsidRPr="00C23DF9" w:rsidRDefault="008378A2" w:rsidP="008378A2">
      <w:pPr>
        <w:pStyle w:val="NormalWeb"/>
        <w:shd w:val="clear" w:color="auto" w:fill="FFFFFF"/>
        <w:spacing w:before="0" w:beforeAutospacing="0" w:after="360" w:afterAutospacing="0"/>
        <w:rPr>
          <w:rFonts w:ascii="Arial" w:hAnsi="Arial" w:cs="Arial"/>
          <w:i/>
          <w:color w:val="333333"/>
          <w:sz w:val="18"/>
          <w:szCs w:val="18"/>
        </w:rPr>
      </w:pPr>
      <w:r w:rsidRPr="00C23DF9">
        <w:rPr>
          <w:rFonts w:ascii="Arial" w:hAnsi="Arial" w:cs="Arial"/>
          <w:i/>
          <w:noProof/>
          <w:color w:val="00488A"/>
          <w:sz w:val="18"/>
          <w:szCs w:val="18"/>
        </w:rPr>
        <w:drawing>
          <wp:inline distT="0" distB="0" distL="0" distR="0">
            <wp:extent cx="5478173" cy="3653464"/>
            <wp:effectExtent l="19050" t="0" r="8227" b="0"/>
            <wp:docPr id="33" name="Imagem 33" descr="JAC E-JSI-Capô aberto - foto11">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JAC E-JSI-Capô aberto - foto11">
                      <a:hlinkClick r:id="rId32"/>
                    </pic:cNvPr>
                    <pic:cNvPicPr>
                      <a:picLocks noChangeAspect="1" noChangeArrowheads="1"/>
                    </pic:cNvPicPr>
                  </pic:nvPicPr>
                  <pic:blipFill>
                    <a:blip r:embed="rId33"/>
                    <a:srcRect/>
                    <a:stretch>
                      <a:fillRect/>
                    </a:stretch>
                  </pic:blipFill>
                  <pic:spPr bwMode="auto">
                    <a:xfrm>
                      <a:off x="0" y="0"/>
                      <a:ext cx="5484264" cy="3657526"/>
                    </a:xfrm>
                    <a:prstGeom prst="rect">
                      <a:avLst/>
                    </a:prstGeom>
                    <a:noFill/>
                    <a:ln w="9525">
                      <a:noFill/>
                      <a:miter lim="800000"/>
                      <a:headEnd/>
                      <a:tailEnd/>
                    </a:ln>
                  </pic:spPr>
                </pic:pic>
              </a:graphicData>
            </a:graphic>
          </wp:inline>
        </w:drawing>
      </w:r>
    </w:p>
    <w:p w:rsidR="008378A2" w:rsidRPr="00C23DF9" w:rsidRDefault="008378A2" w:rsidP="008378A2">
      <w:pPr>
        <w:pStyle w:val="NormalWeb"/>
        <w:shd w:val="clear" w:color="auto" w:fill="FFFFFF"/>
        <w:spacing w:before="0" w:beforeAutospacing="0" w:after="360" w:afterAutospacing="0"/>
        <w:rPr>
          <w:rFonts w:ascii="Arial" w:hAnsi="Arial" w:cs="Arial"/>
          <w:i/>
          <w:color w:val="333333"/>
          <w:sz w:val="18"/>
          <w:szCs w:val="18"/>
        </w:rPr>
      </w:pPr>
      <w:r w:rsidRPr="00C23DF9">
        <w:rPr>
          <w:rFonts w:ascii="Arial" w:hAnsi="Arial" w:cs="Arial"/>
          <w:i/>
          <w:noProof/>
          <w:color w:val="00488A"/>
          <w:sz w:val="18"/>
          <w:szCs w:val="18"/>
        </w:rPr>
        <w:drawing>
          <wp:inline distT="0" distB="0" distL="0" distR="0">
            <wp:extent cx="5480713" cy="3655163"/>
            <wp:effectExtent l="19050" t="0" r="5687" b="0"/>
            <wp:docPr id="34" name="Imagem 34" descr="JAC E-JSI-Capô aberto - foto12">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JAC E-JSI-Capô aberto - foto12">
                      <a:hlinkClick r:id="rId34"/>
                    </pic:cNvPr>
                    <pic:cNvPicPr>
                      <a:picLocks noChangeAspect="1" noChangeArrowheads="1"/>
                    </pic:cNvPicPr>
                  </pic:nvPicPr>
                  <pic:blipFill>
                    <a:blip r:embed="rId35"/>
                    <a:srcRect/>
                    <a:stretch>
                      <a:fillRect/>
                    </a:stretch>
                  </pic:blipFill>
                  <pic:spPr bwMode="auto">
                    <a:xfrm>
                      <a:off x="0" y="0"/>
                      <a:ext cx="5488464" cy="3660332"/>
                    </a:xfrm>
                    <a:prstGeom prst="rect">
                      <a:avLst/>
                    </a:prstGeom>
                    <a:noFill/>
                    <a:ln w="9525">
                      <a:noFill/>
                      <a:miter lim="800000"/>
                      <a:headEnd/>
                      <a:tailEnd/>
                    </a:ln>
                  </pic:spPr>
                </pic:pic>
              </a:graphicData>
            </a:graphic>
          </wp:inline>
        </w:drawing>
      </w:r>
    </w:p>
    <w:p w:rsidR="008378A2" w:rsidRPr="00C23DF9" w:rsidRDefault="008378A2" w:rsidP="008378A2">
      <w:pPr>
        <w:pStyle w:val="NormalWeb"/>
        <w:shd w:val="clear" w:color="auto" w:fill="FFFFFF"/>
        <w:spacing w:before="0" w:beforeAutospacing="0" w:after="360" w:afterAutospacing="0"/>
        <w:rPr>
          <w:rFonts w:ascii="Arial" w:hAnsi="Arial" w:cs="Arial"/>
          <w:i/>
          <w:color w:val="333333"/>
          <w:sz w:val="18"/>
          <w:szCs w:val="18"/>
        </w:rPr>
      </w:pPr>
      <w:r w:rsidRPr="00C23DF9">
        <w:rPr>
          <w:rFonts w:ascii="Arial" w:hAnsi="Arial" w:cs="Arial"/>
          <w:i/>
          <w:color w:val="333333"/>
          <w:sz w:val="18"/>
          <w:szCs w:val="18"/>
        </w:rPr>
        <w:t> </w:t>
      </w:r>
    </w:p>
    <w:p w:rsidR="008378A2" w:rsidRPr="00C23DF9" w:rsidRDefault="008378A2" w:rsidP="008378A2">
      <w:pPr>
        <w:pStyle w:val="NormalWeb"/>
        <w:shd w:val="clear" w:color="auto" w:fill="FFFFFF"/>
        <w:spacing w:before="0" w:beforeAutospacing="0" w:after="360" w:afterAutospacing="0"/>
        <w:rPr>
          <w:rFonts w:ascii="Arial" w:hAnsi="Arial" w:cs="Arial"/>
          <w:i/>
          <w:color w:val="333333"/>
        </w:rPr>
      </w:pPr>
      <w:r w:rsidRPr="00C23DF9">
        <w:rPr>
          <w:rFonts w:ascii="Arial" w:hAnsi="Arial" w:cs="Arial"/>
          <w:i/>
          <w:color w:val="333333"/>
        </w:rPr>
        <w:lastRenderedPageBreak/>
        <w:t>Um ponto que deve ser esclarecido: o pack de baterias existentes no assoalho do veículo provê energia para o sistema de tração do veículo. Já o sistema elétrico convencional (faróis, painel de instrumentos, sistema de áudio, central multimídia etc.) são alimentados por uma bateria de 12 V </w:t>
      </w:r>
      <w:r w:rsidRPr="00C23DF9">
        <w:rPr>
          <w:rStyle w:val="Forte"/>
          <w:rFonts w:ascii="Arial" w:eastAsiaTheme="majorEastAsia" w:hAnsi="Arial" w:cs="Arial"/>
          <w:i/>
          <w:color w:val="008A8D"/>
        </w:rPr>
        <w:t>(13)</w:t>
      </w:r>
      <w:r w:rsidRPr="00C23DF9">
        <w:rPr>
          <w:rFonts w:ascii="Arial" w:hAnsi="Arial" w:cs="Arial"/>
          <w:i/>
          <w:color w:val="333333"/>
        </w:rPr>
        <w:t>. Perto dessa bateria está localizada a caixa de fusíveis </w:t>
      </w:r>
      <w:r w:rsidRPr="00C23DF9">
        <w:rPr>
          <w:rStyle w:val="Forte"/>
          <w:rFonts w:ascii="Arial" w:eastAsiaTheme="majorEastAsia" w:hAnsi="Arial" w:cs="Arial"/>
          <w:i/>
          <w:color w:val="008A8D"/>
        </w:rPr>
        <w:t>(14)</w:t>
      </w:r>
      <w:r w:rsidRPr="00C23DF9">
        <w:rPr>
          <w:rFonts w:ascii="Arial" w:hAnsi="Arial" w:cs="Arial"/>
          <w:i/>
          <w:color w:val="333333"/>
        </w:rPr>
        <w:t>. O módulo de gerenciamento do veículo também possui fácil acesso </w:t>
      </w:r>
      <w:r w:rsidRPr="00C23DF9">
        <w:rPr>
          <w:rStyle w:val="Forte"/>
          <w:rFonts w:ascii="Arial" w:eastAsiaTheme="majorEastAsia" w:hAnsi="Arial" w:cs="Arial"/>
          <w:i/>
          <w:color w:val="008A8D"/>
        </w:rPr>
        <w:t>(15)</w:t>
      </w:r>
      <w:r w:rsidRPr="00C23DF9">
        <w:rPr>
          <w:rFonts w:ascii="Arial" w:hAnsi="Arial" w:cs="Arial"/>
          <w:i/>
          <w:color w:val="333333"/>
        </w:rPr>
        <w:t>.</w:t>
      </w:r>
    </w:p>
    <w:p w:rsidR="008378A2" w:rsidRPr="00C23DF9" w:rsidRDefault="008378A2" w:rsidP="008378A2">
      <w:pPr>
        <w:pStyle w:val="NormalWeb"/>
        <w:shd w:val="clear" w:color="auto" w:fill="FFFFFF"/>
        <w:spacing w:before="0" w:beforeAutospacing="0" w:after="360" w:afterAutospacing="0"/>
        <w:rPr>
          <w:rFonts w:ascii="Arial" w:hAnsi="Arial" w:cs="Arial"/>
          <w:i/>
          <w:color w:val="333333"/>
          <w:sz w:val="18"/>
          <w:szCs w:val="18"/>
        </w:rPr>
      </w:pPr>
      <w:r w:rsidRPr="00C23DF9">
        <w:rPr>
          <w:rFonts w:ascii="Arial" w:hAnsi="Arial" w:cs="Arial"/>
          <w:i/>
          <w:noProof/>
          <w:color w:val="00488A"/>
          <w:sz w:val="18"/>
          <w:szCs w:val="18"/>
        </w:rPr>
        <w:drawing>
          <wp:inline distT="0" distB="0" distL="0" distR="0">
            <wp:extent cx="5483253" cy="3656857"/>
            <wp:effectExtent l="19050" t="0" r="3147" b="0"/>
            <wp:docPr id="35" name="Imagem 35" descr="JAC E-JSI-Capô aberto - foto13">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JAC E-JSI-Capô aberto - foto13">
                      <a:hlinkClick r:id="rId36"/>
                    </pic:cNvPr>
                    <pic:cNvPicPr>
                      <a:picLocks noChangeAspect="1" noChangeArrowheads="1"/>
                    </pic:cNvPicPr>
                  </pic:nvPicPr>
                  <pic:blipFill>
                    <a:blip r:embed="rId37"/>
                    <a:srcRect/>
                    <a:stretch>
                      <a:fillRect/>
                    </a:stretch>
                  </pic:blipFill>
                  <pic:spPr bwMode="auto">
                    <a:xfrm>
                      <a:off x="0" y="0"/>
                      <a:ext cx="5490257" cy="3661528"/>
                    </a:xfrm>
                    <a:prstGeom prst="rect">
                      <a:avLst/>
                    </a:prstGeom>
                    <a:noFill/>
                    <a:ln w="9525">
                      <a:noFill/>
                      <a:miter lim="800000"/>
                      <a:headEnd/>
                      <a:tailEnd/>
                    </a:ln>
                  </pic:spPr>
                </pic:pic>
              </a:graphicData>
            </a:graphic>
          </wp:inline>
        </w:drawing>
      </w:r>
    </w:p>
    <w:p w:rsidR="008378A2" w:rsidRPr="00C23DF9" w:rsidRDefault="008378A2" w:rsidP="008378A2">
      <w:pPr>
        <w:pStyle w:val="NormalWeb"/>
        <w:shd w:val="clear" w:color="auto" w:fill="FFFFFF"/>
        <w:spacing w:before="0" w:beforeAutospacing="0" w:after="360" w:afterAutospacing="0"/>
        <w:rPr>
          <w:rFonts w:ascii="Arial" w:hAnsi="Arial" w:cs="Arial"/>
          <w:i/>
          <w:color w:val="333333"/>
          <w:sz w:val="18"/>
          <w:szCs w:val="18"/>
        </w:rPr>
      </w:pPr>
      <w:r w:rsidRPr="00C23DF9">
        <w:rPr>
          <w:rFonts w:ascii="Arial" w:hAnsi="Arial" w:cs="Arial"/>
          <w:i/>
          <w:noProof/>
          <w:color w:val="00488A"/>
          <w:sz w:val="18"/>
          <w:szCs w:val="18"/>
        </w:rPr>
        <w:drawing>
          <wp:inline distT="0" distB="0" distL="0" distR="0">
            <wp:extent cx="5436681" cy="3625795"/>
            <wp:effectExtent l="19050" t="0" r="0" b="0"/>
            <wp:docPr id="36" name="Imagem 36" descr="JAC E-JSI-Capô aberto - foto14">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JAC E-JSI-Capô aberto - foto14">
                      <a:hlinkClick r:id="rId38"/>
                    </pic:cNvPr>
                    <pic:cNvPicPr>
                      <a:picLocks noChangeAspect="1" noChangeArrowheads="1"/>
                    </pic:cNvPicPr>
                  </pic:nvPicPr>
                  <pic:blipFill>
                    <a:blip r:embed="rId39" cstate="print"/>
                    <a:srcRect/>
                    <a:stretch>
                      <a:fillRect/>
                    </a:stretch>
                  </pic:blipFill>
                  <pic:spPr bwMode="auto">
                    <a:xfrm>
                      <a:off x="0" y="0"/>
                      <a:ext cx="5443075" cy="3630059"/>
                    </a:xfrm>
                    <a:prstGeom prst="rect">
                      <a:avLst/>
                    </a:prstGeom>
                    <a:noFill/>
                    <a:ln w="9525">
                      <a:noFill/>
                      <a:miter lim="800000"/>
                      <a:headEnd/>
                      <a:tailEnd/>
                    </a:ln>
                  </pic:spPr>
                </pic:pic>
              </a:graphicData>
            </a:graphic>
          </wp:inline>
        </w:drawing>
      </w:r>
    </w:p>
    <w:p w:rsidR="008378A2" w:rsidRPr="00C23DF9" w:rsidRDefault="008378A2" w:rsidP="008378A2">
      <w:pPr>
        <w:pStyle w:val="NormalWeb"/>
        <w:shd w:val="clear" w:color="auto" w:fill="FFFFFF"/>
        <w:spacing w:before="0" w:beforeAutospacing="0" w:after="360" w:afterAutospacing="0"/>
        <w:rPr>
          <w:rFonts w:ascii="Arial" w:hAnsi="Arial" w:cs="Arial"/>
          <w:i/>
          <w:color w:val="333333"/>
          <w:sz w:val="18"/>
          <w:szCs w:val="18"/>
        </w:rPr>
      </w:pPr>
      <w:r w:rsidRPr="00C23DF9">
        <w:rPr>
          <w:rFonts w:ascii="Arial" w:hAnsi="Arial" w:cs="Arial"/>
          <w:i/>
          <w:noProof/>
          <w:color w:val="00488A"/>
          <w:sz w:val="18"/>
          <w:szCs w:val="18"/>
        </w:rPr>
        <w:lastRenderedPageBreak/>
        <w:drawing>
          <wp:inline distT="0" distB="0" distL="0" distR="0">
            <wp:extent cx="5451448" cy="3635646"/>
            <wp:effectExtent l="19050" t="0" r="0" b="0"/>
            <wp:docPr id="37" name="Imagem 37" descr="JAC E-JSI-Capô aberto - foto15">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JAC E-JSI-Capô aberto - foto15">
                      <a:hlinkClick r:id="rId40"/>
                    </pic:cNvPr>
                    <pic:cNvPicPr>
                      <a:picLocks noChangeAspect="1" noChangeArrowheads="1"/>
                    </pic:cNvPicPr>
                  </pic:nvPicPr>
                  <pic:blipFill>
                    <a:blip r:embed="rId41"/>
                    <a:srcRect/>
                    <a:stretch>
                      <a:fillRect/>
                    </a:stretch>
                  </pic:blipFill>
                  <pic:spPr bwMode="auto">
                    <a:xfrm>
                      <a:off x="0" y="0"/>
                      <a:ext cx="5452814" cy="3636557"/>
                    </a:xfrm>
                    <a:prstGeom prst="rect">
                      <a:avLst/>
                    </a:prstGeom>
                    <a:noFill/>
                    <a:ln w="9525">
                      <a:noFill/>
                      <a:miter lim="800000"/>
                      <a:headEnd/>
                      <a:tailEnd/>
                    </a:ln>
                  </pic:spPr>
                </pic:pic>
              </a:graphicData>
            </a:graphic>
          </wp:inline>
        </w:drawing>
      </w:r>
    </w:p>
    <w:p w:rsidR="008378A2" w:rsidRPr="00C23DF9" w:rsidRDefault="008378A2" w:rsidP="008378A2">
      <w:pPr>
        <w:pStyle w:val="NormalWeb"/>
        <w:shd w:val="clear" w:color="auto" w:fill="FFFFFF"/>
        <w:spacing w:before="0" w:beforeAutospacing="0" w:after="360" w:afterAutospacing="0"/>
        <w:rPr>
          <w:rFonts w:ascii="Arial" w:hAnsi="Arial" w:cs="Arial"/>
          <w:i/>
          <w:color w:val="333333"/>
          <w:sz w:val="18"/>
          <w:szCs w:val="18"/>
        </w:rPr>
      </w:pPr>
      <w:r w:rsidRPr="00C23DF9">
        <w:rPr>
          <w:rFonts w:ascii="Arial" w:hAnsi="Arial" w:cs="Arial"/>
          <w:i/>
          <w:color w:val="333333"/>
        </w:rPr>
        <w:t>O conector do compressor do ar- condicionado, que também é elétrico, fica localizado mais abaixo do lado direito do cofre </w:t>
      </w:r>
      <w:r w:rsidRPr="00C23DF9">
        <w:rPr>
          <w:rStyle w:val="Forte"/>
          <w:rFonts w:ascii="Arial" w:eastAsiaTheme="majorEastAsia" w:hAnsi="Arial" w:cs="Arial"/>
          <w:i/>
          <w:color w:val="008A8D"/>
        </w:rPr>
        <w:t>(16)</w:t>
      </w:r>
      <w:r w:rsidRPr="00C23DF9">
        <w:rPr>
          <w:rFonts w:ascii="Arial" w:hAnsi="Arial" w:cs="Arial"/>
          <w:i/>
          <w:color w:val="333333"/>
        </w:rPr>
        <w:t>. As válvulas de manutenção do sistema de climatização são facilmente visíveis </w:t>
      </w:r>
      <w:r w:rsidRPr="00C23DF9">
        <w:rPr>
          <w:rStyle w:val="Forte"/>
          <w:rFonts w:ascii="Arial" w:eastAsiaTheme="majorEastAsia" w:hAnsi="Arial" w:cs="Arial"/>
          <w:i/>
          <w:color w:val="008A8D"/>
        </w:rPr>
        <w:t>(17)</w:t>
      </w:r>
      <w:r w:rsidRPr="00C23DF9">
        <w:rPr>
          <w:rFonts w:ascii="Arial" w:hAnsi="Arial" w:cs="Arial"/>
          <w:i/>
          <w:color w:val="333333"/>
        </w:rPr>
        <w:t>, assim como, a indicação do gás refrigerante utilizado para o sistema </w:t>
      </w:r>
      <w:r w:rsidRPr="00C23DF9">
        <w:rPr>
          <w:rStyle w:val="Forte"/>
          <w:rFonts w:ascii="Arial" w:eastAsiaTheme="majorEastAsia" w:hAnsi="Arial" w:cs="Arial"/>
          <w:i/>
          <w:color w:val="008A8D"/>
        </w:rPr>
        <w:t>(18)</w:t>
      </w:r>
      <w:r w:rsidRPr="00C23DF9">
        <w:rPr>
          <w:rFonts w:ascii="Arial" w:hAnsi="Arial" w:cs="Arial"/>
          <w:i/>
          <w:color w:val="333333"/>
        </w:rPr>
        <w:t>. O filtro de cabine tem recomendação para substituição a cada 20 mil km ou a cada 24 meses, o que ocorrer primeiro</w:t>
      </w:r>
      <w:r w:rsidRPr="00C23DF9">
        <w:rPr>
          <w:rFonts w:ascii="Arial" w:hAnsi="Arial" w:cs="Arial"/>
          <w:i/>
          <w:color w:val="333333"/>
          <w:sz w:val="18"/>
          <w:szCs w:val="18"/>
        </w:rPr>
        <w:t>.</w:t>
      </w:r>
    </w:p>
    <w:p w:rsidR="008378A2" w:rsidRPr="00C23DF9" w:rsidRDefault="008378A2" w:rsidP="008378A2">
      <w:pPr>
        <w:pStyle w:val="NormalWeb"/>
        <w:shd w:val="clear" w:color="auto" w:fill="FFFFFF"/>
        <w:spacing w:before="0" w:beforeAutospacing="0" w:after="360" w:afterAutospacing="0"/>
        <w:rPr>
          <w:rFonts w:ascii="Arial" w:hAnsi="Arial" w:cs="Arial"/>
          <w:i/>
          <w:color w:val="333333"/>
          <w:sz w:val="18"/>
          <w:szCs w:val="18"/>
        </w:rPr>
      </w:pPr>
      <w:r w:rsidRPr="00C23DF9">
        <w:rPr>
          <w:rFonts w:ascii="Arial" w:hAnsi="Arial" w:cs="Arial"/>
          <w:i/>
          <w:noProof/>
          <w:color w:val="00488A"/>
          <w:sz w:val="18"/>
          <w:szCs w:val="18"/>
        </w:rPr>
        <w:drawing>
          <wp:inline distT="0" distB="0" distL="0" distR="0">
            <wp:extent cx="5268568" cy="3513679"/>
            <wp:effectExtent l="19050" t="0" r="8282" b="0"/>
            <wp:docPr id="38" name="Imagem 38" descr="JAC E-JSI-Capô aberto - foto16">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JAC E-JSI-Capô aberto - foto16">
                      <a:hlinkClick r:id="rId42"/>
                    </pic:cNvPr>
                    <pic:cNvPicPr>
                      <a:picLocks noChangeAspect="1" noChangeArrowheads="1"/>
                    </pic:cNvPicPr>
                  </pic:nvPicPr>
                  <pic:blipFill>
                    <a:blip r:embed="rId43" cstate="print"/>
                    <a:srcRect/>
                    <a:stretch>
                      <a:fillRect/>
                    </a:stretch>
                  </pic:blipFill>
                  <pic:spPr bwMode="auto">
                    <a:xfrm>
                      <a:off x="0" y="0"/>
                      <a:ext cx="5273665" cy="3517079"/>
                    </a:xfrm>
                    <a:prstGeom prst="rect">
                      <a:avLst/>
                    </a:prstGeom>
                    <a:noFill/>
                    <a:ln w="9525">
                      <a:noFill/>
                      <a:miter lim="800000"/>
                      <a:headEnd/>
                      <a:tailEnd/>
                    </a:ln>
                  </pic:spPr>
                </pic:pic>
              </a:graphicData>
            </a:graphic>
          </wp:inline>
        </w:drawing>
      </w:r>
    </w:p>
    <w:p w:rsidR="008378A2" w:rsidRPr="00C23DF9" w:rsidRDefault="008378A2" w:rsidP="008378A2">
      <w:pPr>
        <w:pStyle w:val="NormalWeb"/>
        <w:shd w:val="clear" w:color="auto" w:fill="FFFFFF"/>
        <w:spacing w:before="0" w:beforeAutospacing="0" w:after="360" w:afterAutospacing="0"/>
        <w:rPr>
          <w:rFonts w:ascii="Arial" w:hAnsi="Arial" w:cs="Arial"/>
          <w:i/>
          <w:color w:val="333333"/>
          <w:sz w:val="18"/>
          <w:szCs w:val="18"/>
        </w:rPr>
      </w:pPr>
      <w:r w:rsidRPr="00C23DF9">
        <w:rPr>
          <w:rFonts w:ascii="Arial" w:hAnsi="Arial" w:cs="Arial"/>
          <w:i/>
          <w:noProof/>
          <w:color w:val="00488A"/>
          <w:sz w:val="18"/>
          <w:szCs w:val="18"/>
        </w:rPr>
        <w:lastRenderedPageBreak/>
        <w:drawing>
          <wp:inline distT="0" distB="0" distL="0" distR="0">
            <wp:extent cx="5228811" cy="3487164"/>
            <wp:effectExtent l="19050" t="0" r="0" b="0"/>
            <wp:docPr id="39" name="Imagem 39" descr="JAC E-JSI-Capô aberto - foto17">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JAC E-JSI-Capô aberto - foto17">
                      <a:hlinkClick r:id="rId44"/>
                    </pic:cNvPr>
                    <pic:cNvPicPr>
                      <a:picLocks noChangeAspect="1" noChangeArrowheads="1"/>
                    </pic:cNvPicPr>
                  </pic:nvPicPr>
                  <pic:blipFill>
                    <a:blip r:embed="rId45"/>
                    <a:srcRect/>
                    <a:stretch>
                      <a:fillRect/>
                    </a:stretch>
                  </pic:blipFill>
                  <pic:spPr bwMode="auto">
                    <a:xfrm>
                      <a:off x="0" y="0"/>
                      <a:ext cx="5232666" cy="3489735"/>
                    </a:xfrm>
                    <a:prstGeom prst="rect">
                      <a:avLst/>
                    </a:prstGeom>
                    <a:noFill/>
                    <a:ln w="9525">
                      <a:noFill/>
                      <a:miter lim="800000"/>
                      <a:headEnd/>
                      <a:tailEnd/>
                    </a:ln>
                  </pic:spPr>
                </pic:pic>
              </a:graphicData>
            </a:graphic>
          </wp:inline>
        </w:drawing>
      </w:r>
    </w:p>
    <w:p w:rsidR="008378A2" w:rsidRPr="00C23DF9" w:rsidRDefault="008378A2" w:rsidP="008378A2">
      <w:pPr>
        <w:pStyle w:val="NormalWeb"/>
        <w:shd w:val="clear" w:color="auto" w:fill="FFFFFF"/>
        <w:spacing w:before="0" w:beforeAutospacing="0" w:after="360" w:afterAutospacing="0"/>
        <w:rPr>
          <w:rFonts w:ascii="Arial" w:hAnsi="Arial" w:cs="Arial"/>
          <w:i/>
          <w:color w:val="333333"/>
          <w:sz w:val="18"/>
          <w:szCs w:val="18"/>
        </w:rPr>
      </w:pPr>
      <w:r w:rsidRPr="00C23DF9">
        <w:rPr>
          <w:rFonts w:ascii="Arial" w:hAnsi="Arial" w:cs="Arial"/>
          <w:i/>
          <w:noProof/>
          <w:color w:val="00488A"/>
          <w:sz w:val="18"/>
          <w:szCs w:val="18"/>
        </w:rPr>
        <w:drawing>
          <wp:inline distT="0" distB="0" distL="0" distR="0">
            <wp:extent cx="5228811" cy="3487165"/>
            <wp:effectExtent l="19050" t="0" r="0" b="0"/>
            <wp:docPr id="40" name="Imagem 40" descr="JAC E-JSI-Capô aberto - foto18">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JAC E-JSI-Capô aberto - foto18">
                      <a:hlinkClick r:id="rId46"/>
                    </pic:cNvPr>
                    <pic:cNvPicPr>
                      <a:picLocks noChangeAspect="1" noChangeArrowheads="1"/>
                    </pic:cNvPicPr>
                  </pic:nvPicPr>
                  <pic:blipFill>
                    <a:blip r:embed="rId47"/>
                    <a:srcRect/>
                    <a:stretch>
                      <a:fillRect/>
                    </a:stretch>
                  </pic:blipFill>
                  <pic:spPr bwMode="auto">
                    <a:xfrm>
                      <a:off x="0" y="0"/>
                      <a:ext cx="5234269" cy="3490805"/>
                    </a:xfrm>
                    <a:prstGeom prst="rect">
                      <a:avLst/>
                    </a:prstGeom>
                    <a:noFill/>
                    <a:ln w="9525">
                      <a:noFill/>
                      <a:miter lim="800000"/>
                      <a:headEnd/>
                      <a:tailEnd/>
                    </a:ln>
                  </pic:spPr>
                </pic:pic>
              </a:graphicData>
            </a:graphic>
          </wp:inline>
        </w:drawing>
      </w:r>
    </w:p>
    <w:p w:rsidR="008378A2" w:rsidRPr="00C23DF9" w:rsidRDefault="008378A2" w:rsidP="008378A2">
      <w:pPr>
        <w:pStyle w:val="NormalWeb"/>
        <w:shd w:val="clear" w:color="auto" w:fill="FFFFFF"/>
        <w:spacing w:before="0" w:beforeAutospacing="0" w:after="360" w:afterAutospacing="0"/>
        <w:rPr>
          <w:rFonts w:ascii="Arial" w:hAnsi="Arial" w:cs="Arial"/>
          <w:i/>
          <w:color w:val="333333"/>
        </w:rPr>
      </w:pPr>
      <w:r w:rsidRPr="00C23DF9">
        <w:rPr>
          <w:rStyle w:val="Forte"/>
          <w:rFonts w:ascii="Arial" w:eastAsiaTheme="majorEastAsia" w:hAnsi="Arial" w:cs="Arial"/>
          <w:i/>
          <w:color w:val="008A8D"/>
        </w:rPr>
        <w:t>POR BAIXO DO ELÉTRICO</w:t>
      </w:r>
    </w:p>
    <w:p w:rsidR="008378A2" w:rsidRPr="00C23DF9" w:rsidRDefault="008378A2" w:rsidP="008378A2">
      <w:pPr>
        <w:pStyle w:val="NormalWeb"/>
        <w:shd w:val="clear" w:color="auto" w:fill="FFFFFF"/>
        <w:spacing w:before="0" w:beforeAutospacing="0" w:after="360" w:afterAutospacing="0"/>
        <w:rPr>
          <w:rFonts w:ascii="Arial" w:hAnsi="Arial" w:cs="Arial"/>
          <w:i/>
          <w:color w:val="333333"/>
        </w:rPr>
      </w:pPr>
      <w:r w:rsidRPr="00C23DF9">
        <w:rPr>
          <w:rFonts w:ascii="Arial" w:hAnsi="Arial" w:cs="Arial"/>
          <w:i/>
          <w:color w:val="333333"/>
        </w:rPr>
        <w:t>Ao analisar o veículo por baixo, é possível ver a conexão da mangueira do líquido de arrefecimento conectada ao motor elétrico. Este que surpreende pelas suas pequenas proporções se comparado a um motor a combustão </w:t>
      </w:r>
      <w:r w:rsidRPr="00C23DF9">
        <w:rPr>
          <w:rStyle w:val="Forte"/>
          <w:rFonts w:ascii="Arial" w:eastAsiaTheme="majorEastAsia" w:hAnsi="Arial" w:cs="Arial"/>
          <w:i/>
          <w:color w:val="008A8D"/>
        </w:rPr>
        <w:t>(19)</w:t>
      </w:r>
      <w:r w:rsidRPr="00C23DF9">
        <w:rPr>
          <w:rFonts w:ascii="Arial" w:hAnsi="Arial" w:cs="Arial"/>
          <w:i/>
          <w:color w:val="333333"/>
        </w:rPr>
        <w:t>.</w:t>
      </w:r>
    </w:p>
    <w:p w:rsidR="008378A2" w:rsidRPr="00C23DF9" w:rsidRDefault="008378A2" w:rsidP="008378A2">
      <w:pPr>
        <w:pStyle w:val="NormalWeb"/>
        <w:shd w:val="clear" w:color="auto" w:fill="FFFFFF"/>
        <w:spacing w:before="0" w:beforeAutospacing="0" w:after="360" w:afterAutospacing="0"/>
        <w:rPr>
          <w:rFonts w:ascii="Arial" w:hAnsi="Arial" w:cs="Arial"/>
          <w:i/>
          <w:color w:val="333333"/>
          <w:sz w:val="18"/>
          <w:szCs w:val="18"/>
        </w:rPr>
      </w:pPr>
      <w:r w:rsidRPr="00C23DF9">
        <w:rPr>
          <w:rFonts w:ascii="Arial" w:hAnsi="Arial" w:cs="Arial"/>
          <w:i/>
          <w:noProof/>
          <w:color w:val="00488A"/>
          <w:sz w:val="18"/>
          <w:szCs w:val="18"/>
        </w:rPr>
        <w:lastRenderedPageBreak/>
        <w:drawing>
          <wp:inline distT="0" distB="0" distL="0" distR="0">
            <wp:extent cx="5332178" cy="3556101"/>
            <wp:effectExtent l="19050" t="0" r="1822" b="0"/>
            <wp:docPr id="41" name="Imagem 41" descr="JAC E-JSI-Capô aberto - foto19">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JAC E-JSI-Capô aberto - foto19">
                      <a:hlinkClick r:id="rId48"/>
                    </pic:cNvPr>
                    <pic:cNvPicPr>
                      <a:picLocks noChangeAspect="1" noChangeArrowheads="1"/>
                    </pic:cNvPicPr>
                  </pic:nvPicPr>
                  <pic:blipFill>
                    <a:blip r:embed="rId49"/>
                    <a:srcRect/>
                    <a:stretch>
                      <a:fillRect/>
                    </a:stretch>
                  </pic:blipFill>
                  <pic:spPr bwMode="auto">
                    <a:xfrm>
                      <a:off x="0" y="0"/>
                      <a:ext cx="5338496" cy="3560315"/>
                    </a:xfrm>
                    <a:prstGeom prst="rect">
                      <a:avLst/>
                    </a:prstGeom>
                    <a:noFill/>
                    <a:ln w="9525">
                      <a:noFill/>
                      <a:miter lim="800000"/>
                      <a:headEnd/>
                      <a:tailEnd/>
                    </a:ln>
                  </pic:spPr>
                </pic:pic>
              </a:graphicData>
            </a:graphic>
          </wp:inline>
        </w:drawing>
      </w:r>
    </w:p>
    <w:p w:rsidR="008378A2" w:rsidRPr="00C23DF9" w:rsidRDefault="008378A2" w:rsidP="008378A2">
      <w:pPr>
        <w:pStyle w:val="NormalWeb"/>
        <w:shd w:val="clear" w:color="auto" w:fill="FFFFFF"/>
        <w:spacing w:before="0" w:beforeAutospacing="0" w:after="360" w:afterAutospacing="0"/>
        <w:rPr>
          <w:rFonts w:ascii="Arial" w:hAnsi="Arial" w:cs="Arial"/>
          <w:i/>
          <w:color w:val="333333"/>
        </w:rPr>
      </w:pPr>
      <w:r w:rsidRPr="00C23DF9">
        <w:rPr>
          <w:rFonts w:ascii="Arial" w:hAnsi="Arial" w:cs="Arial"/>
          <w:i/>
          <w:color w:val="333333"/>
        </w:rPr>
        <w:t>Ao lado esquerdo do motor, é acoplada a transmissão automática</w:t>
      </w:r>
      <w:r w:rsidRPr="00C23DF9">
        <w:rPr>
          <w:rStyle w:val="Forte"/>
          <w:rFonts w:ascii="Arial" w:eastAsiaTheme="majorEastAsia" w:hAnsi="Arial" w:cs="Arial"/>
          <w:i/>
          <w:color w:val="008A8D"/>
        </w:rPr>
        <w:t> (20)</w:t>
      </w:r>
      <w:r w:rsidRPr="00C23DF9">
        <w:rPr>
          <w:rFonts w:ascii="Arial" w:hAnsi="Arial" w:cs="Arial"/>
          <w:i/>
          <w:color w:val="333333"/>
        </w:rPr>
        <w:t>. Ao lado direito, está posicionado o compressor do ar-condicionado </w:t>
      </w:r>
      <w:r w:rsidRPr="00C23DF9">
        <w:rPr>
          <w:rStyle w:val="Forte"/>
          <w:rFonts w:ascii="Arial" w:eastAsiaTheme="majorEastAsia" w:hAnsi="Arial" w:cs="Arial"/>
          <w:i/>
          <w:color w:val="008A8D"/>
        </w:rPr>
        <w:t>(21)</w:t>
      </w:r>
      <w:r w:rsidRPr="00C23DF9">
        <w:rPr>
          <w:rFonts w:ascii="Arial" w:hAnsi="Arial" w:cs="Arial"/>
          <w:i/>
          <w:color w:val="333333"/>
        </w:rPr>
        <w:t>.</w:t>
      </w:r>
    </w:p>
    <w:p w:rsidR="008378A2" w:rsidRPr="00C23DF9" w:rsidRDefault="008378A2" w:rsidP="008378A2">
      <w:pPr>
        <w:pStyle w:val="NormalWeb"/>
        <w:shd w:val="clear" w:color="auto" w:fill="FFFFFF"/>
        <w:spacing w:before="0" w:beforeAutospacing="0" w:after="360" w:afterAutospacing="0"/>
        <w:rPr>
          <w:rFonts w:ascii="Arial" w:hAnsi="Arial" w:cs="Arial"/>
          <w:i/>
          <w:color w:val="333333"/>
          <w:sz w:val="18"/>
          <w:szCs w:val="18"/>
        </w:rPr>
      </w:pPr>
      <w:r w:rsidRPr="00C23DF9">
        <w:rPr>
          <w:rFonts w:ascii="Arial" w:hAnsi="Arial" w:cs="Arial"/>
          <w:i/>
          <w:noProof/>
          <w:color w:val="00488A"/>
          <w:sz w:val="18"/>
          <w:szCs w:val="18"/>
        </w:rPr>
        <w:drawing>
          <wp:inline distT="0" distB="0" distL="0" distR="0">
            <wp:extent cx="5371935" cy="3582615"/>
            <wp:effectExtent l="19050" t="0" r="165" b="0"/>
            <wp:docPr id="42" name="Imagem 42" descr="JAC E-JSI-Capô aberto - foto20">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JAC E-JSI-Capô aberto - foto20">
                      <a:hlinkClick r:id="rId50"/>
                    </pic:cNvPr>
                    <pic:cNvPicPr>
                      <a:picLocks noChangeAspect="1" noChangeArrowheads="1"/>
                    </pic:cNvPicPr>
                  </pic:nvPicPr>
                  <pic:blipFill>
                    <a:blip r:embed="rId51"/>
                    <a:srcRect/>
                    <a:stretch>
                      <a:fillRect/>
                    </a:stretch>
                  </pic:blipFill>
                  <pic:spPr bwMode="auto">
                    <a:xfrm>
                      <a:off x="0" y="0"/>
                      <a:ext cx="5368779" cy="3580510"/>
                    </a:xfrm>
                    <a:prstGeom prst="rect">
                      <a:avLst/>
                    </a:prstGeom>
                    <a:noFill/>
                    <a:ln w="9525">
                      <a:noFill/>
                      <a:miter lim="800000"/>
                      <a:headEnd/>
                      <a:tailEnd/>
                    </a:ln>
                  </pic:spPr>
                </pic:pic>
              </a:graphicData>
            </a:graphic>
          </wp:inline>
        </w:drawing>
      </w:r>
    </w:p>
    <w:p w:rsidR="008378A2" w:rsidRPr="00C23DF9" w:rsidRDefault="008378A2" w:rsidP="008378A2">
      <w:pPr>
        <w:pStyle w:val="NormalWeb"/>
        <w:shd w:val="clear" w:color="auto" w:fill="FFFFFF"/>
        <w:spacing w:before="0" w:beforeAutospacing="0" w:after="360" w:afterAutospacing="0"/>
        <w:rPr>
          <w:rFonts w:ascii="Arial" w:hAnsi="Arial" w:cs="Arial"/>
          <w:i/>
          <w:color w:val="333333"/>
          <w:sz w:val="18"/>
          <w:szCs w:val="18"/>
        </w:rPr>
      </w:pPr>
      <w:r w:rsidRPr="00C23DF9">
        <w:rPr>
          <w:rFonts w:ascii="Arial" w:hAnsi="Arial" w:cs="Arial"/>
          <w:i/>
          <w:noProof/>
          <w:color w:val="00488A"/>
          <w:sz w:val="18"/>
          <w:szCs w:val="18"/>
        </w:rPr>
        <w:lastRenderedPageBreak/>
        <w:drawing>
          <wp:inline distT="0" distB="0" distL="0" distR="0">
            <wp:extent cx="5371935" cy="3582618"/>
            <wp:effectExtent l="19050" t="0" r="165" b="0"/>
            <wp:docPr id="43" name="Imagem 43" descr="JAC E-JSI-Capô aberto - foto21">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JAC E-JSI-Capô aberto - foto21">
                      <a:hlinkClick r:id="rId52"/>
                    </pic:cNvPr>
                    <pic:cNvPicPr>
                      <a:picLocks noChangeAspect="1" noChangeArrowheads="1"/>
                    </pic:cNvPicPr>
                  </pic:nvPicPr>
                  <pic:blipFill>
                    <a:blip r:embed="rId53"/>
                    <a:srcRect/>
                    <a:stretch>
                      <a:fillRect/>
                    </a:stretch>
                  </pic:blipFill>
                  <pic:spPr bwMode="auto">
                    <a:xfrm>
                      <a:off x="0" y="0"/>
                      <a:ext cx="5378599" cy="3587062"/>
                    </a:xfrm>
                    <a:prstGeom prst="rect">
                      <a:avLst/>
                    </a:prstGeom>
                    <a:noFill/>
                    <a:ln w="9525">
                      <a:noFill/>
                      <a:miter lim="800000"/>
                      <a:headEnd/>
                      <a:tailEnd/>
                    </a:ln>
                  </pic:spPr>
                </pic:pic>
              </a:graphicData>
            </a:graphic>
          </wp:inline>
        </w:drawing>
      </w:r>
    </w:p>
    <w:p w:rsidR="008378A2" w:rsidRPr="00C23DF9" w:rsidRDefault="008378A2" w:rsidP="008378A2">
      <w:pPr>
        <w:pStyle w:val="NormalWeb"/>
        <w:shd w:val="clear" w:color="auto" w:fill="FFFFFF"/>
        <w:spacing w:before="0" w:beforeAutospacing="0" w:after="360" w:afterAutospacing="0"/>
        <w:rPr>
          <w:rFonts w:ascii="Arial" w:hAnsi="Arial" w:cs="Arial"/>
          <w:i/>
          <w:color w:val="333333"/>
        </w:rPr>
      </w:pPr>
      <w:r w:rsidRPr="00C23DF9">
        <w:rPr>
          <w:rFonts w:ascii="Arial" w:hAnsi="Arial" w:cs="Arial"/>
          <w:i/>
          <w:color w:val="333333"/>
        </w:rPr>
        <w:t>O motor do E-JS1 também possui coxins para sua sustentação. O primeiro é localizado abaixo do motor</w:t>
      </w:r>
      <w:r w:rsidRPr="00C23DF9">
        <w:rPr>
          <w:rStyle w:val="Forte"/>
          <w:rFonts w:ascii="Arial" w:eastAsiaTheme="majorEastAsia" w:hAnsi="Arial" w:cs="Arial"/>
          <w:i/>
          <w:color w:val="333333"/>
        </w:rPr>
        <w:t> </w:t>
      </w:r>
      <w:r w:rsidRPr="00C23DF9">
        <w:rPr>
          <w:rStyle w:val="Forte"/>
          <w:rFonts w:ascii="Arial" w:eastAsiaTheme="majorEastAsia" w:hAnsi="Arial" w:cs="Arial"/>
          <w:i/>
          <w:color w:val="008A8D"/>
        </w:rPr>
        <w:t>(22)</w:t>
      </w:r>
      <w:r w:rsidRPr="00C23DF9">
        <w:rPr>
          <w:rFonts w:ascii="Arial" w:hAnsi="Arial" w:cs="Arial"/>
          <w:i/>
          <w:color w:val="333333"/>
        </w:rPr>
        <w:t>, o segundo está do lado esquerdo, ao lado da transmissão automática e possui um grande suporte </w:t>
      </w:r>
      <w:r w:rsidRPr="00C23DF9">
        <w:rPr>
          <w:rStyle w:val="Forte"/>
          <w:rFonts w:ascii="Arial" w:eastAsiaTheme="majorEastAsia" w:hAnsi="Arial" w:cs="Arial"/>
          <w:i/>
          <w:color w:val="008A8D"/>
        </w:rPr>
        <w:t>(23)</w:t>
      </w:r>
      <w:r w:rsidRPr="00C23DF9">
        <w:rPr>
          <w:rFonts w:ascii="Arial" w:hAnsi="Arial" w:cs="Arial"/>
          <w:i/>
          <w:color w:val="333333"/>
        </w:rPr>
        <w:t>. O terceiro coxim está à direita do compressor do ar-condicionado </w:t>
      </w:r>
      <w:r w:rsidRPr="00C23DF9">
        <w:rPr>
          <w:rStyle w:val="Forte"/>
          <w:rFonts w:ascii="Arial" w:eastAsiaTheme="majorEastAsia" w:hAnsi="Arial" w:cs="Arial"/>
          <w:i/>
          <w:color w:val="008A8D"/>
        </w:rPr>
        <w:t>(24)</w:t>
      </w:r>
      <w:r w:rsidRPr="00C23DF9">
        <w:rPr>
          <w:rFonts w:ascii="Arial" w:hAnsi="Arial" w:cs="Arial"/>
          <w:i/>
          <w:color w:val="333333"/>
        </w:rPr>
        <w:t>. O sensor de temperatura do radiador possui fácil acesso </w:t>
      </w:r>
      <w:r w:rsidRPr="00C23DF9">
        <w:rPr>
          <w:rStyle w:val="Forte"/>
          <w:rFonts w:ascii="Arial" w:eastAsiaTheme="majorEastAsia" w:hAnsi="Arial" w:cs="Arial"/>
          <w:i/>
          <w:color w:val="008A8D"/>
        </w:rPr>
        <w:t>(25)</w:t>
      </w:r>
      <w:r w:rsidRPr="00C23DF9">
        <w:rPr>
          <w:rFonts w:ascii="Arial" w:hAnsi="Arial" w:cs="Arial"/>
          <w:i/>
          <w:color w:val="333333"/>
        </w:rPr>
        <w:t>.</w:t>
      </w:r>
    </w:p>
    <w:p w:rsidR="008378A2" w:rsidRPr="00C23DF9" w:rsidRDefault="008378A2" w:rsidP="008378A2">
      <w:pPr>
        <w:pStyle w:val="NormalWeb"/>
        <w:shd w:val="clear" w:color="auto" w:fill="FFFFFF"/>
        <w:spacing w:before="0" w:beforeAutospacing="0" w:after="360" w:afterAutospacing="0"/>
        <w:rPr>
          <w:rFonts w:ascii="Arial" w:hAnsi="Arial" w:cs="Arial"/>
          <w:i/>
          <w:color w:val="333333"/>
          <w:sz w:val="18"/>
          <w:szCs w:val="18"/>
        </w:rPr>
      </w:pPr>
      <w:r w:rsidRPr="00C23DF9">
        <w:rPr>
          <w:rFonts w:ascii="Arial" w:hAnsi="Arial" w:cs="Arial"/>
          <w:i/>
          <w:noProof/>
          <w:color w:val="00488A"/>
          <w:sz w:val="18"/>
          <w:szCs w:val="18"/>
        </w:rPr>
        <w:drawing>
          <wp:inline distT="0" distB="0" distL="0" distR="0">
            <wp:extent cx="5546863" cy="3699280"/>
            <wp:effectExtent l="19050" t="0" r="0" b="0"/>
            <wp:docPr id="44" name="Imagem 44" descr="JAC E-JSI-Capô aberto - foto22">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JAC E-JSI-Capô aberto - foto22">
                      <a:hlinkClick r:id="rId54"/>
                    </pic:cNvPr>
                    <pic:cNvPicPr>
                      <a:picLocks noChangeAspect="1" noChangeArrowheads="1"/>
                    </pic:cNvPicPr>
                  </pic:nvPicPr>
                  <pic:blipFill>
                    <a:blip r:embed="rId55"/>
                    <a:srcRect/>
                    <a:stretch>
                      <a:fillRect/>
                    </a:stretch>
                  </pic:blipFill>
                  <pic:spPr bwMode="auto">
                    <a:xfrm>
                      <a:off x="0" y="0"/>
                      <a:ext cx="5550128" cy="3701457"/>
                    </a:xfrm>
                    <a:prstGeom prst="rect">
                      <a:avLst/>
                    </a:prstGeom>
                    <a:noFill/>
                    <a:ln w="9525">
                      <a:noFill/>
                      <a:miter lim="800000"/>
                      <a:headEnd/>
                      <a:tailEnd/>
                    </a:ln>
                  </pic:spPr>
                </pic:pic>
              </a:graphicData>
            </a:graphic>
          </wp:inline>
        </w:drawing>
      </w:r>
    </w:p>
    <w:p w:rsidR="008378A2" w:rsidRPr="00C23DF9" w:rsidRDefault="008378A2" w:rsidP="008378A2">
      <w:pPr>
        <w:pStyle w:val="NormalWeb"/>
        <w:shd w:val="clear" w:color="auto" w:fill="FFFFFF"/>
        <w:spacing w:before="0" w:beforeAutospacing="0" w:after="360" w:afterAutospacing="0"/>
        <w:rPr>
          <w:rFonts w:ascii="Arial" w:hAnsi="Arial" w:cs="Arial"/>
          <w:i/>
          <w:color w:val="333333"/>
          <w:sz w:val="18"/>
          <w:szCs w:val="18"/>
        </w:rPr>
      </w:pPr>
      <w:r w:rsidRPr="00C23DF9">
        <w:rPr>
          <w:rFonts w:ascii="Arial" w:hAnsi="Arial" w:cs="Arial"/>
          <w:i/>
          <w:noProof/>
          <w:color w:val="00488A"/>
          <w:sz w:val="18"/>
          <w:szCs w:val="18"/>
        </w:rPr>
        <w:lastRenderedPageBreak/>
        <w:drawing>
          <wp:inline distT="0" distB="0" distL="0" distR="0">
            <wp:extent cx="5459399" cy="3640947"/>
            <wp:effectExtent l="19050" t="0" r="7951" b="0"/>
            <wp:docPr id="45" name="Imagem 45" descr="JAC E-JSI-Capô aberto - foto23">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JAC E-JSI-Capô aberto - foto23">
                      <a:hlinkClick r:id="rId56"/>
                    </pic:cNvPr>
                    <pic:cNvPicPr>
                      <a:picLocks noChangeAspect="1" noChangeArrowheads="1"/>
                    </pic:cNvPicPr>
                  </pic:nvPicPr>
                  <pic:blipFill>
                    <a:blip r:embed="rId57"/>
                    <a:srcRect/>
                    <a:stretch>
                      <a:fillRect/>
                    </a:stretch>
                  </pic:blipFill>
                  <pic:spPr bwMode="auto">
                    <a:xfrm>
                      <a:off x="0" y="0"/>
                      <a:ext cx="5464275" cy="3644199"/>
                    </a:xfrm>
                    <a:prstGeom prst="rect">
                      <a:avLst/>
                    </a:prstGeom>
                    <a:noFill/>
                    <a:ln w="9525">
                      <a:noFill/>
                      <a:miter lim="800000"/>
                      <a:headEnd/>
                      <a:tailEnd/>
                    </a:ln>
                  </pic:spPr>
                </pic:pic>
              </a:graphicData>
            </a:graphic>
          </wp:inline>
        </w:drawing>
      </w:r>
    </w:p>
    <w:p w:rsidR="008378A2" w:rsidRPr="00C23DF9" w:rsidRDefault="008378A2" w:rsidP="008378A2">
      <w:pPr>
        <w:pStyle w:val="NormalWeb"/>
        <w:shd w:val="clear" w:color="auto" w:fill="FFFFFF"/>
        <w:spacing w:before="0" w:beforeAutospacing="0" w:after="360" w:afterAutospacing="0"/>
        <w:rPr>
          <w:rFonts w:ascii="Arial" w:hAnsi="Arial" w:cs="Arial"/>
          <w:i/>
          <w:color w:val="333333"/>
          <w:sz w:val="18"/>
          <w:szCs w:val="18"/>
        </w:rPr>
      </w:pPr>
      <w:r w:rsidRPr="00C23DF9">
        <w:rPr>
          <w:rFonts w:ascii="Arial" w:hAnsi="Arial" w:cs="Arial"/>
          <w:i/>
          <w:noProof/>
          <w:color w:val="00488A"/>
          <w:sz w:val="18"/>
          <w:szCs w:val="18"/>
        </w:rPr>
        <w:drawing>
          <wp:inline distT="0" distB="0" distL="0" distR="0">
            <wp:extent cx="5395789" cy="3598524"/>
            <wp:effectExtent l="19050" t="0" r="0" b="0"/>
            <wp:docPr id="46" name="Imagem 46" descr="JAC E-JSI-Capô aberto - foto24">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JAC E-JSI-Capô aberto - foto24">
                      <a:hlinkClick r:id="rId58"/>
                    </pic:cNvPr>
                    <pic:cNvPicPr>
                      <a:picLocks noChangeAspect="1" noChangeArrowheads="1"/>
                    </pic:cNvPicPr>
                  </pic:nvPicPr>
                  <pic:blipFill>
                    <a:blip r:embed="rId59"/>
                    <a:srcRect/>
                    <a:stretch>
                      <a:fillRect/>
                    </a:stretch>
                  </pic:blipFill>
                  <pic:spPr bwMode="auto">
                    <a:xfrm>
                      <a:off x="0" y="0"/>
                      <a:ext cx="5402458" cy="3602972"/>
                    </a:xfrm>
                    <a:prstGeom prst="rect">
                      <a:avLst/>
                    </a:prstGeom>
                    <a:noFill/>
                    <a:ln w="9525">
                      <a:noFill/>
                      <a:miter lim="800000"/>
                      <a:headEnd/>
                      <a:tailEnd/>
                    </a:ln>
                  </pic:spPr>
                </pic:pic>
              </a:graphicData>
            </a:graphic>
          </wp:inline>
        </w:drawing>
      </w:r>
    </w:p>
    <w:p w:rsidR="008378A2" w:rsidRPr="00C23DF9" w:rsidRDefault="008378A2" w:rsidP="008378A2">
      <w:pPr>
        <w:pStyle w:val="NormalWeb"/>
        <w:shd w:val="clear" w:color="auto" w:fill="FFFFFF"/>
        <w:spacing w:before="0" w:beforeAutospacing="0" w:after="360" w:afterAutospacing="0"/>
        <w:rPr>
          <w:rFonts w:ascii="Arial" w:hAnsi="Arial" w:cs="Arial"/>
          <w:i/>
          <w:color w:val="333333"/>
          <w:sz w:val="18"/>
          <w:szCs w:val="18"/>
        </w:rPr>
      </w:pPr>
      <w:r w:rsidRPr="00C23DF9">
        <w:rPr>
          <w:rFonts w:ascii="Arial" w:hAnsi="Arial" w:cs="Arial"/>
          <w:i/>
          <w:noProof/>
          <w:color w:val="00488A"/>
          <w:sz w:val="18"/>
          <w:szCs w:val="18"/>
        </w:rPr>
        <w:lastRenderedPageBreak/>
        <w:drawing>
          <wp:inline distT="0" distB="0" distL="0" distR="0">
            <wp:extent cx="5379886" cy="3587918"/>
            <wp:effectExtent l="19050" t="0" r="0" b="0"/>
            <wp:docPr id="47" name="Imagem 47" descr="JAC E-JSI-Capô aberto - foto25">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JAC E-JSI-Capô aberto - foto25">
                      <a:hlinkClick r:id="rId60"/>
                    </pic:cNvPr>
                    <pic:cNvPicPr>
                      <a:picLocks noChangeAspect="1" noChangeArrowheads="1"/>
                    </pic:cNvPicPr>
                  </pic:nvPicPr>
                  <pic:blipFill>
                    <a:blip r:embed="rId61"/>
                    <a:srcRect/>
                    <a:stretch>
                      <a:fillRect/>
                    </a:stretch>
                  </pic:blipFill>
                  <pic:spPr bwMode="auto">
                    <a:xfrm>
                      <a:off x="0" y="0"/>
                      <a:ext cx="5392996" cy="3596662"/>
                    </a:xfrm>
                    <a:prstGeom prst="rect">
                      <a:avLst/>
                    </a:prstGeom>
                    <a:noFill/>
                    <a:ln w="9525">
                      <a:noFill/>
                      <a:miter lim="800000"/>
                      <a:headEnd/>
                      <a:tailEnd/>
                    </a:ln>
                  </pic:spPr>
                </pic:pic>
              </a:graphicData>
            </a:graphic>
          </wp:inline>
        </w:drawing>
      </w:r>
    </w:p>
    <w:p w:rsidR="008378A2" w:rsidRPr="00C23DF9" w:rsidRDefault="008378A2" w:rsidP="008378A2">
      <w:pPr>
        <w:pStyle w:val="NormalWeb"/>
        <w:shd w:val="clear" w:color="auto" w:fill="FFFFFF"/>
        <w:spacing w:before="0" w:beforeAutospacing="0" w:after="360" w:afterAutospacing="0"/>
        <w:rPr>
          <w:rFonts w:ascii="Arial" w:hAnsi="Arial" w:cs="Arial"/>
          <w:i/>
          <w:color w:val="333333"/>
        </w:rPr>
      </w:pPr>
      <w:r w:rsidRPr="00C23DF9">
        <w:rPr>
          <w:rFonts w:ascii="Arial" w:hAnsi="Arial" w:cs="Arial"/>
          <w:i/>
          <w:color w:val="333333"/>
        </w:rPr>
        <w:t>Partindo para os componentes da suspensão do veículo, não há nenhuma novidade para o mecânico que já está familiarizado com o simples conjunto que está presente por baixo deste carro. A bieleta </w:t>
      </w:r>
      <w:r w:rsidRPr="00C23DF9">
        <w:rPr>
          <w:rStyle w:val="Forte"/>
          <w:rFonts w:ascii="Arial" w:eastAsiaTheme="majorEastAsia" w:hAnsi="Arial" w:cs="Arial"/>
          <w:i/>
          <w:color w:val="008A8D"/>
        </w:rPr>
        <w:t>(26)</w:t>
      </w:r>
      <w:r w:rsidRPr="00C23DF9">
        <w:rPr>
          <w:rFonts w:ascii="Arial" w:hAnsi="Arial" w:cs="Arial"/>
          <w:i/>
          <w:color w:val="333333"/>
        </w:rPr>
        <w:t> é instalada na bandeja de suspensão.</w:t>
      </w:r>
    </w:p>
    <w:p w:rsidR="008378A2" w:rsidRPr="00C23DF9" w:rsidRDefault="008378A2" w:rsidP="008378A2">
      <w:pPr>
        <w:pStyle w:val="NormalWeb"/>
        <w:shd w:val="clear" w:color="auto" w:fill="FFFFFF"/>
        <w:spacing w:before="0" w:beforeAutospacing="0" w:after="360" w:afterAutospacing="0"/>
        <w:rPr>
          <w:rFonts w:ascii="Arial" w:hAnsi="Arial" w:cs="Arial"/>
          <w:i/>
          <w:color w:val="333333"/>
          <w:sz w:val="18"/>
          <w:szCs w:val="18"/>
        </w:rPr>
      </w:pPr>
      <w:r w:rsidRPr="00C23DF9">
        <w:rPr>
          <w:rFonts w:ascii="Arial" w:hAnsi="Arial" w:cs="Arial"/>
          <w:i/>
          <w:noProof/>
          <w:color w:val="00488A"/>
          <w:sz w:val="18"/>
          <w:szCs w:val="18"/>
        </w:rPr>
        <w:drawing>
          <wp:inline distT="0" distB="0" distL="0" distR="0">
            <wp:extent cx="5419643" cy="3614434"/>
            <wp:effectExtent l="19050" t="0" r="0" b="0"/>
            <wp:docPr id="48" name="Imagem 48" descr="JAC E-JSI-Capô aberto - foto26">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JAC E-JSI-Capô aberto - foto26">
                      <a:hlinkClick r:id="rId62"/>
                    </pic:cNvPr>
                    <pic:cNvPicPr>
                      <a:picLocks noChangeAspect="1" noChangeArrowheads="1"/>
                    </pic:cNvPicPr>
                  </pic:nvPicPr>
                  <pic:blipFill>
                    <a:blip r:embed="rId63"/>
                    <a:srcRect/>
                    <a:stretch>
                      <a:fillRect/>
                    </a:stretch>
                  </pic:blipFill>
                  <pic:spPr bwMode="auto">
                    <a:xfrm>
                      <a:off x="0" y="0"/>
                      <a:ext cx="5424293" cy="3617535"/>
                    </a:xfrm>
                    <a:prstGeom prst="rect">
                      <a:avLst/>
                    </a:prstGeom>
                    <a:noFill/>
                    <a:ln w="9525">
                      <a:noFill/>
                      <a:miter lim="800000"/>
                      <a:headEnd/>
                      <a:tailEnd/>
                    </a:ln>
                  </pic:spPr>
                </pic:pic>
              </a:graphicData>
            </a:graphic>
          </wp:inline>
        </w:drawing>
      </w:r>
    </w:p>
    <w:p w:rsidR="008378A2" w:rsidRPr="00C23DF9" w:rsidRDefault="008378A2" w:rsidP="008378A2">
      <w:pPr>
        <w:pStyle w:val="NormalWeb"/>
        <w:shd w:val="clear" w:color="auto" w:fill="FFFFFF"/>
        <w:spacing w:before="0" w:beforeAutospacing="0" w:after="360" w:afterAutospacing="0"/>
        <w:rPr>
          <w:rFonts w:ascii="Arial" w:hAnsi="Arial" w:cs="Arial"/>
          <w:i/>
          <w:color w:val="333333"/>
        </w:rPr>
      </w:pPr>
      <w:r w:rsidRPr="00C23DF9">
        <w:rPr>
          <w:rFonts w:ascii="Arial" w:hAnsi="Arial" w:cs="Arial"/>
          <w:i/>
          <w:color w:val="333333"/>
        </w:rPr>
        <w:lastRenderedPageBreak/>
        <w:t>Para o sistema de freios, o sensor de ABS fica localizado na manga de eixo </w:t>
      </w:r>
      <w:r w:rsidRPr="00C23DF9">
        <w:rPr>
          <w:rStyle w:val="Forte"/>
          <w:rFonts w:ascii="Arial" w:eastAsiaTheme="majorEastAsia" w:hAnsi="Arial" w:cs="Arial"/>
          <w:i/>
          <w:color w:val="008A8D"/>
        </w:rPr>
        <w:t>(27)</w:t>
      </w:r>
      <w:r w:rsidRPr="00C23DF9">
        <w:rPr>
          <w:rFonts w:ascii="Arial" w:hAnsi="Arial" w:cs="Arial"/>
          <w:i/>
          <w:color w:val="333333"/>
        </w:rPr>
        <w:t>. A caixa de direção do veículo é mecânica, mas possui acionamento elétrico. Sua visualização é fácil tanto pela parte de cima com o capô aberto </w:t>
      </w:r>
      <w:r w:rsidRPr="00C23DF9">
        <w:rPr>
          <w:rStyle w:val="Forte"/>
          <w:rFonts w:ascii="Arial" w:eastAsiaTheme="majorEastAsia" w:hAnsi="Arial" w:cs="Arial"/>
          <w:i/>
          <w:color w:val="008A8D"/>
        </w:rPr>
        <w:t>(28)</w:t>
      </w:r>
      <w:r w:rsidRPr="00C23DF9">
        <w:rPr>
          <w:rFonts w:ascii="Arial" w:hAnsi="Arial" w:cs="Arial"/>
          <w:i/>
          <w:color w:val="333333"/>
        </w:rPr>
        <w:t>, como pela parte inferior com o veículo erguido no elevador </w:t>
      </w:r>
      <w:r w:rsidRPr="00C23DF9">
        <w:rPr>
          <w:rStyle w:val="Forte"/>
          <w:rFonts w:ascii="Arial" w:eastAsiaTheme="majorEastAsia" w:hAnsi="Arial" w:cs="Arial"/>
          <w:i/>
          <w:color w:val="008A8D"/>
        </w:rPr>
        <w:t>(29)</w:t>
      </w:r>
      <w:r w:rsidRPr="00C23DF9">
        <w:rPr>
          <w:rFonts w:ascii="Arial" w:hAnsi="Arial" w:cs="Arial"/>
          <w:i/>
          <w:color w:val="333333"/>
        </w:rPr>
        <w:t>.</w:t>
      </w:r>
    </w:p>
    <w:p w:rsidR="008378A2" w:rsidRPr="00C23DF9" w:rsidRDefault="008378A2" w:rsidP="008378A2">
      <w:pPr>
        <w:pStyle w:val="NormalWeb"/>
        <w:shd w:val="clear" w:color="auto" w:fill="FFFFFF"/>
        <w:spacing w:before="0" w:beforeAutospacing="0" w:after="360" w:afterAutospacing="0"/>
        <w:rPr>
          <w:rFonts w:ascii="Arial" w:hAnsi="Arial" w:cs="Arial"/>
          <w:i/>
          <w:color w:val="333333"/>
          <w:sz w:val="18"/>
          <w:szCs w:val="18"/>
        </w:rPr>
      </w:pPr>
      <w:r w:rsidRPr="00C23DF9">
        <w:rPr>
          <w:rFonts w:ascii="Arial" w:hAnsi="Arial" w:cs="Arial"/>
          <w:i/>
          <w:noProof/>
          <w:color w:val="00488A"/>
          <w:sz w:val="18"/>
          <w:szCs w:val="18"/>
        </w:rPr>
        <w:drawing>
          <wp:inline distT="0" distB="0" distL="0" distR="0">
            <wp:extent cx="5419643" cy="3614432"/>
            <wp:effectExtent l="19050" t="0" r="0" b="0"/>
            <wp:docPr id="49" name="Imagem 49" descr="JAC E-JSI-Capô aberto - foto27">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JAC E-JSI-Capô aberto - foto27">
                      <a:hlinkClick r:id="rId64"/>
                    </pic:cNvPr>
                    <pic:cNvPicPr>
                      <a:picLocks noChangeAspect="1" noChangeArrowheads="1"/>
                    </pic:cNvPicPr>
                  </pic:nvPicPr>
                  <pic:blipFill>
                    <a:blip r:embed="rId65" cstate="print"/>
                    <a:srcRect/>
                    <a:stretch>
                      <a:fillRect/>
                    </a:stretch>
                  </pic:blipFill>
                  <pic:spPr bwMode="auto">
                    <a:xfrm>
                      <a:off x="0" y="0"/>
                      <a:ext cx="5433963" cy="3623982"/>
                    </a:xfrm>
                    <a:prstGeom prst="rect">
                      <a:avLst/>
                    </a:prstGeom>
                    <a:noFill/>
                    <a:ln w="9525">
                      <a:noFill/>
                      <a:miter lim="800000"/>
                      <a:headEnd/>
                      <a:tailEnd/>
                    </a:ln>
                  </pic:spPr>
                </pic:pic>
              </a:graphicData>
            </a:graphic>
          </wp:inline>
        </w:drawing>
      </w:r>
    </w:p>
    <w:p w:rsidR="008378A2" w:rsidRPr="00C23DF9" w:rsidRDefault="008378A2" w:rsidP="008378A2">
      <w:pPr>
        <w:pStyle w:val="NormalWeb"/>
        <w:shd w:val="clear" w:color="auto" w:fill="FFFFFF"/>
        <w:spacing w:before="0" w:beforeAutospacing="0" w:after="360" w:afterAutospacing="0"/>
        <w:rPr>
          <w:rFonts w:ascii="Arial" w:hAnsi="Arial" w:cs="Arial"/>
          <w:i/>
          <w:color w:val="333333"/>
          <w:sz w:val="18"/>
          <w:szCs w:val="18"/>
        </w:rPr>
      </w:pPr>
      <w:r w:rsidRPr="00C23DF9">
        <w:rPr>
          <w:rFonts w:ascii="Arial" w:hAnsi="Arial" w:cs="Arial"/>
          <w:i/>
          <w:noProof/>
          <w:color w:val="00488A"/>
          <w:sz w:val="18"/>
          <w:szCs w:val="18"/>
        </w:rPr>
        <w:drawing>
          <wp:inline distT="0" distB="0" distL="0" distR="0">
            <wp:extent cx="5419643" cy="3614432"/>
            <wp:effectExtent l="19050" t="0" r="0" b="0"/>
            <wp:docPr id="50" name="Imagem 50" descr="JAC E-JSI-Capô aberto - foto28">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JAC E-JSI-Capô aberto - foto28">
                      <a:hlinkClick r:id="rId66"/>
                    </pic:cNvPr>
                    <pic:cNvPicPr>
                      <a:picLocks noChangeAspect="1" noChangeArrowheads="1"/>
                    </pic:cNvPicPr>
                  </pic:nvPicPr>
                  <pic:blipFill>
                    <a:blip r:embed="rId67"/>
                    <a:srcRect/>
                    <a:stretch>
                      <a:fillRect/>
                    </a:stretch>
                  </pic:blipFill>
                  <pic:spPr bwMode="auto">
                    <a:xfrm>
                      <a:off x="0" y="0"/>
                      <a:ext cx="5435985" cy="3625331"/>
                    </a:xfrm>
                    <a:prstGeom prst="rect">
                      <a:avLst/>
                    </a:prstGeom>
                    <a:noFill/>
                    <a:ln w="9525">
                      <a:noFill/>
                      <a:miter lim="800000"/>
                      <a:headEnd/>
                      <a:tailEnd/>
                    </a:ln>
                  </pic:spPr>
                </pic:pic>
              </a:graphicData>
            </a:graphic>
          </wp:inline>
        </w:drawing>
      </w:r>
    </w:p>
    <w:p w:rsidR="008378A2" w:rsidRPr="00C23DF9" w:rsidRDefault="008378A2" w:rsidP="008378A2">
      <w:pPr>
        <w:pStyle w:val="NormalWeb"/>
        <w:shd w:val="clear" w:color="auto" w:fill="FFFFFF"/>
        <w:spacing w:before="0" w:beforeAutospacing="0" w:after="360" w:afterAutospacing="0"/>
        <w:rPr>
          <w:rFonts w:ascii="Arial" w:hAnsi="Arial" w:cs="Arial"/>
          <w:i/>
          <w:color w:val="333333"/>
          <w:sz w:val="18"/>
          <w:szCs w:val="18"/>
        </w:rPr>
      </w:pPr>
      <w:r w:rsidRPr="00C23DF9">
        <w:rPr>
          <w:rFonts w:ascii="Arial" w:hAnsi="Arial" w:cs="Arial"/>
          <w:i/>
          <w:noProof/>
          <w:color w:val="00488A"/>
          <w:sz w:val="18"/>
          <w:szCs w:val="18"/>
        </w:rPr>
        <w:lastRenderedPageBreak/>
        <w:drawing>
          <wp:inline distT="0" distB="0" distL="0" distR="0">
            <wp:extent cx="5109542" cy="3407623"/>
            <wp:effectExtent l="19050" t="0" r="0" b="0"/>
            <wp:docPr id="51" name="Imagem 51" descr="JAC E-JSI-Capô aberto - foto29">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JAC E-JSI-Capô aberto - foto29">
                      <a:hlinkClick r:id="rId68"/>
                    </pic:cNvPr>
                    <pic:cNvPicPr>
                      <a:picLocks noChangeAspect="1" noChangeArrowheads="1"/>
                    </pic:cNvPicPr>
                  </pic:nvPicPr>
                  <pic:blipFill>
                    <a:blip r:embed="rId69"/>
                    <a:srcRect/>
                    <a:stretch>
                      <a:fillRect/>
                    </a:stretch>
                  </pic:blipFill>
                  <pic:spPr bwMode="auto">
                    <a:xfrm>
                      <a:off x="0" y="0"/>
                      <a:ext cx="5115660" cy="3411703"/>
                    </a:xfrm>
                    <a:prstGeom prst="rect">
                      <a:avLst/>
                    </a:prstGeom>
                    <a:noFill/>
                    <a:ln w="9525">
                      <a:noFill/>
                      <a:miter lim="800000"/>
                      <a:headEnd/>
                      <a:tailEnd/>
                    </a:ln>
                  </pic:spPr>
                </pic:pic>
              </a:graphicData>
            </a:graphic>
          </wp:inline>
        </w:drawing>
      </w:r>
    </w:p>
    <w:p w:rsidR="008378A2" w:rsidRPr="00C23DF9" w:rsidRDefault="008378A2" w:rsidP="008378A2">
      <w:pPr>
        <w:pStyle w:val="NormalWeb"/>
        <w:shd w:val="clear" w:color="auto" w:fill="FFFFFF"/>
        <w:spacing w:before="0" w:beforeAutospacing="0" w:after="360" w:afterAutospacing="0"/>
        <w:rPr>
          <w:rFonts w:ascii="Arial" w:hAnsi="Arial" w:cs="Arial"/>
          <w:i/>
          <w:color w:val="333333"/>
        </w:rPr>
      </w:pPr>
      <w:r w:rsidRPr="00C23DF9">
        <w:rPr>
          <w:rFonts w:ascii="Arial" w:hAnsi="Arial" w:cs="Arial"/>
          <w:i/>
          <w:color w:val="333333"/>
        </w:rPr>
        <w:t>A mangueira de dreno do ar-condicionado</w:t>
      </w:r>
      <w:r w:rsidRPr="00C23DF9">
        <w:rPr>
          <w:rStyle w:val="Forte"/>
          <w:rFonts w:ascii="Arial" w:eastAsiaTheme="majorEastAsia" w:hAnsi="Arial" w:cs="Arial"/>
          <w:i/>
          <w:color w:val="008A8D"/>
        </w:rPr>
        <w:t> (30)</w:t>
      </w:r>
      <w:r w:rsidRPr="00C23DF9">
        <w:rPr>
          <w:rFonts w:ascii="Arial" w:hAnsi="Arial" w:cs="Arial"/>
          <w:i/>
          <w:color w:val="333333"/>
        </w:rPr>
        <w:t> passa pela carroceria e fica exposta na parte de baixo.</w:t>
      </w:r>
    </w:p>
    <w:p w:rsidR="008378A2" w:rsidRPr="00C23DF9" w:rsidRDefault="008378A2" w:rsidP="008378A2">
      <w:pPr>
        <w:pStyle w:val="NormalWeb"/>
        <w:shd w:val="clear" w:color="auto" w:fill="FFFFFF"/>
        <w:spacing w:before="0" w:beforeAutospacing="0" w:after="360" w:afterAutospacing="0"/>
        <w:rPr>
          <w:rFonts w:ascii="Arial" w:hAnsi="Arial" w:cs="Arial"/>
          <w:i/>
          <w:color w:val="333333"/>
          <w:sz w:val="18"/>
          <w:szCs w:val="18"/>
        </w:rPr>
      </w:pPr>
      <w:r w:rsidRPr="00C23DF9">
        <w:rPr>
          <w:rFonts w:ascii="Arial" w:hAnsi="Arial" w:cs="Arial"/>
          <w:i/>
          <w:noProof/>
          <w:color w:val="00488A"/>
          <w:sz w:val="18"/>
          <w:szCs w:val="18"/>
        </w:rPr>
        <w:drawing>
          <wp:inline distT="0" distB="0" distL="0" distR="0">
            <wp:extent cx="5044026" cy="3363930"/>
            <wp:effectExtent l="19050" t="0" r="4224" b="0"/>
            <wp:docPr id="52" name="Imagem 52" descr="JAC E-JSI-Capô aberto - foto30">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JAC E-JSI-Capô aberto - foto30">
                      <a:hlinkClick r:id="rId70"/>
                    </pic:cNvPr>
                    <pic:cNvPicPr>
                      <a:picLocks noChangeAspect="1" noChangeArrowheads="1"/>
                    </pic:cNvPicPr>
                  </pic:nvPicPr>
                  <pic:blipFill>
                    <a:blip r:embed="rId71"/>
                    <a:srcRect/>
                    <a:stretch>
                      <a:fillRect/>
                    </a:stretch>
                  </pic:blipFill>
                  <pic:spPr bwMode="auto">
                    <a:xfrm>
                      <a:off x="0" y="0"/>
                      <a:ext cx="5044388" cy="3364171"/>
                    </a:xfrm>
                    <a:prstGeom prst="rect">
                      <a:avLst/>
                    </a:prstGeom>
                    <a:noFill/>
                    <a:ln w="9525">
                      <a:noFill/>
                      <a:miter lim="800000"/>
                      <a:headEnd/>
                      <a:tailEnd/>
                    </a:ln>
                  </pic:spPr>
                </pic:pic>
              </a:graphicData>
            </a:graphic>
          </wp:inline>
        </w:drawing>
      </w:r>
    </w:p>
    <w:p w:rsidR="008378A2" w:rsidRPr="00C23DF9" w:rsidRDefault="008378A2" w:rsidP="008378A2">
      <w:pPr>
        <w:pStyle w:val="NormalWeb"/>
        <w:shd w:val="clear" w:color="auto" w:fill="FFFFFF"/>
        <w:spacing w:before="0" w:beforeAutospacing="0" w:after="360" w:afterAutospacing="0"/>
        <w:rPr>
          <w:rFonts w:ascii="Arial" w:hAnsi="Arial" w:cs="Arial"/>
          <w:i/>
          <w:color w:val="333333"/>
          <w:sz w:val="18"/>
          <w:szCs w:val="18"/>
        </w:rPr>
      </w:pPr>
      <w:r w:rsidRPr="00C23DF9">
        <w:rPr>
          <w:rFonts w:ascii="Arial" w:hAnsi="Arial" w:cs="Arial"/>
          <w:i/>
          <w:color w:val="333333"/>
          <w:sz w:val="18"/>
          <w:szCs w:val="18"/>
        </w:rPr>
        <w:t>Entre o eixo dianteiro e o eixo traseiro, está localizado o pack de baterias </w:t>
      </w:r>
      <w:r w:rsidRPr="00C23DF9">
        <w:rPr>
          <w:rStyle w:val="Forte"/>
          <w:rFonts w:ascii="Arial" w:eastAsiaTheme="majorEastAsia" w:hAnsi="Arial" w:cs="Arial"/>
          <w:i/>
          <w:color w:val="008A8D"/>
          <w:sz w:val="18"/>
          <w:szCs w:val="18"/>
        </w:rPr>
        <w:t>(31)</w:t>
      </w:r>
      <w:r w:rsidRPr="00C23DF9">
        <w:rPr>
          <w:rFonts w:ascii="Arial" w:hAnsi="Arial" w:cs="Arial"/>
          <w:i/>
          <w:color w:val="333333"/>
          <w:sz w:val="18"/>
          <w:szCs w:val="18"/>
        </w:rPr>
        <w:t>. É notável a grande proporção da chapa que protege o pack de baterias. A distribuição de energia das células para os componentes do conjunto de propulsão do veículo é feita pelos cabos laranjas.</w:t>
      </w:r>
    </w:p>
    <w:p w:rsidR="008378A2" w:rsidRPr="00C23DF9" w:rsidRDefault="008378A2" w:rsidP="008378A2">
      <w:pPr>
        <w:pStyle w:val="NormalWeb"/>
        <w:shd w:val="clear" w:color="auto" w:fill="FFFFFF"/>
        <w:spacing w:before="0" w:beforeAutospacing="0" w:after="360" w:afterAutospacing="0"/>
        <w:rPr>
          <w:rFonts w:ascii="Arial" w:hAnsi="Arial" w:cs="Arial"/>
          <w:i/>
          <w:color w:val="333333"/>
          <w:sz w:val="18"/>
          <w:szCs w:val="18"/>
        </w:rPr>
      </w:pPr>
      <w:r w:rsidRPr="00C23DF9">
        <w:rPr>
          <w:rFonts w:ascii="Arial" w:hAnsi="Arial" w:cs="Arial"/>
          <w:i/>
          <w:noProof/>
          <w:color w:val="00488A"/>
          <w:sz w:val="18"/>
          <w:szCs w:val="18"/>
        </w:rPr>
        <w:lastRenderedPageBreak/>
        <w:drawing>
          <wp:inline distT="0" distB="0" distL="0" distR="0">
            <wp:extent cx="5045931" cy="3365200"/>
            <wp:effectExtent l="19050" t="0" r="2319" b="0"/>
            <wp:docPr id="53" name="Imagem 53" descr="JAC E-JSI-Capô aberto - foto31">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JAC E-JSI-Capô aberto - foto31">
                      <a:hlinkClick r:id="rId72"/>
                    </pic:cNvPr>
                    <pic:cNvPicPr>
                      <a:picLocks noChangeAspect="1" noChangeArrowheads="1"/>
                    </pic:cNvPicPr>
                  </pic:nvPicPr>
                  <pic:blipFill>
                    <a:blip r:embed="rId73"/>
                    <a:srcRect/>
                    <a:stretch>
                      <a:fillRect/>
                    </a:stretch>
                  </pic:blipFill>
                  <pic:spPr bwMode="auto">
                    <a:xfrm>
                      <a:off x="0" y="0"/>
                      <a:ext cx="5049352" cy="3367481"/>
                    </a:xfrm>
                    <a:prstGeom prst="rect">
                      <a:avLst/>
                    </a:prstGeom>
                    <a:noFill/>
                    <a:ln w="9525">
                      <a:noFill/>
                      <a:miter lim="800000"/>
                      <a:headEnd/>
                      <a:tailEnd/>
                    </a:ln>
                  </pic:spPr>
                </pic:pic>
              </a:graphicData>
            </a:graphic>
          </wp:inline>
        </w:drawing>
      </w:r>
    </w:p>
    <w:p w:rsidR="008378A2" w:rsidRPr="00C23DF9" w:rsidRDefault="008378A2" w:rsidP="008378A2">
      <w:pPr>
        <w:pStyle w:val="NormalWeb"/>
        <w:shd w:val="clear" w:color="auto" w:fill="FFFFFF"/>
        <w:spacing w:before="0" w:beforeAutospacing="0" w:after="360" w:afterAutospacing="0"/>
        <w:rPr>
          <w:rFonts w:ascii="Arial" w:hAnsi="Arial" w:cs="Arial"/>
          <w:i/>
          <w:color w:val="333333"/>
        </w:rPr>
      </w:pPr>
      <w:r w:rsidRPr="00C23DF9">
        <w:rPr>
          <w:rFonts w:ascii="Arial" w:hAnsi="Arial" w:cs="Arial"/>
          <w:i/>
          <w:color w:val="333333"/>
        </w:rPr>
        <w:t>Lembrando que, para efetuar qualquer tipo de intervenção neste tipo de veículo, é necessário o desligamento da chave geral de energia do veículo, além dos equipamentos adequados e específicos para manutenção em veículos elétricos. Neste caso, a chave geral é o conector principal do próprio pack de baterias </w:t>
      </w:r>
      <w:r w:rsidRPr="00C23DF9">
        <w:rPr>
          <w:rStyle w:val="Forte"/>
          <w:rFonts w:ascii="Arial" w:eastAsiaTheme="majorEastAsia" w:hAnsi="Arial" w:cs="Arial"/>
          <w:i/>
          <w:color w:val="008A8D"/>
        </w:rPr>
        <w:t>(32)</w:t>
      </w:r>
      <w:r w:rsidRPr="00C23DF9">
        <w:rPr>
          <w:rFonts w:ascii="Arial" w:hAnsi="Arial" w:cs="Arial"/>
          <w:i/>
          <w:color w:val="333333"/>
        </w:rPr>
        <w:t>.</w:t>
      </w:r>
    </w:p>
    <w:p w:rsidR="008378A2" w:rsidRPr="00C23DF9" w:rsidRDefault="008378A2" w:rsidP="008378A2">
      <w:pPr>
        <w:pStyle w:val="NormalWeb"/>
        <w:shd w:val="clear" w:color="auto" w:fill="FFFFFF"/>
        <w:spacing w:before="0" w:beforeAutospacing="0" w:after="360" w:afterAutospacing="0"/>
        <w:rPr>
          <w:rFonts w:ascii="Arial" w:hAnsi="Arial" w:cs="Arial"/>
          <w:i/>
          <w:color w:val="333333"/>
          <w:sz w:val="18"/>
          <w:szCs w:val="18"/>
        </w:rPr>
      </w:pPr>
      <w:r w:rsidRPr="00C23DF9">
        <w:rPr>
          <w:rFonts w:ascii="Arial" w:hAnsi="Arial" w:cs="Arial"/>
          <w:i/>
          <w:noProof/>
          <w:color w:val="00488A"/>
          <w:sz w:val="18"/>
          <w:szCs w:val="18"/>
        </w:rPr>
        <w:drawing>
          <wp:inline distT="0" distB="0" distL="0" distR="0">
            <wp:extent cx="5252665" cy="3503076"/>
            <wp:effectExtent l="19050" t="0" r="5135" b="0"/>
            <wp:docPr id="54" name="Imagem 54" descr="JAC E-JSI-Capô aberto - foto32">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JAC E-JSI-Capô aberto - foto32">
                      <a:hlinkClick r:id="rId74"/>
                    </pic:cNvPr>
                    <pic:cNvPicPr>
                      <a:picLocks noChangeAspect="1" noChangeArrowheads="1"/>
                    </pic:cNvPicPr>
                  </pic:nvPicPr>
                  <pic:blipFill>
                    <a:blip r:embed="rId75"/>
                    <a:srcRect/>
                    <a:stretch>
                      <a:fillRect/>
                    </a:stretch>
                  </pic:blipFill>
                  <pic:spPr bwMode="auto">
                    <a:xfrm>
                      <a:off x="0" y="0"/>
                      <a:ext cx="5259150" cy="3507401"/>
                    </a:xfrm>
                    <a:prstGeom prst="rect">
                      <a:avLst/>
                    </a:prstGeom>
                    <a:noFill/>
                    <a:ln w="9525">
                      <a:noFill/>
                      <a:miter lim="800000"/>
                      <a:headEnd/>
                      <a:tailEnd/>
                    </a:ln>
                  </pic:spPr>
                </pic:pic>
              </a:graphicData>
            </a:graphic>
          </wp:inline>
        </w:drawing>
      </w:r>
    </w:p>
    <w:p w:rsidR="008378A2" w:rsidRPr="00C23DF9" w:rsidRDefault="008378A2" w:rsidP="008378A2">
      <w:pPr>
        <w:pStyle w:val="NormalWeb"/>
        <w:shd w:val="clear" w:color="auto" w:fill="FFFFFF"/>
        <w:spacing w:before="0" w:beforeAutospacing="0" w:after="360" w:afterAutospacing="0"/>
        <w:rPr>
          <w:rFonts w:ascii="Arial" w:hAnsi="Arial" w:cs="Arial"/>
          <w:i/>
          <w:color w:val="333333"/>
        </w:rPr>
      </w:pPr>
      <w:r w:rsidRPr="00C23DF9">
        <w:rPr>
          <w:rFonts w:ascii="Arial" w:hAnsi="Arial" w:cs="Arial"/>
          <w:i/>
          <w:color w:val="333333"/>
        </w:rPr>
        <w:t xml:space="preserve">O pack de baterias possui aviso para tomar cuidado, pois os componentes envolvidos naquele local possuem alta voltagem, gerando risco de graves </w:t>
      </w:r>
      <w:r w:rsidRPr="00C23DF9">
        <w:rPr>
          <w:rFonts w:ascii="Arial" w:hAnsi="Arial" w:cs="Arial"/>
          <w:i/>
          <w:color w:val="333333"/>
        </w:rPr>
        <w:lastRenderedPageBreak/>
        <w:t>acidentes. O manuseio incorreto pode ser até fatal </w:t>
      </w:r>
      <w:r w:rsidRPr="00C23DF9">
        <w:rPr>
          <w:rStyle w:val="Forte"/>
          <w:rFonts w:ascii="Arial" w:eastAsiaTheme="majorEastAsia" w:hAnsi="Arial" w:cs="Arial"/>
          <w:i/>
          <w:color w:val="008A8D"/>
        </w:rPr>
        <w:t>(33)</w:t>
      </w:r>
      <w:r w:rsidRPr="00C23DF9">
        <w:rPr>
          <w:rFonts w:ascii="Arial" w:hAnsi="Arial" w:cs="Arial"/>
          <w:i/>
          <w:color w:val="333333"/>
        </w:rPr>
        <w:t>. A rede de alta tensão do veículo opera com voltagens próximas a 400 V.</w:t>
      </w:r>
    </w:p>
    <w:p w:rsidR="008378A2" w:rsidRPr="00C23DF9" w:rsidRDefault="008378A2" w:rsidP="008378A2">
      <w:pPr>
        <w:pStyle w:val="NormalWeb"/>
        <w:shd w:val="clear" w:color="auto" w:fill="FFFFFF"/>
        <w:spacing w:before="0" w:beforeAutospacing="0" w:after="360" w:afterAutospacing="0"/>
        <w:rPr>
          <w:rFonts w:ascii="Arial" w:hAnsi="Arial" w:cs="Arial"/>
          <w:i/>
          <w:color w:val="333333"/>
          <w:sz w:val="18"/>
          <w:szCs w:val="18"/>
        </w:rPr>
      </w:pPr>
      <w:r w:rsidRPr="00C23DF9">
        <w:rPr>
          <w:rFonts w:ascii="Arial" w:hAnsi="Arial" w:cs="Arial"/>
          <w:i/>
          <w:noProof/>
          <w:color w:val="00488A"/>
          <w:sz w:val="18"/>
          <w:szCs w:val="18"/>
        </w:rPr>
        <w:drawing>
          <wp:inline distT="0" distB="0" distL="0" distR="0">
            <wp:extent cx="5395789" cy="3601874"/>
            <wp:effectExtent l="19050" t="0" r="0" b="0"/>
            <wp:docPr id="55" name="Imagem 55" descr="JAC E-JSI-Capô aberto - foto33">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JAC E-JSI-Capô aberto - foto33">
                      <a:hlinkClick r:id="rId76"/>
                    </pic:cNvPr>
                    <pic:cNvPicPr>
                      <a:picLocks noChangeAspect="1" noChangeArrowheads="1"/>
                    </pic:cNvPicPr>
                  </pic:nvPicPr>
                  <pic:blipFill>
                    <a:blip r:embed="rId77"/>
                    <a:srcRect/>
                    <a:stretch>
                      <a:fillRect/>
                    </a:stretch>
                  </pic:blipFill>
                  <pic:spPr bwMode="auto">
                    <a:xfrm>
                      <a:off x="0" y="0"/>
                      <a:ext cx="5391052" cy="3598712"/>
                    </a:xfrm>
                    <a:prstGeom prst="rect">
                      <a:avLst/>
                    </a:prstGeom>
                    <a:noFill/>
                    <a:ln w="9525">
                      <a:noFill/>
                      <a:miter lim="800000"/>
                      <a:headEnd/>
                      <a:tailEnd/>
                    </a:ln>
                  </pic:spPr>
                </pic:pic>
              </a:graphicData>
            </a:graphic>
          </wp:inline>
        </w:drawing>
      </w:r>
    </w:p>
    <w:p w:rsidR="008378A2" w:rsidRPr="00C23DF9" w:rsidRDefault="008378A2" w:rsidP="008378A2">
      <w:pPr>
        <w:pStyle w:val="NormalWeb"/>
        <w:shd w:val="clear" w:color="auto" w:fill="FFFFFF"/>
        <w:spacing w:before="0" w:beforeAutospacing="0" w:after="360" w:afterAutospacing="0"/>
        <w:rPr>
          <w:rFonts w:ascii="Arial" w:hAnsi="Arial" w:cs="Arial"/>
          <w:i/>
          <w:color w:val="333333"/>
        </w:rPr>
      </w:pPr>
      <w:r w:rsidRPr="00C23DF9">
        <w:rPr>
          <w:rFonts w:ascii="Arial" w:hAnsi="Arial" w:cs="Arial"/>
          <w:i/>
          <w:color w:val="333333"/>
        </w:rPr>
        <w:t>Na suspensão traseira, o conjunto é formado por eixo de torção e mola helicoidal </w:t>
      </w:r>
      <w:r w:rsidRPr="00C23DF9">
        <w:rPr>
          <w:rStyle w:val="Forte"/>
          <w:rFonts w:ascii="Arial" w:eastAsiaTheme="majorEastAsia" w:hAnsi="Arial" w:cs="Arial"/>
          <w:i/>
          <w:color w:val="008A8D"/>
        </w:rPr>
        <w:t>(34)</w:t>
      </w:r>
      <w:r w:rsidRPr="00C23DF9">
        <w:rPr>
          <w:rFonts w:ascii="Arial" w:hAnsi="Arial" w:cs="Arial"/>
          <w:i/>
          <w:color w:val="333333"/>
        </w:rPr>
        <w:t>. Há amplo espaço para manutenção e fácil acesso aos componentes como, por exemplo, os amortecedores. Saindo um pouco do convencional freio a tambor na traseira de veículos destas dimensões, o E-JS1 utiliza freios a disco e o sensor do freio ABS é localizado mais ao centro da manga de eixo</w:t>
      </w:r>
      <w:r w:rsidRPr="00C23DF9">
        <w:rPr>
          <w:rStyle w:val="Forte"/>
          <w:rFonts w:ascii="Arial" w:eastAsiaTheme="majorEastAsia" w:hAnsi="Arial" w:cs="Arial"/>
          <w:i/>
          <w:color w:val="008A8D"/>
        </w:rPr>
        <w:t> (35)</w:t>
      </w:r>
      <w:r w:rsidRPr="00C23DF9">
        <w:rPr>
          <w:rFonts w:ascii="Arial" w:hAnsi="Arial" w:cs="Arial"/>
          <w:i/>
          <w:color w:val="333333"/>
        </w:rPr>
        <w:t>.</w:t>
      </w:r>
    </w:p>
    <w:p w:rsidR="008378A2" w:rsidRPr="00C23DF9" w:rsidRDefault="008378A2" w:rsidP="008378A2">
      <w:pPr>
        <w:pStyle w:val="NormalWeb"/>
        <w:shd w:val="clear" w:color="auto" w:fill="FFFFFF"/>
        <w:spacing w:before="0" w:beforeAutospacing="0" w:after="360" w:afterAutospacing="0"/>
        <w:rPr>
          <w:rFonts w:ascii="Arial" w:hAnsi="Arial" w:cs="Arial"/>
          <w:i/>
          <w:color w:val="333333"/>
          <w:sz w:val="18"/>
          <w:szCs w:val="18"/>
        </w:rPr>
      </w:pPr>
      <w:r w:rsidRPr="00C23DF9">
        <w:rPr>
          <w:rFonts w:ascii="Arial" w:hAnsi="Arial" w:cs="Arial"/>
          <w:i/>
          <w:noProof/>
          <w:color w:val="00488A"/>
          <w:sz w:val="18"/>
          <w:szCs w:val="18"/>
        </w:rPr>
        <w:lastRenderedPageBreak/>
        <w:drawing>
          <wp:inline distT="0" distB="0" distL="0" distR="0">
            <wp:extent cx="5395789" cy="3598526"/>
            <wp:effectExtent l="19050" t="0" r="0" b="0"/>
            <wp:docPr id="56" name="Imagem 56" descr="JAC E-JSI-Capô aberto - foto34">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JAC E-JSI-Capô aberto - foto34">
                      <a:hlinkClick r:id="rId78"/>
                    </pic:cNvPr>
                    <pic:cNvPicPr>
                      <a:picLocks noChangeAspect="1" noChangeArrowheads="1"/>
                    </pic:cNvPicPr>
                  </pic:nvPicPr>
                  <pic:blipFill>
                    <a:blip r:embed="rId79"/>
                    <a:srcRect/>
                    <a:stretch>
                      <a:fillRect/>
                    </a:stretch>
                  </pic:blipFill>
                  <pic:spPr bwMode="auto">
                    <a:xfrm>
                      <a:off x="0" y="0"/>
                      <a:ext cx="5402392" cy="3602930"/>
                    </a:xfrm>
                    <a:prstGeom prst="rect">
                      <a:avLst/>
                    </a:prstGeom>
                    <a:noFill/>
                    <a:ln w="9525">
                      <a:noFill/>
                      <a:miter lim="800000"/>
                      <a:headEnd/>
                      <a:tailEnd/>
                    </a:ln>
                  </pic:spPr>
                </pic:pic>
              </a:graphicData>
            </a:graphic>
          </wp:inline>
        </w:drawing>
      </w:r>
    </w:p>
    <w:p w:rsidR="008378A2" w:rsidRPr="00C23DF9" w:rsidRDefault="008378A2" w:rsidP="008378A2">
      <w:pPr>
        <w:pStyle w:val="NormalWeb"/>
        <w:shd w:val="clear" w:color="auto" w:fill="FFFFFF"/>
        <w:spacing w:before="0" w:beforeAutospacing="0" w:after="360" w:afterAutospacing="0"/>
        <w:rPr>
          <w:rFonts w:ascii="Arial" w:hAnsi="Arial" w:cs="Arial"/>
          <w:i/>
          <w:color w:val="333333"/>
          <w:sz w:val="18"/>
          <w:szCs w:val="18"/>
        </w:rPr>
      </w:pPr>
      <w:r w:rsidRPr="00C23DF9">
        <w:rPr>
          <w:rFonts w:ascii="Arial" w:hAnsi="Arial" w:cs="Arial"/>
          <w:i/>
          <w:noProof/>
          <w:color w:val="00488A"/>
          <w:sz w:val="18"/>
          <w:szCs w:val="18"/>
        </w:rPr>
        <w:drawing>
          <wp:inline distT="0" distB="0" distL="0" distR="0">
            <wp:extent cx="5395789" cy="3598523"/>
            <wp:effectExtent l="19050" t="0" r="0" b="0"/>
            <wp:docPr id="57" name="Imagem 57" descr="JAC E-JSI-Capô aberto - foto35">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JAC E-JSI-Capô aberto - foto35">
                      <a:hlinkClick r:id="rId80"/>
                    </pic:cNvPr>
                    <pic:cNvPicPr>
                      <a:picLocks noChangeAspect="1" noChangeArrowheads="1"/>
                    </pic:cNvPicPr>
                  </pic:nvPicPr>
                  <pic:blipFill>
                    <a:blip r:embed="rId81" cstate="print"/>
                    <a:srcRect/>
                    <a:stretch>
                      <a:fillRect/>
                    </a:stretch>
                  </pic:blipFill>
                  <pic:spPr bwMode="auto">
                    <a:xfrm>
                      <a:off x="0" y="0"/>
                      <a:ext cx="5423778" cy="3617189"/>
                    </a:xfrm>
                    <a:prstGeom prst="rect">
                      <a:avLst/>
                    </a:prstGeom>
                    <a:noFill/>
                    <a:ln w="9525">
                      <a:noFill/>
                      <a:miter lim="800000"/>
                      <a:headEnd/>
                      <a:tailEnd/>
                    </a:ln>
                  </pic:spPr>
                </pic:pic>
              </a:graphicData>
            </a:graphic>
          </wp:inline>
        </w:drawing>
      </w:r>
    </w:p>
    <w:p w:rsidR="008378A2" w:rsidRPr="00C23DF9" w:rsidRDefault="008378A2" w:rsidP="008378A2">
      <w:pPr>
        <w:pStyle w:val="NormalWeb"/>
        <w:shd w:val="clear" w:color="auto" w:fill="FFFFFF"/>
        <w:spacing w:before="0" w:beforeAutospacing="0" w:after="360" w:afterAutospacing="0"/>
        <w:rPr>
          <w:rFonts w:ascii="Arial" w:hAnsi="Arial" w:cs="Arial"/>
          <w:i/>
          <w:color w:val="333333"/>
        </w:rPr>
      </w:pPr>
      <w:r w:rsidRPr="00C23DF9">
        <w:rPr>
          <w:rFonts w:ascii="Arial" w:hAnsi="Arial" w:cs="Arial"/>
          <w:i/>
          <w:color w:val="333333"/>
        </w:rPr>
        <w:t>Caso seja necessário algum tipo de manutenção com a lanterna traseira central, a retirada da lâmpada é simples. Basta girar o conector que está localizado no para-choque traseiro e retirar a lâmpada </w:t>
      </w:r>
      <w:r w:rsidRPr="00C23DF9">
        <w:rPr>
          <w:rStyle w:val="Forte"/>
          <w:rFonts w:ascii="Arial" w:eastAsiaTheme="majorEastAsia" w:hAnsi="Arial" w:cs="Arial"/>
          <w:i/>
          <w:color w:val="008A8D"/>
        </w:rPr>
        <w:t>(36)</w:t>
      </w:r>
      <w:r w:rsidRPr="00C23DF9">
        <w:rPr>
          <w:rFonts w:ascii="Arial" w:hAnsi="Arial" w:cs="Arial"/>
          <w:i/>
          <w:color w:val="333333"/>
        </w:rPr>
        <w:t>.</w:t>
      </w:r>
    </w:p>
    <w:p w:rsidR="008378A2" w:rsidRPr="00C23DF9" w:rsidRDefault="008378A2" w:rsidP="008378A2">
      <w:pPr>
        <w:pStyle w:val="NormalWeb"/>
        <w:shd w:val="clear" w:color="auto" w:fill="FFFFFF"/>
        <w:spacing w:before="0" w:beforeAutospacing="0" w:after="360" w:afterAutospacing="0"/>
        <w:rPr>
          <w:rFonts w:ascii="Arial" w:hAnsi="Arial" w:cs="Arial"/>
          <w:i/>
          <w:color w:val="333333"/>
          <w:sz w:val="18"/>
          <w:szCs w:val="18"/>
        </w:rPr>
      </w:pPr>
      <w:r w:rsidRPr="00C23DF9">
        <w:rPr>
          <w:rFonts w:ascii="Arial" w:hAnsi="Arial" w:cs="Arial"/>
          <w:i/>
          <w:noProof/>
          <w:color w:val="00488A"/>
          <w:sz w:val="18"/>
          <w:szCs w:val="18"/>
        </w:rPr>
        <w:lastRenderedPageBreak/>
        <w:drawing>
          <wp:inline distT="0" distB="0" distL="0" distR="0">
            <wp:extent cx="5252665" cy="3503072"/>
            <wp:effectExtent l="19050" t="0" r="5135" b="0"/>
            <wp:docPr id="58" name="Imagem 58" descr="JAC E-JSI-Capô aberto - foto36">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JAC E-JSI-Capô aberto - foto36">
                      <a:hlinkClick r:id="rId82"/>
                    </pic:cNvPr>
                    <pic:cNvPicPr>
                      <a:picLocks noChangeAspect="1" noChangeArrowheads="1"/>
                    </pic:cNvPicPr>
                  </pic:nvPicPr>
                  <pic:blipFill>
                    <a:blip r:embed="rId83"/>
                    <a:srcRect/>
                    <a:stretch>
                      <a:fillRect/>
                    </a:stretch>
                  </pic:blipFill>
                  <pic:spPr bwMode="auto">
                    <a:xfrm>
                      <a:off x="0" y="0"/>
                      <a:ext cx="5260452" cy="3508265"/>
                    </a:xfrm>
                    <a:prstGeom prst="rect">
                      <a:avLst/>
                    </a:prstGeom>
                    <a:noFill/>
                    <a:ln w="9525">
                      <a:noFill/>
                      <a:miter lim="800000"/>
                      <a:headEnd/>
                      <a:tailEnd/>
                    </a:ln>
                  </pic:spPr>
                </pic:pic>
              </a:graphicData>
            </a:graphic>
          </wp:inline>
        </w:drawing>
      </w:r>
    </w:p>
    <w:p w:rsidR="008378A2" w:rsidRPr="00C23DF9" w:rsidRDefault="008378A2" w:rsidP="008378A2">
      <w:pPr>
        <w:pStyle w:val="NormalWeb"/>
        <w:shd w:val="clear" w:color="auto" w:fill="FFFFFF"/>
        <w:spacing w:before="0" w:beforeAutospacing="0" w:after="360" w:afterAutospacing="0"/>
        <w:rPr>
          <w:rFonts w:ascii="Arial" w:hAnsi="Arial" w:cs="Arial"/>
          <w:i/>
          <w:color w:val="333333"/>
        </w:rPr>
      </w:pPr>
      <w:r w:rsidRPr="00C23DF9">
        <w:rPr>
          <w:rFonts w:ascii="Arial" w:hAnsi="Arial" w:cs="Arial"/>
          <w:i/>
          <w:color w:val="333333"/>
        </w:rPr>
        <w:t>Para o carregamento das baterias, o veículo possui dois padrões de carregamento, ambos soquetes GB/T, porém, um deles é voltado para fontes de carregamento mais lentas, como estações de carregamento AC (corrente alternada) e tomadas residenciais</w:t>
      </w:r>
      <w:r w:rsidRPr="00C23DF9">
        <w:rPr>
          <w:rStyle w:val="Forte"/>
          <w:rFonts w:ascii="Arial" w:eastAsiaTheme="majorEastAsia" w:hAnsi="Arial" w:cs="Arial"/>
          <w:i/>
          <w:color w:val="008A8D"/>
        </w:rPr>
        <w:t> (37)</w:t>
      </w:r>
      <w:r w:rsidRPr="00C23DF9">
        <w:rPr>
          <w:rFonts w:ascii="Arial" w:hAnsi="Arial" w:cs="Arial"/>
          <w:i/>
          <w:color w:val="333333"/>
        </w:rPr>
        <w:t>. O segundo conector, localizado do lado direito, é utilizado para estações de carregamento rápido no padrão DC (corrente contínua).</w:t>
      </w:r>
    </w:p>
    <w:p w:rsidR="008378A2" w:rsidRPr="00C23DF9" w:rsidRDefault="008378A2" w:rsidP="008378A2">
      <w:pPr>
        <w:pStyle w:val="NormalWeb"/>
        <w:shd w:val="clear" w:color="auto" w:fill="FFFFFF"/>
        <w:spacing w:before="0" w:beforeAutospacing="0" w:after="360" w:afterAutospacing="0"/>
        <w:rPr>
          <w:rFonts w:ascii="Arial" w:hAnsi="Arial" w:cs="Arial"/>
          <w:i/>
          <w:color w:val="333333"/>
          <w:sz w:val="18"/>
          <w:szCs w:val="18"/>
        </w:rPr>
      </w:pPr>
      <w:r w:rsidRPr="00C23DF9">
        <w:rPr>
          <w:rFonts w:ascii="Arial" w:hAnsi="Arial" w:cs="Arial"/>
          <w:i/>
          <w:noProof/>
          <w:color w:val="00488A"/>
          <w:sz w:val="18"/>
          <w:szCs w:val="18"/>
        </w:rPr>
        <w:drawing>
          <wp:inline distT="0" distB="0" distL="0" distR="0">
            <wp:extent cx="5363983" cy="3577313"/>
            <wp:effectExtent l="19050" t="0" r="8117" b="0"/>
            <wp:docPr id="59" name="Imagem 59" descr="JAC E-JSI-Capô aberto - foto37">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JAC E-JSI-Capô aberto - foto37">
                      <a:hlinkClick r:id="rId84"/>
                    </pic:cNvPr>
                    <pic:cNvPicPr>
                      <a:picLocks noChangeAspect="1" noChangeArrowheads="1"/>
                    </pic:cNvPicPr>
                  </pic:nvPicPr>
                  <pic:blipFill>
                    <a:blip r:embed="rId85" cstate="print"/>
                    <a:srcRect/>
                    <a:stretch>
                      <a:fillRect/>
                    </a:stretch>
                  </pic:blipFill>
                  <pic:spPr bwMode="auto">
                    <a:xfrm>
                      <a:off x="0" y="0"/>
                      <a:ext cx="5370271" cy="3581507"/>
                    </a:xfrm>
                    <a:prstGeom prst="rect">
                      <a:avLst/>
                    </a:prstGeom>
                    <a:noFill/>
                    <a:ln w="9525">
                      <a:noFill/>
                      <a:miter lim="800000"/>
                      <a:headEnd/>
                      <a:tailEnd/>
                    </a:ln>
                  </pic:spPr>
                </pic:pic>
              </a:graphicData>
            </a:graphic>
          </wp:inline>
        </w:drawing>
      </w:r>
    </w:p>
    <w:p w:rsidR="00BE3E04" w:rsidRPr="00C23DF9" w:rsidRDefault="00BE3E04" w:rsidP="008378A2">
      <w:pPr>
        <w:pStyle w:val="NormalWeb"/>
        <w:shd w:val="clear" w:color="auto" w:fill="FFFFFF"/>
        <w:spacing w:before="0" w:beforeAutospacing="0" w:after="360" w:afterAutospacing="0"/>
        <w:rPr>
          <w:rFonts w:ascii="Arial" w:hAnsi="Arial" w:cs="Arial"/>
          <w:i/>
          <w:color w:val="333333"/>
          <w:sz w:val="18"/>
          <w:szCs w:val="18"/>
        </w:rPr>
      </w:pPr>
    </w:p>
    <w:p w:rsidR="003206F2" w:rsidRPr="00C23DF9" w:rsidRDefault="00110856" w:rsidP="008378A2">
      <w:pPr>
        <w:pStyle w:val="NormalWeb"/>
        <w:shd w:val="clear" w:color="auto" w:fill="FFFFFF"/>
        <w:spacing w:before="0" w:beforeAutospacing="0" w:after="360" w:afterAutospacing="0"/>
        <w:rPr>
          <w:rFonts w:ascii="Arial" w:hAnsi="Arial" w:cs="Arial"/>
          <w:i/>
          <w:color w:val="333333"/>
          <w:sz w:val="18"/>
          <w:szCs w:val="18"/>
        </w:rPr>
      </w:pPr>
      <w:hyperlink r:id="rId86" w:history="1">
        <w:r w:rsidR="003206F2" w:rsidRPr="00C23DF9">
          <w:rPr>
            <w:rStyle w:val="Hyperlink"/>
            <w:rFonts w:ascii="Arial" w:hAnsi="Arial" w:cs="Arial"/>
            <w:i/>
            <w:sz w:val="18"/>
            <w:szCs w:val="18"/>
          </w:rPr>
          <w:t>https://omecanico.com.br/raio-x-jac-e-js1/</w:t>
        </w:r>
      </w:hyperlink>
    </w:p>
    <w:p w:rsidR="003206F2" w:rsidRPr="00C23DF9" w:rsidRDefault="003206F2" w:rsidP="008378A2">
      <w:pPr>
        <w:pStyle w:val="NormalWeb"/>
        <w:shd w:val="clear" w:color="auto" w:fill="FFFFFF"/>
        <w:spacing w:before="0" w:beforeAutospacing="0" w:after="360" w:afterAutospacing="0"/>
        <w:rPr>
          <w:rFonts w:ascii="Arial" w:hAnsi="Arial" w:cs="Arial"/>
          <w:i/>
          <w:color w:val="333333"/>
          <w:sz w:val="18"/>
          <w:szCs w:val="18"/>
        </w:rPr>
      </w:pPr>
    </w:p>
    <w:sectPr w:rsidR="003206F2" w:rsidRPr="00C23DF9" w:rsidSect="00877A99">
      <w:pgSz w:w="11906" w:h="16838"/>
      <w:pgMar w:top="1417" w:right="1701" w:bottom="1417"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9FE48F7"/>
    <w:multiLevelType w:val="multilevel"/>
    <w:tmpl w:val="E2E86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5A1801C8"/>
    <w:multiLevelType w:val="multilevel"/>
    <w:tmpl w:val="2D9E78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08"/>
  <w:hyphenationZone w:val="425"/>
  <w:characterSpacingControl w:val="doNotCompress"/>
  <w:compat/>
  <w:rsids>
    <w:rsidRoot w:val="00DB4407"/>
    <w:rsid w:val="00022923"/>
    <w:rsid w:val="0002367C"/>
    <w:rsid w:val="00033B9B"/>
    <w:rsid w:val="001075B4"/>
    <w:rsid w:val="00110856"/>
    <w:rsid w:val="001458D9"/>
    <w:rsid w:val="001736F0"/>
    <w:rsid w:val="002077FF"/>
    <w:rsid w:val="00300A6A"/>
    <w:rsid w:val="00312BAC"/>
    <w:rsid w:val="003206F2"/>
    <w:rsid w:val="00336A66"/>
    <w:rsid w:val="003E220C"/>
    <w:rsid w:val="004579C8"/>
    <w:rsid w:val="005061CC"/>
    <w:rsid w:val="00511671"/>
    <w:rsid w:val="005402F2"/>
    <w:rsid w:val="00550617"/>
    <w:rsid w:val="006F7F54"/>
    <w:rsid w:val="00741857"/>
    <w:rsid w:val="007853F4"/>
    <w:rsid w:val="00797E9E"/>
    <w:rsid w:val="007F0CED"/>
    <w:rsid w:val="00812FFF"/>
    <w:rsid w:val="008275AF"/>
    <w:rsid w:val="008378A2"/>
    <w:rsid w:val="00877A99"/>
    <w:rsid w:val="008D4769"/>
    <w:rsid w:val="00A81275"/>
    <w:rsid w:val="00B97C9B"/>
    <w:rsid w:val="00BE3E04"/>
    <w:rsid w:val="00C23DF9"/>
    <w:rsid w:val="00D06716"/>
    <w:rsid w:val="00D121BC"/>
    <w:rsid w:val="00D2761C"/>
    <w:rsid w:val="00DB4407"/>
    <w:rsid w:val="00DD1DA8"/>
    <w:rsid w:val="00DF463D"/>
    <w:rsid w:val="00E63D38"/>
    <w:rsid w:val="00E67750"/>
    <w:rsid w:val="00EA660E"/>
    <w:rsid w:val="00EF7E46"/>
    <w:rsid w:val="00F061AB"/>
    <w:rsid w:val="00FA27AA"/>
  </w:rsids>
  <m:mathPr>
    <m:mathFont m:val="Cambria Math"/>
    <m:brkBin m:val="before"/>
    <m:brkBinSub m:val="--"/>
    <m:smallFrac m:val="off"/>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77A99"/>
  </w:style>
  <w:style w:type="paragraph" w:styleId="Ttulo1">
    <w:name w:val="heading 1"/>
    <w:basedOn w:val="Normal"/>
    <w:next w:val="Normal"/>
    <w:link w:val="Ttulo1Char"/>
    <w:uiPriority w:val="9"/>
    <w:qFormat/>
    <w:rsid w:val="008378A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semiHidden/>
    <w:unhideWhenUsed/>
    <w:qFormat/>
    <w:rsid w:val="008D476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link w:val="Ttulo3Char"/>
    <w:uiPriority w:val="9"/>
    <w:qFormat/>
    <w:rsid w:val="00DB4407"/>
    <w:pPr>
      <w:spacing w:before="100" w:beforeAutospacing="1" w:after="100" w:afterAutospacing="1" w:line="240" w:lineRule="auto"/>
      <w:outlineLvl w:val="2"/>
    </w:pPr>
    <w:rPr>
      <w:rFonts w:ascii="Times New Roman" w:eastAsia="Times New Roman" w:hAnsi="Times New Roman" w:cs="Times New Roman"/>
      <w:b/>
      <w:bCs/>
      <w:sz w:val="27"/>
      <w:szCs w:val="27"/>
      <w:lang w:eastAsia="pt-BR"/>
    </w:rPr>
  </w:style>
  <w:style w:type="paragraph" w:styleId="Ttulo4">
    <w:name w:val="heading 4"/>
    <w:basedOn w:val="Normal"/>
    <w:next w:val="Normal"/>
    <w:link w:val="Ttulo4Char"/>
    <w:uiPriority w:val="9"/>
    <w:unhideWhenUsed/>
    <w:qFormat/>
    <w:rsid w:val="008D4769"/>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3Char">
    <w:name w:val="Título 3 Char"/>
    <w:basedOn w:val="Fontepargpadro"/>
    <w:link w:val="Ttulo3"/>
    <w:uiPriority w:val="9"/>
    <w:rsid w:val="00DB4407"/>
    <w:rPr>
      <w:rFonts w:ascii="Times New Roman" w:eastAsia="Times New Roman" w:hAnsi="Times New Roman" w:cs="Times New Roman"/>
      <w:b/>
      <w:bCs/>
      <w:sz w:val="27"/>
      <w:szCs w:val="27"/>
      <w:lang w:eastAsia="pt-BR"/>
    </w:rPr>
  </w:style>
  <w:style w:type="paragraph" w:styleId="NormalWeb">
    <w:name w:val="Normal (Web)"/>
    <w:basedOn w:val="Normal"/>
    <w:uiPriority w:val="99"/>
    <w:unhideWhenUsed/>
    <w:rsid w:val="00DB4407"/>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Hyperlink">
    <w:name w:val="Hyperlink"/>
    <w:basedOn w:val="Fontepargpadro"/>
    <w:uiPriority w:val="99"/>
    <w:unhideWhenUsed/>
    <w:rsid w:val="007853F4"/>
    <w:rPr>
      <w:color w:val="0000FF"/>
      <w:u w:val="single"/>
    </w:rPr>
  </w:style>
  <w:style w:type="character" w:styleId="Forte">
    <w:name w:val="Strong"/>
    <w:basedOn w:val="Fontepargpadro"/>
    <w:uiPriority w:val="22"/>
    <w:qFormat/>
    <w:rsid w:val="00312BAC"/>
    <w:rPr>
      <w:b/>
      <w:bCs/>
    </w:rPr>
  </w:style>
  <w:style w:type="paragraph" w:styleId="Textodebalo">
    <w:name w:val="Balloon Text"/>
    <w:basedOn w:val="Normal"/>
    <w:link w:val="TextodebaloChar"/>
    <w:uiPriority w:val="99"/>
    <w:semiHidden/>
    <w:unhideWhenUsed/>
    <w:rsid w:val="00312BAC"/>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312BAC"/>
    <w:rPr>
      <w:rFonts w:ascii="Tahoma" w:hAnsi="Tahoma" w:cs="Tahoma"/>
      <w:sz w:val="16"/>
      <w:szCs w:val="16"/>
    </w:rPr>
  </w:style>
  <w:style w:type="paragraph" w:styleId="PargrafodaLista">
    <w:name w:val="List Paragraph"/>
    <w:basedOn w:val="Normal"/>
    <w:uiPriority w:val="34"/>
    <w:qFormat/>
    <w:rsid w:val="00D06716"/>
    <w:pPr>
      <w:ind w:left="720"/>
      <w:contextualSpacing/>
    </w:pPr>
  </w:style>
  <w:style w:type="character" w:customStyle="1" w:styleId="Ttulo2Char">
    <w:name w:val="Título 2 Char"/>
    <w:basedOn w:val="Fontepargpadro"/>
    <w:link w:val="Ttulo2"/>
    <w:uiPriority w:val="9"/>
    <w:semiHidden/>
    <w:rsid w:val="008D4769"/>
    <w:rPr>
      <w:rFonts w:asciiTheme="majorHAnsi" w:eastAsiaTheme="majorEastAsia" w:hAnsiTheme="majorHAnsi" w:cstheme="majorBidi"/>
      <w:b/>
      <w:bCs/>
      <w:color w:val="4F81BD" w:themeColor="accent1"/>
      <w:sz w:val="26"/>
      <w:szCs w:val="26"/>
    </w:rPr>
  </w:style>
  <w:style w:type="character" w:customStyle="1" w:styleId="Ttulo4Char">
    <w:name w:val="Título 4 Char"/>
    <w:basedOn w:val="Fontepargpadro"/>
    <w:link w:val="Ttulo4"/>
    <w:uiPriority w:val="9"/>
    <w:rsid w:val="008D4769"/>
    <w:rPr>
      <w:rFonts w:asciiTheme="majorHAnsi" w:eastAsiaTheme="majorEastAsia" w:hAnsiTheme="majorHAnsi" w:cstheme="majorBidi"/>
      <w:b/>
      <w:bCs/>
      <w:i/>
      <w:iCs/>
      <w:color w:val="4F81BD" w:themeColor="accent1"/>
    </w:rPr>
  </w:style>
  <w:style w:type="character" w:customStyle="1" w:styleId="Ttulo1Char">
    <w:name w:val="Título 1 Char"/>
    <w:basedOn w:val="Fontepargpadro"/>
    <w:link w:val="Ttulo1"/>
    <w:uiPriority w:val="9"/>
    <w:rsid w:val="008378A2"/>
    <w:rPr>
      <w:rFonts w:asciiTheme="majorHAnsi" w:eastAsiaTheme="majorEastAsia" w:hAnsiTheme="majorHAnsi" w:cstheme="majorBidi"/>
      <w:b/>
      <w:bCs/>
      <w:color w:val="365F91" w:themeColor="accent1" w:themeShade="BF"/>
      <w:sz w:val="28"/>
      <w:szCs w:val="28"/>
    </w:rPr>
  </w:style>
  <w:style w:type="character" w:customStyle="1" w:styleId="byline">
    <w:name w:val="byline"/>
    <w:basedOn w:val="Fontepargpadro"/>
    <w:rsid w:val="008378A2"/>
  </w:style>
  <w:style w:type="character" w:customStyle="1" w:styleId="author">
    <w:name w:val="author"/>
    <w:basedOn w:val="Fontepargpadro"/>
    <w:rsid w:val="008378A2"/>
  </w:style>
  <w:style w:type="character" w:customStyle="1" w:styleId="posted-on">
    <w:name w:val="posted-on"/>
    <w:basedOn w:val="Fontepargpadro"/>
    <w:rsid w:val="008378A2"/>
  </w:style>
  <w:style w:type="character" w:styleId="nfase">
    <w:name w:val="Emphasis"/>
    <w:basedOn w:val="Fontepargpadro"/>
    <w:uiPriority w:val="20"/>
    <w:qFormat/>
    <w:rsid w:val="008378A2"/>
    <w:rPr>
      <w:i/>
      <w:iCs/>
    </w:rPr>
  </w:style>
  <w:style w:type="paragraph" w:styleId="Partesuperior-zdoformulrio">
    <w:name w:val="HTML Top of Form"/>
    <w:basedOn w:val="Normal"/>
    <w:next w:val="Normal"/>
    <w:link w:val="Partesuperior-zdoformulrioChar"/>
    <w:hidden/>
    <w:uiPriority w:val="99"/>
    <w:semiHidden/>
    <w:unhideWhenUsed/>
    <w:rsid w:val="008378A2"/>
    <w:pPr>
      <w:pBdr>
        <w:bottom w:val="single" w:sz="6" w:space="1" w:color="auto"/>
      </w:pBdr>
      <w:spacing w:after="0" w:line="240" w:lineRule="auto"/>
      <w:jc w:val="center"/>
    </w:pPr>
    <w:rPr>
      <w:rFonts w:ascii="Arial" w:eastAsia="Times New Roman" w:hAnsi="Arial" w:cs="Arial"/>
      <w:vanish/>
      <w:sz w:val="16"/>
      <w:szCs w:val="16"/>
      <w:lang w:eastAsia="pt-BR"/>
    </w:rPr>
  </w:style>
  <w:style w:type="character" w:customStyle="1" w:styleId="Partesuperior-zdoformulrioChar">
    <w:name w:val="Parte superior-z do formulário Char"/>
    <w:basedOn w:val="Fontepargpadro"/>
    <w:link w:val="Partesuperior-zdoformulrio"/>
    <w:uiPriority w:val="99"/>
    <w:semiHidden/>
    <w:rsid w:val="008378A2"/>
    <w:rPr>
      <w:rFonts w:ascii="Arial" w:eastAsia="Times New Roman" w:hAnsi="Arial" w:cs="Arial"/>
      <w:vanish/>
      <w:sz w:val="16"/>
      <w:szCs w:val="16"/>
      <w:lang w:eastAsia="pt-BR"/>
    </w:rPr>
  </w:style>
  <w:style w:type="paragraph" w:customStyle="1" w:styleId="comment-notes">
    <w:name w:val="comment-notes"/>
    <w:basedOn w:val="Normal"/>
    <w:rsid w:val="008378A2"/>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required-field-message">
    <w:name w:val="required-field-message"/>
    <w:basedOn w:val="Fontepargpadro"/>
    <w:rsid w:val="008378A2"/>
  </w:style>
  <w:style w:type="character" w:customStyle="1" w:styleId="required">
    <w:name w:val="required"/>
    <w:basedOn w:val="Fontepargpadro"/>
    <w:rsid w:val="008378A2"/>
  </w:style>
  <w:style w:type="paragraph" w:customStyle="1" w:styleId="comment-form-author">
    <w:name w:val="comment-form-author"/>
    <w:basedOn w:val="Normal"/>
    <w:rsid w:val="008378A2"/>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customStyle="1" w:styleId="comment-form-comment">
    <w:name w:val="comment-form-comment"/>
    <w:basedOn w:val="Normal"/>
    <w:rsid w:val="008378A2"/>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customStyle="1" w:styleId="comment-form-cookies-consent">
    <w:name w:val="comment-form-cookies-consent"/>
    <w:basedOn w:val="Normal"/>
    <w:rsid w:val="008378A2"/>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customStyle="1" w:styleId="form-submit">
    <w:name w:val="form-submit"/>
    <w:basedOn w:val="Normal"/>
    <w:rsid w:val="008378A2"/>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teinferiordoformulrio">
    <w:name w:val="HTML Bottom of Form"/>
    <w:basedOn w:val="Normal"/>
    <w:next w:val="Normal"/>
    <w:link w:val="ParteinferiordoformulrioChar"/>
    <w:hidden/>
    <w:uiPriority w:val="99"/>
    <w:semiHidden/>
    <w:unhideWhenUsed/>
    <w:rsid w:val="008378A2"/>
    <w:pPr>
      <w:pBdr>
        <w:top w:val="single" w:sz="6" w:space="1" w:color="auto"/>
      </w:pBdr>
      <w:spacing w:after="0" w:line="240" w:lineRule="auto"/>
      <w:jc w:val="center"/>
    </w:pPr>
    <w:rPr>
      <w:rFonts w:ascii="Arial" w:eastAsia="Times New Roman" w:hAnsi="Arial" w:cs="Arial"/>
      <w:vanish/>
      <w:sz w:val="16"/>
      <w:szCs w:val="16"/>
      <w:lang w:eastAsia="pt-BR"/>
    </w:rPr>
  </w:style>
  <w:style w:type="character" w:customStyle="1" w:styleId="ParteinferiordoformulrioChar">
    <w:name w:val="Parte inferior do formulário Char"/>
    <w:basedOn w:val="Fontepargpadro"/>
    <w:link w:val="Parteinferiordoformulrio"/>
    <w:uiPriority w:val="99"/>
    <w:semiHidden/>
    <w:rsid w:val="008378A2"/>
    <w:rPr>
      <w:rFonts w:ascii="Arial" w:eastAsia="Times New Roman" w:hAnsi="Arial" w:cs="Arial"/>
      <w:vanish/>
      <w:sz w:val="16"/>
      <w:szCs w:val="16"/>
      <w:lang w:eastAsia="pt-BR"/>
    </w:rPr>
  </w:style>
  <w:style w:type="character" w:customStyle="1" w:styleId="ads-title">
    <w:name w:val="ads-title"/>
    <w:basedOn w:val="Fontepargpadro"/>
    <w:rsid w:val="008378A2"/>
  </w:style>
</w:styles>
</file>

<file path=word/webSettings.xml><?xml version="1.0" encoding="utf-8"?>
<w:webSettings xmlns:r="http://schemas.openxmlformats.org/officeDocument/2006/relationships" xmlns:w="http://schemas.openxmlformats.org/wordprocessingml/2006/main">
  <w:divs>
    <w:div w:id="178545302">
      <w:bodyDiv w:val="1"/>
      <w:marLeft w:val="0"/>
      <w:marRight w:val="0"/>
      <w:marTop w:val="0"/>
      <w:marBottom w:val="0"/>
      <w:divBdr>
        <w:top w:val="none" w:sz="0" w:space="0" w:color="auto"/>
        <w:left w:val="none" w:sz="0" w:space="0" w:color="auto"/>
        <w:bottom w:val="none" w:sz="0" w:space="0" w:color="auto"/>
        <w:right w:val="none" w:sz="0" w:space="0" w:color="auto"/>
      </w:divBdr>
    </w:div>
    <w:div w:id="283273830">
      <w:bodyDiv w:val="1"/>
      <w:marLeft w:val="0"/>
      <w:marRight w:val="0"/>
      <w:marTop w:val="0"/>
      <w:marBottom w:val="0"/>
      <w:divBdr>
        <w:top w:val="none" w:sz="0" w:space="0" w:color="auto"/>
        <w:left w:val="none" w:sz="0" w:space="0" w:color="auto"/>
        <w:bottom w:val="none" w:sz="0" w:space="0" w:color="auto"/>
        <w:right w:val="none" w:sz="0" w:space="0" w:color="auto"/>
      </w:divBdr>
    </w:div>
    <w:div w:id="420222090">
      <w:bodyDiv w:val="1"/>
      <w:marLeft w:val="0"/>
      <w:marRight w:val="0"/>
      <w:marTop w:val="0"/>
      <w:marBottom w:val="0"/>
      <w:divBdr>
        <w:top w:val="none" w:sz="0" w:space="0" w:color="auto"/>
        <w:left w:val="none" w:sz="0" w:space="0" w:color="auto"/>
        <w:bottom w:val="none" w:sz="0" w:space="0" w:color="auto"/>
        <w:right w:val="none" w:sz="0" w:space="0" w:color="auto"/>
      </w:divBdr>
    </w:div>
    <w:div w:id="474369973">
      <w:bodyDiv w:val="1"/>
      <w:marLeft w:val="0"/>
      <w:marRight w:val="0"/>
      <w:marTop w:val="0"/>
      <w:marBottom w:val="0"/>
      <w:divBdr>
        <w:top w:val="none" w:sz="0" w:space="0" w:color="auto"/>
        <w:left w:val="none" w:sz="0" w:space="0" w:color="auto"/>
        <w:bottom w:val="none" w:sz="0" w:space="0" w:color="auto"/>
        <w:right w:val="none" w:sz="0" w:space="0" w:color="auto"/>
      </w:divBdr>
    </w:div>
    <w:div w:id="842668308">
      <w:bodyDiv w:val="1"/>
      <w:marLeft w:val="0"/>
      <w:marRight w:val="0"/>
      <w:marTop w:val="0"/>
      <w:marBottom w:val="0"/>
      <w:divBdr>
        <w:top w:val="none" w:sz="0" w:space="0" w:color="auto"/>
        <w:left w:val="none" w:sz="0" w:space="0" w:color="auto"/>
        <w:bottom w:val="none" w:sz="0" w:space="0" w:color="auto"/>
        <w:right w:val="none" w:sz="0" w:space="0" w:color="auto"/>
      </w:divBdr>
    </w:div>
    <w:div w:id="856039734">
      <w:bodyDiv w:val="1"/>
      <w:marLeft w:val="0"/>
      <w:marRight w:val="0"/>
      <w:marTop w:val="0"/>
      <w:marBottom w:val="0"/>
      <w:divBdr>
        <w:top w:val="none" w:sz="0" w:space="0" w:color="auto"/>
        <w:left w:val="none" w:sz="0" w:space="0" w:color="auto"/>
        <w:bottom w:val="none" w:sz="0" w:space="0" w:color="auto"/>
        <w:right w:val="none" w:sz="0" w:space="0" w:color="auto"/>
      </w:divBdr>
    </w:div>
    <w:div w:id="887717599">
      <w:bodyDiv w:val="1"/>
      <w:marLeft w:val="0"/>
      <w:marRight w:val="0"/>
      <w:marTop w:val="0"/>
      <w:marBottom w:val="0"/>
      <w:divBdr>
        <w:top w:val="none" w:sz="0" w:space="0" w:color="auto"/>
        <w:left w:val="none" w:sz="0" w:space="0" w:color="auto"/>
        <w:bottom w:val="none" w:sz="0" w:space="0" w:color="auto"/>
        <w:right w:val="none" w:sz="0" w:space="0" w:color="auto"/>
      </w:divBdr>
      <w:divsChild>
        <w:div w:id="458649658">
          <w:marLeft w:val="0"/>
          <w:marRight w:val="0"/>
          <w:marTop w:val="0"/>
          <w:marBottom w:val="0"/>
          <w:divBdr>
            <w:top w:val="none" w:sz="0" w:space="0" w:color="auto"/>
            <w:left w:val="none" w:sz="0" w:space="0" w:color="auto"/>
            <w:bottom w:val="none" w:sz="0" w:space="0" w:color="auto"/>
            <w:right w:val="none" w:sz="0" w:space="0" w:color="auto"/>
          </w:divBdr>
          <w:divsChild>
            <w:div w:id="1278639694">
              <w:marLeft w:val="0"/>
              <w:marRight w:val="0"/>
              <w:marTop w:val="0"/>
              <w:marBottom w:val="0"/>
              <w:divBdr>
                <w:top w:val="none" w:sz="0" w:space="0" w:color="auto"/>
                <w:left w:val="none" w:sz="0" w:space="0" w:color="auto"/>
                <w:bottom w:val="none" w:sz="0" w:space="0" w:color="auto"/>
                <w:right w:val="none" w:sz="0" w:space="0" w:color="auto"/>
              </w:divBdr>
            </w:div>
            <w:div w:id="1689259327">
              <w:marLeft w:val="0"/>
              <w:marRight w:val="0"/>
              <w:marTop w:val="360"/>
              <w:marBottom w:val="0"/>
              <w:divBdr>
                <w:top w:val="none" w:sz="0" w:space="0" w:color="auto"/>
                <w:left w:val="none" w:sz="0" w:space="0" w:color="auto"/>
                <w:bottom w:val="none" w:sz="0" w:space="0" w:color="auto"/>
                <w:right w:val="none" w:sz="0" w:space="0" w:color="auto"/>
              </w:divBdr>
              <w:divsChild>
                <w:div w:id="458766146">
                  <w:marLeft w:val="0"/>
                  <w:marRight w:val="0"/>
                  <w:marTop w:val="0"/>
                  <w:marBottom w:val="0"/>
                  <w:divBdr>
                    <w:top w:val="none" w:sz="0" w:space="0" w:color="auto"/>
                    <w:left w:val="none" w:sz="0" w:space="0" w:color="auto"/>
                    <w:bottom w:val="none" w:sz="0" w:space="0" w:color="auto"/>
                    <w:right w:val="none" w:sz="0" w:space="0" w:color="auto"/>
                  </w:divBdr>
                  <w:divsChild>
                    <w:div w:id="1910922150">
                      <w:marLeft w:val="0"/>
                      <w:marRight w:val="0"/>
                      <w:marTop w:val="0"/>
                      <w:marBottom w:val="0"/>
                      <w:divBdr>
                        <w:top w:val="none" w:sz="0" w:space="0" w:color="auto"/>
                        <w:left w:val="none" w:sz="0" w:space="0" w:color="auto"/>
                        <w:bottom w:val="none" w:sz="0" w:space="0" w:color="auto"/>
                        <w:right w:val="none" w:sz="0" w:space="0" w:color="auto"/>
                      </w:divBdr>
                      <w:divsChild>
                        <w:div w:id="909844852">
                          <w:marLeft w:val="0"/>
                          <w:marRight w:val="0"/>
                          <w:marTop w:val="0"/>
                          <w:marBottom w:val="0"/>
                          <w:divBdr>
                            <w:top w:val="none" w:sz="0" w:space="0" w:color="auto"/>
                            <w:left w:val="none" w:sz="0" w:space="0" w:color="auto"/>
                            <w:bottom w:val="none" w:sz="0" w:space="0" w:color="auto"/>
                            <w:right w:val="none" w:sz="0" w:space="0" w:color="auto"/>
                          </w:divBdr>
                        </w:div>
                        <w:div w:id="1977372860">
                          <w:marLeft w:val="0"/>
                          <w:marRight w:val="0"/>
                          <w:marTop w:val="0"/>
                          <w:marBottom w:val="0"/>
                          <w:divBdr>
                            <w:top w:val="none" w:sz="0" w:space="0" w:color="auto"/>
                            <w:left w:val="none" w:sz="0" w:space="0" w:color="auto"/>
                            <w:bottom w:val="none" w:sz="0" w:space="0" w:color="auto"/>
                            <w:right w:val="none" w:sz="0" w:space="0" w:color="auto"/>
                          </w:divBdr>
                        </w:div>
                        <w:div w:id="1550989890">
                          <w:marLeft w:val="0"/>
                          <w:marRight w:val="0"/>
                          <w:marTop w:val="0"/>
                          <w:marBottom w:val="0"/>
                          <w:divBdr>
                            <w:top w:val="none" w:sz="0" w:space="0" w:color="auto"/>
                            <w:left w:val="none" w:sz="0" w:space="0" w:color="auto"/>
                            <w:bottom w:val="none" w:sz="0" w:space="0" w:color="auto"/>
                            <w:right w:val="none" w:sz="0" w:space="0" w:color="auto"/>
                          </w:divBdr>
                        </w:div>
                        <w:div w:id="27339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114208">
              <w:marLeft w:val="0"/>
              <w:marRight w:val="0"/>
              <w:marTop w:val="0"/>
              <w:marBottom w:val="0"/>
              <w:divBdr>
                <w:top w:val="none" w:sz="0" w:space="0" w:color="auto"/>
                <w:left w:val="none" w:sz="0" w:space="0" w:color="auto"/>
                <w:bottom w:val="none" w:sz="0" w:space="0" w:color="auto"/>
                <w:right w:val="none" w:sz="0" w:space="0" w:color="auto"/>
              </w:divBdr>
              <w:divsChild>
                <w:div w:id="625163452">
                  <w:marLeft w:val="0"/>
                  <w:marRight w:val="0"/>
                  <w:marTop w:val="0"/>
                  <w:marBottom w:val="0"/>
                  <w:divBdr>
                    <w:top w:val="none" w:sz="0" w:space="0" w:color="auto"/>
                    <w:left w:val="none" w:sz="0" w:space="0" w:color="auto"/>
                    <w:bottom w:val="none" w:sz="0" w:space="0" w:color="auto"/>
                    <w:right w:val="none" w:sz="0" w:space="0" w:color="auto"/>
                  </w:divBdr>
                </w:div>
              </w:divsChild>
            </w:div>
            <w:div w:id="339743238">
              <w:marLeft w:val="0"/>
              <w:marRight w:val="0"/>
              <w:marTop w:val="376"/>
              <w:marBottom w:val="376"/>
              <w:divBdr>
                <w:top w:val="none" w:sz="0" w:space="0" w:color="auto"/>
                <w:left w:val="none" w:sz="0" w:space="0" w:color="auto"/>
                <w:bottom w:val="none" w:sz="0" w:space="0" w:color="auto"/>
                <w:right w:val="none" w:sz="0" w:space="0" w:color="auto"/>
              </w:divBdr>
            </w:div>
            <w:div w:id="418062092">
              <w:marLeft w:val="0"/>
              <w:marRight w:val="0"/>
              <w:marTop w:val="0"/>
              <w:marBottom w:val="0"/>
              <w:divBdr>
                <w:top w:val="none" w:sz="0" w:space="0" w:color="auto"/>
                <w:left w:val="none" w:sz="0" w:space="0" w:color="auto"/>
                <w:bottom w:val="none" w:sz="0" w:space="0" w:color="auto"/>
                <w:right w:val="none" w:sz="0" w:space="0" w:color="auto"/>
              </w:divBdr>
              <w:divsChild>
                <w:div w:id="997810123">
                  <w:marLeft w:val="0"/>
                  <w:marRight w:val="0"/>
                  <w:marTop w:val="0"/>
                  <w:marBottom w:val="0"/>
                  <w:divBdr>
                    <w:top w:val="none" w:sz="0" w:space="0" w:color="auto"/>
                    <w:left w:val="none" w:sz="0" w:space="0" w:color="auto"/>
                    <w:bottom w:val="none" w:sz="0" w:space="0" w:color="auto"/>
                    <w:right w:val="none" w:sz="0" w:space="0" w:color="auto"/>
                  </w:divBdr>
                  <w:divsChild>
                    <w:div w:id="837890895">
                      <w:marLeft w:val="0"/>
                      <w:marRight w:val="0"/>
                      <w:marTop w:val="0"/>
                      <w:marBottom w:val="0"/>
                      <w:divBdr>
                        <w:top w:val="none" w:sz="0" w:space="0" w:color="auto"/>
                        <w:left w:val="none" w:sz="0" w:space="0" w:color="auto"/>
                        <w:bottom w:val="none" w:sz="0" w:space="0" w:color="auto"/>
                        <w:right w:val="none" w:sz="0" w:space="0" w:color="auto"/>
                      </w:divBdr>
                      <w:divsChild>
                        <w:div w:id="316879660">
                          <w:marLeft w:val="0"/>
                          <w:marRight w:val="0"/>
                          <w:marTop w:val="0"/>
                          <w:marBottom w:val="0"/>
                          <w:divBdr>
                            <w:top w:val="none" w:sz="0" w:space="0" w:color="auto"/>
                            <w:left w:val="none" w:sz="0" w:space="0" w:color="auto"/>
                            <w:bottom w:val="none" w:sz="0" w:space="0" w:color="auto"/>
                            <w:right w:val="none" w:sz="0" w:space="0" w:color="auto"/>
                          </w:divBdr>
                          <w:divsChild>
                            <w:div w:id="141120301">
                              <w:marLeft w:val="0"/>
                              <w:marRight w:val="0"/>
                              <w:marTop w:val="0"/>
                              <w:marBottom w:val="0"/>
                              <w:divBdr>
                                <w:top w:val="none" w:sz="0" w:space="0" w:color="auto"/>
                                <w:left w:val="none" w:sz="0" w:space="0" w:color="auto"/>
                                <w:bottom w:val="none" w:sz="0" w:space="0" w:color="auto"/>
                                <w:right w:val="none" w:sz="0" w:space="0" w:color="auto"/>
                              </w:divBdr>
                            </w:div>
                            <w:div w:id="293097415">
                              <w:marLeft w:val="0"/>
                              <w:marRight w:val="0"/>
                              <w:marTop w:val="0"/>
                              <w:marBottom w:val="0"/>
                              <w:divBdr>
                                <w:top w:val="none" w:sz="0" w:space="0" w:color="auto"/>
                                <w:left w:val="none" w:sz="0" w:space="0" w:color="auto"/>
                                <w:bottom w:val="none" w:sz="0" w:space="0" w:color="auto"/>
                                <w:right w:val="none" w:sz="0" w:space="0" w:color="auto"/>
                              </w:divBdr>
                            </w:div>
                            <w:div w:id="722871612">
                              <w:marLeft w:val="0"/>
                              <w:marRight w:val="0"/>
                              <w:marTop w:val="0"/>
                              <w:marBottom w:val="0"/>
                              <w:divBdr>
                                <w:top w:val="none" w:sz="0" w:space="0" w:color="auto"/>
                                <w:left w:val="none" w:sz="0" w:space="0" w:color="auto"/>
                                <w:bottom w:val="none" w:sz="0" w:space="0" w:color="auto"/>
                                <w:right w:val="none" w:sz="0" w:space="0" w:color="auto"/>
                              </w:divBdr>
                            </w:div>
                            <w:div w:id="1973099622">
                              <w:marLeft w:val="0"/>
                              <w:marRight w:val="0"/>
                              <w:marTop w:val="0"/>
                              <w:marBottom w:val="0"/>
                              <w:divBdr>
                                <w:top w:val="none" w:sz="0" w:space="0" w:color="auto"/>
                                <w:left w:val="none" w:sz="0" w:space="0" w:color="auto"/>
                                <w:bottom w:val="none" w:sz="0" w:space="0" w:color="auto"/>
                                <w:right w:val="none" w:sz="0" w:space="0" w:color="auto"/>
                              </w:divBdr>
                            </w:div>
                            <w:div w:id="314916522">
                              <w:marLeft w:val="0"/>
                              <w:marRight w:val="0"/>
                              <w:marTop w:val="0"/>
                              <w:marBottom w:val="0"/>
                              <w:divBdr>
                                <w:top w:val="none" w:sz="0" w:space="0" w:color="auto"/>
                                <w:left w:val="none" w:sz="0" w:space="0" w:color="auto"/>
                                <w:bottom w:val="none" w:sz="0" w:space="0" w:color="auto"/>
                                <w:right w:val="none" w:sz="0" w:space="0" w:color="auto"/>
                              </w:divBdr>
                            </w:div>
                            <w:div w:id="180894592">
                              <w:marLeft w:val="0"/>
                              <w:marRight w:val="0"/>
                              <w:marTop w:val="0"/>
                              <w:marBottom w:val="0"/>
                              <w:divBdr>
                                <w:top w:val="none" w:sz="0" w:space="0" w:color="auto"/>
                                <w:left w:val="none" w:sz="0" w:space="0" w:color="auto"/>
                                <w:bottom w:val="none" w:sz="0" w:space="0" w:color="auto"/>
                                <w:right w:val="none" w:sz="0" w:space="0" w:color="auto"/>
                              </w:divBdr>
                            </w:div>
                            <w:div w:id="859315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150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8880166">
      <w:bodyDiv w:val="1"/>
      <w:marLeft w:val="0"/>
      <w:marRight w:val="0"/>
      <w:marTop w:val="0"/>
      <w:marBottom w:val="0"/>
      <w:divBdr>
        <w:top w:val="none" w:sz="0" w:space="0" w:color="auto"/>
        <w:left w:val="none" w:sz="0" w:space="0" w:color="auto"/>
        <w:bottom w:val="none" w:sz="0" w:space="0" w:color="auto"/>
        <w:right w:val="none" w:sz="0" w:space="0" w:color="auto"/>
      </w:divBdr>
      <w:divsChild>
        <w:div w:id="739671154">
          <w:marLeft w:val="0"/>
          <w:marRight w:val="0"/>
          <w:marTop w:val="0"/>
          <w:marBottom w:val="0"/>
          <w:divBdr>
            <w:top w:val="none" w:sz="0" w:space="0" w:color="auto"/>
            <w:left w:val="none" w:sz="0" w:space="0" w:color="auto"/>
            <w:bottom w:val="none" w:sz="0" w:space="0" w:color="auto"/>
            <w:right w:val="none" w:sz="0" w:space="0" w:color="auto"/>
          </w:divBdr>
        </w:div>
        <w:div w:id="1494839158">
          <w:marLeft w:val="0"/>
          <w:marRight w:val="0"/>
          <w:marTop w:val="0"/>
          <w:marBottom w:val="0"/>
          <w:divBdr>
            <w:top w:val="none" w:sz="0" w:space="0" w:color="auto"/>
            <w:left w:val="none" w:sz="0" w:space="0" w:color="auto"/>
            <w:bottom w:val="none" w:sz="0" w:space="0" w:color="auto"/>
            <w:right w:val="none" w:sz="0" w:space="0" w:color="auto"/>
          </w:divBdr>
        </w:div>
        <w:div w:id="677343018">
          <w:marLeft w:val="0"/>
          <w:marRight w:val="0"/>
          <w:marTop w:val="0"/>
          <w:marBottom w:val="0"/>
          <w:divBdr>
            <w:top w:val="none" w:sz="0" w:space="0" w:color="auto"/>
            <w:left w:val="none" w:sz="0" w:space="0" w:color="auto"/>
            <w:bottom w:val="none" w:sz="0" w:space="0" w:color="auto"/>
            <w:right w:val="none" w:sz="0" w:space="0" w:color="auto"/>
          </w:divBdr>
        </w:div>
      </w:divsChild>
    </w:div>
    <w:div w:id="1022589495">
      <w:bodyDiv w:val="1"/>
      <w:marLeft w:val="0"/>
      <w:marRight w:val="0"/>
      <w:marTop w:val="0"/>
      <w:marBottom w:val="0"/>
      <w:divBdr>
        <w:top w:val="none" w:sz="0" w:space="0" w:color="auto"/>
        <w:left w:val="none" w:sz="0" w:space="0" w:color="auto"/>
        <w:bottom w:val="none" w:sz="0" w:space="0" w:color="auto"/>
        <w:right w:val="none" w:sz="0" w:space="0" w:color="auto"/>
      </w:divBdr>
      <w:divsChild>
        <w:div w:id="2104569587">
          <w:marLeft w:val="0"/>
          <w:marRight w:val="0"/>
          <w:marTop w:val="0"/>
          <w:marBottom w:val="0"/>
          <w:divBdr>
            <w:top w:val="none" w:sz="0" w:space="0" w:color="auto"/>
            <w:left w:val="none" w:sz="0" w:space="0" w:color="auto"/>
            <w:bottom w:val="none" w:sz="0" w:space="0" w:color="auto"/>
            <w:right w:val="none" w:sz="0" w:space="0" w:color="auto"/>
          </w:divBdr>
        </w:div>
      </w:divsChild>
    </w:div>
    <w:div w:id="1106081335">
      <w:bodyDiv w:val="1"/>
      <w:marLeft w:val="0"/>
      <w:marRight w:val="0"/>
      <w:marTop w:val="0"/>
      <w:marBottom w:val="0"/>
      <w:divBdr>
        <w:top w:val="none" w:sz="0" w:space="0" w:color="auto"/>
        <w:left w:val="none" w:sz="0" w:space="0" w:color="auto"/>
        <w:bottom w:val="none" w:sz="0" w:space="0" w:color="auto"/>
        <w:right w:val="none" w:sz="0" w:space="0" w:color="auto"/>
      </w:divBdr>
    </w:div>
    <w:div w:id="1288969163">
      <w:bodyDiv w:val="1"/>
      <w:marLeft w:val="0"/>
      <w:marRight w:val="0"/>
      <w:marTop w:val="0"/>
      <w:marBottom w:val="0"/>
      <w:divBdr>
        <w:top w:val="none" w:sz="0" w:space="0" w:color="auto"/>
        <w:left w:val="none" w:sz="0" w:space="0" w:color="auto"/>
        <w:bottom w:val="none" w:sz="0" w:space="0" w:color="auto"/>
        <w:right w:val="none" w:sz="0" w:space="0" w:color="auto"/>
      </w:divBdr>
    </w:div>
    <w:div w:id="17119508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yperlink" Target="https://omecanico.com.br/wp-content/uploads/2022/11/6.Foto-JAC-E-JSI-Capo-aberto-foto4.jpg" TargetMode="External"/><Relationship Id="rId26" Type="http://schemas.openxmlformats.org/officeDocument/2006/relationships/hyperlink" Target="https://omecanico.com.br/wp-content/uploads/2022/11/10.Foto-JAC-E-JSI-Capo-aberto-foto8.jpg" TargetMode="External"/><Relationship Id="rId39" Type="http://schemas.openxmlformats.org/officeDocument/2006/relationships/image" Target="media/image18.jpeg"/><Relationship Id="rId21" Type="http://schemas.openxmlformats.org/officeDocument/2006/relationships/image" Target="media/image9.jpeg"/><Relationship Id="rId34" Type="http://schemas.openxmlformats.org/officeDocument/2006/relationships/hyperlink" Target="https://omecanico.com.br/wp-content/uploads/2022/11/14.Foto-JAC-E-JSI-Capo-aberto-foto12.jpg" TargetMode="External"/><Relationship Id="rId42" Type="http://schemas.openxmlformats.org/officeDocument/2006/relationships/hyperlink" Target="https://omecanico.com.br/wp-content/uploads/2022/11/18.Foto-JAC-E-JSI-Capo-aberto-foto16.jpg" TargetMode="External"/><Relationship Id="rId47" Type="http://schemas.openxmlformats.org/officeDocument/2006/relationships/image" Target="media/image22.jpeg"/><Relationship Id="rId50" Type="http://schemas.openxmlformats.org/officeDocument/2006/relationships/hyperlink" Target="https://omecanico.com.br/wp-content/uploads/2022/11/22.Foto-JAC-E-JSI-Capo-aberto-foto20.jpg" TargetMode="External"/><Relationship Id="rId55" Type="http://schemas.openxmlformats.org/officeDocument/2006/relationships/image" Target="media/image26.jpeg"/><Relationship Id="rId63" Type="http://schemas.openxmlformats.org/officeDocument/2006/relationships/image" Target="media/image30.jpeg"/><Relationship Id="rId68" Type="http://schemas.openxmlformats.org/officeDocument/2006/relationships/hyperlink" Target="https://omecanico.com.br/wp-content/uploads/2022/11/31.Foto-JAC-E-JSI-Capo-aberto-foto29.jpg" TargetMode="External"/><Relationship Id="rId76" Type="http://schemas.openxmlformats.org/officeDocument/2006/relationships/hyperlink" Target="https://omecanico.com.br/wp-content/uploads/2022/11/35.Foto-JAC-E-JSI-Capo-aberto-foto33.jpg" TargetMode="External"/><Relationship Id="rId84" Type="http://schemas.openxmlformats.org/officeDocument/2006/relationships/hyperlink" Target="https://omecanico.com.br/wp-content/uploads/2022/11/39.Foto-JAC-E-JSI-Capo-aberto-foto37.jpg" TargetMode="External"/><Relationship Id="rId7" Type="http://schemas.openxmlformats.org/officeDocument/2006/relationships/image" Target="media/image3.png"/><Relationship Id="rId71" Type="http://schemas.openxmlformats.org/officeDocument/2006/relationships/image" Target="media/image34.jpeg"/><Relationship Id="rId2" Type="http://schemas.openxmlformats.org/officeDocument/2006/relationships/styles" Target="styles.xml"/><Relationship Id="rId16" Type="http://schemas.openxmlformats.org/officeDocument/2006/relationships/hyperlink" Target="https://omecanico.com.br/wp-content/uploads/2022/11/5.Foto-JAC-E-JSI-Capo-aberto-foto3.jpg" TargetMode="External"/><Relationship Id="rId29" Type="http://schemas.openxmlformats.org/officeDocument/2006/relationships/image" Target="media/image13.jpeg"/><Relationship Id="rId11" Type="http://schemas.openxmlformats.org/officeDocument/2006/relationships/image" Target="media/image4.jpeg"/><Relationship Id="rId24" Type="http://schemas.openxmlformats.org/officeDocument/2006/relationships/hyperlink" Target="https://omecanico.com.br/wp-content/uploads/2022/11/9.Foto-JAC-E-JSI-Capo-aberto-foto7.jpg" TargetMode="External"/><Relationship Id="rId32" Type="http://schemas.openxmlformats.org/officeDocument/2006/relationships/hyperlink" Target="https://omecanico.com.br/wp-content/uploads/2022/11/13.Foto-JAC-E-JSI-Capo-aberto-foto11.jpg" TargetMode="External"/><Relationship Id="rId37" Type="http://schemas.openxmlformats.org/officeDocument/2006/relationships/image" Target="media/image17.jpeg"/><Relationship Id="rId40" Type="http://schemas.openxmlformats.org/officeDocument/2006/relationships/hyperlink" Target="https://omecanico.com.br/wp-content/uploads/2022/11/17.Foto-JAC-E-JSI-Capo-aberto-foto15.jpg" TargetMode="External"/><Relationship Id="rId45" Type="http://schemas.openxmlformats.org/officeDocument/2006/relationships/image" Target="media/image21.jpeg"/><Relationship Id="rId53" Type="http://schemas.openxmlformats.org/officeDocument/2006/relationships/image" Target="media/image25.jpeg"/><Relationship Id="rId58" Type="http://schemas.openxmlformats.org/officeDocument/2006/relationships/hyperlink" Target="https://omecanico.com.br/wp-content/uploads/2022/11/26.Foto-JAC-E-JSI-Capo-aberto-foto24.jpg" TargetMode="External"/><Relationship Id="rId66" Type="http://schemas.openxmlformats.org/officeDocument/2006/relationships/hyperlink" Target="https://omecanico.com.br/wp-content/uploads/2022/11/30.Foto-JAC-E-JSI-Capo-aberto-foto28.jpg" TargetMode="External"/><Relationship Id="rId74" Type="http://schemas.openxmlformats.org/officeDocument/2006/relationships/hyperlink" Target="https://omecanico.com.br/wp-content/uploads/2022/11/34.Foto-JAC-E-JSI-Capo-aberto-foto32.jpg" TargetMode="External"/><Relationship Id="rId79" Type="http://schemas.openxmlformats.org/officeDocument/2006/relationships/image" Target="media/image38.jpeg"/><Relationship Id="rId87" Type="http://schemas.openxmlformats.org/officeDocument/2006/relationships/fontTable" Target="fontTable.xml"/><Relationship Id="rId5" Type="http://schemas.openxmlformats.org/officeDocument/2006/relationships/image" Target="media/image1.png"/><Relationship Id="rId61" Type="http://schemas.openxmlformats.org/officeDocument/2006/relationships/image" Target="media/image29.jpeg"/><Relationship Id="rId82" Type="http://schemas.openxmlformats.org/officeDocument/2006/relationships/hyperlink" Target="https://omecanico.com.br/wp-content/uploads/2022/11/38.Foto-JAC-E-JSI-Capo-aberto-foto36.jpg" TargetMode="External"/><Relationship Id="rId19" Type="http://schemas.openxmlformats.org/officeDocument/2006/relationships/image" Target="media/image8.jpeg"/><Relationship Id="rId4" Type="http://schemas.openxmlformats.org/officeDocument/2006/relationships/webSettings" Target="webSettings.xml"/><Relationship Id="rId9" Type="http://schemas.openxmlformats.org/officeDocument/2006/relationships/hyperlink" Target="https://omecanico.com.br/raio-x-renault-oroch-2023/" TargetMode="External"/><Relationship Id="rId14" Type="http://schemas.openxmlformats.org/officeDocument/2006/relationships/hyperlink" Target="https://omecanico.com.br/wp-content/uploads/2022/11/4.Foto-JAC-E-JSI-Capo-aberto-foto2.jpg" TargetMode="External"/><Relationship Id="rId22" Type="http://schemas.openxmlformats.org/officeDocument/2006/relationships/hyperlink" Target="https://omecanico.com.br/wp-content/uploads/2022/11/8.Foto-JAC-E-JSI-Capo-aberto-foto6.jpg" TargetMode="External"/><Relationship Id="rId27" Type="http://schemas.openxmlformats.org/officeDocument/2006/relationships/image" Target="media/image12.jpeg"/><Relationship Id="rId30" Type="http://schemas.openxmlformats.org/officeDocument/2006/relationships/hyperlink" Target="https://omecanico.com.br/wp-content/uploads/2022/11/12.Foto-JAC-E-JSI-Capo-aberto-foto10.jpg" TargetMode="External"/><Relationship Id="rId35" Type="http://schemas.openxmlformats.org/officeDocument/2006/relationships/image" Target="media/image16.jpeg"/><Relationship Id="rId43" Type="http://schemas.openxmlformats.org/officeDocument/2006/relationships/image" Target="media/image20.jpeg"/><Relationship Id="rId48" Type="http://schemas.openxmlformats.org/officeDocument/2006/relationships/hyperlink" Target="https://omecanico.com.br/wp-content/uploads/2022/11/21.Foto-JAC-E-JSI-Capo-aberto-foto19.jpg" TargetMode="External"/><Relationship Id="rId56" Type="http://schemas.openxmlformats.org/officeDocument/2006/relationships/hyperlink" Target="https://omecanico.com.br/wp-content/uploads/2022/11/25.Foto-JAC-E-JSI-Capo-aberto-foto23.jpg" TargetMode="External"/><Relationship Id="rId64" Type="http://schemas.openxmlformats.org/officeDocument/2006/relationships/hyperlink" Target="https://omecanico.com.br/wp-content/uploads/2022/11/29.Foto-JAC-E-JSI-Capo-aberto-foto27.jpg" TargetMode="External"/><Relationship Id="rId69" Type="http://schemas.openxmlformats.org/officeDocument/2006/relationships/image" Target="media/image33.jpeg"/><Relationship Id="rId77" Type="http://schemas.openxmlformats.org/officeDocument/2006/relationships/image" Target="media/image37.jpeg"/><Relationship Id="rId8" Type="http://schemas.openxmlformats.org/officeDocument/2006/relationships/hyperlink" Target="https://www.jacmotors.com.br/veiculos/eletricos-detalhes/e-js1?utm_source=adwords_jacmotors&amp;utm_medium=cpa&amp;utm_campaign=El%C3%A9tricos_2022_spg_site&amp;utm_content=links-patrocinados_conversao_search_texto_principal&amp;gclid=Cj0KCQjw1rqkBhCTARIsAAHz7K2lQISmB1sb-UbZE3RnF-aJmlx2Qkal-HIzcNIN5luoTxwk-L6pVuoaArn3EALw_wcB7" TargetMode="External"/><Relationship Id="rId51" Type="http://schemas.openxmlformats.org/officeDocument/2006/relationships/image" Target="media/image24.jpeg"/><Relationship Id="rId72" Type="http://schemas.openxmlformats.org/officeDocument/2006/relationships/hyperlink" Target="https://omecanico.com.br/wp-content/uploads/2022/11/33.Foto-JAC-E-JSI-Capo-aberto-foto31.jpg" TargetMode="External"/><Relationship Id="rId80" Type="http://schemas.openxmlformats.org/officeDocument/2006/relationships/hyperlink" Target="https://omecanico.com.br/wp-content/uploads/2022/11/37.Foto-JAC-E-JSI-Capo-aberto-foto35-1.jpg" TargetMode="External"/><Relationship Id="rId85" Type="http://schemas.openxmlformats.org/officeDocument/2006/relationships/image" Target="media/image41.jpeg"/><Relationship Id="rId3" Type="http://schemas.openxmlformats.org/officeDocument/2006/relationships/settings" Target="settings.xml"/><Relationship Id="rId12" Type="http://schemas.openxmlformats.org/officeDocument/2006/relationships/hyperlink" Target="https://omecanico.com.br/wp-content/uploads/2022/11/3.Foto-JAC-E-JSI-Capo-aberto-foto1-1.jpg" TargetMode="External"/><Relationship Id="rId17" Type="http://schemas.openxmlformats.org/officeDocument/2006/relationships/image" Target="media/image7.jpeg"/><Relationship Id="rId25" Type="http://schemas.openxmlformats.org/officeDocument/2006/relationships/image" Target="media/image11.jpeg"/><Relationship Id="rId33" Type="http://schemas.openxmlformats.org/officeDocument/2006/relationships/image" Target="media/image15.jpeg"/><Relationship Id="rId38" Type="http://schemas.openxmlformats.org/officeDocument/2006/relationships/hyperlink" Target="https://omecanico.com.br/wp-content/uploads/2022/11/16.Foto-JAC-E-JSI-Capo-aberto-foto14.jpg" TargetMode="External"/><Relationship Id="rId46" Type="http://schemas.openxmlformats.org/officeDocument/2006/relationships/hyperlink" Target="https://omecanico.com.br/wp-content/uploads/2022/11/20.Foto-JAC-E-JSI-Capo-aberto-foto18.jpg" TargetMode="External"/><Relationship Id="rId59" Type="http://schemas.openxmlformats.org/officeDocument/2006/relationships/image" Target="media/image28.jpeg"/><Relationship Id="rId67" Type="http://schemas.openxmlformats.org/officeDocument/2006/relationships/image" Target="media/image32.jpeg"/><Relationship Id="rId20" Type="http://schemas.openxmlformats.org/officeDocument/2006/relationships/hyperlink" Target="https://omecanico.com.br/wp-content/uploads/2022/11/7.Foto-JAC-E-JSI-Capo-aberto-foto5.jpg" TargetMode="External"/><Relationship Id="rId41" Type="http://schemas.openxmlformats.org/officeDocument/2006/relationships/image" Target="media/image19.jpeg"/><Relationship Id="rId54" Type="http://schemas.openxmlformats.org/officeDocument/2006/relationships/hyperlink" Target="https://omecanico.com.br/wp-content/uploads/2022/11/24.Foto-JAC-E-JSI-Capo-aberto-foto22.jpg" TargetMode="External"/><Relationship Id="rId62" Type="http://schemas.openxmlformats.org/officeDocument/2006/relationships/hyperlink" Target="https://omecanico.com.br/wp-content/uploads/2022/11/28.Foto-JAC-E-JSI-Capo-aberto-foto26.jpg" TargetMode="External"/><Relationship Id="rId70" Type="http://schemas.openxmlformats.org/officeDocument/2006/relationships/hyperlink" Target="https://omecanico.com.br/wp-content/uploads/2022/11/32.Foto-JAC-E-JSI-Capo-aberto-foto30.jpg" TargetMode="External"/><Relationship Id="rId75" Type="http://schemas.openxmlformats.org/officeDocument/2006/relationships/image" Target="media/image36.jpeg"/><Relationship Id="rId83" Type="http://schemas.openxmlformats.org/officeDocument/2006/relationships/image" Target="media/image40.jpeg"/><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6.jpeg"/><Relationship Id="rId23" Type="http://schemas.openxmlformats.org/officeDocument/2006/relationships/image" Target="media/image10.jpeg"/><Relationship Id="rId28" Type="http://schemas.openxmlformats.org/officeDocument/2006/relationships/hyperlink" Target="https://omecanico.com.br/wp-content/uploads/2022/11/11.Foto-JAC-E-JSI-Capo-aberto-foto9.jpg" TargetMode="External"/><Relationship Id="rId36" Type="http://schemas.openxmlformats.org/officeDocument/2006/relationships/hyperlink" Target="https://omecanico.com.br/wp-content/uploads/2022/11/15.Foto-JAC-E-JSI-Capo-aberto-foto13.jpg" TargetMode="External"/><Relationship Id="rId49" Type="http://schemas.openxmlformats.org/officeDocument/2006/relationships/image" Target="media/image23.jpeg"/><Relationship Id="rId57" Type="http://schemas.openxmlformats.org/officeDocument/2006/relationships/image" Target="media/image27.jpeg"/><Relationship Id="rId10" Type="http://schemas.openxmlformats.org/officeDocument/2006/relationships/hyperlink" Target="https://omecanico.com.br/wp-content/uploads/2022/11/2.Foto-JAC-E-JSI-Capo-aberto.jpg" TargetMode="External"/><Relationship Id="rId31" Type="http://schemas.openxmlformats.org/officeDocument/2006/relationships/image" Target="media/image14.jpeg"/><Relationship Id="rId44" Type="http://schemas.openxmlformats.org/officeDocument/2006/relationships/hyperlink" Target="https://omecanico.com.br/wp-content/uploads/2022/11/19.Foto-JAC-E-JSI-Capo-aberto-foto17.jpg" TargetMode="External"/><Relationship Id="rId52" Type="http://schemas.openxmlformats.org/officeDocument/2006/relationships/hyperlink" Target="https://omecanico.com.br/wp-content/uploads/2022/11/23.Foto-JAC-E-JSI-Capo-aberto-foto21.jpg" TargetMode="External"/><Relationship Id="rId60" Type="http://schemas.openxmlformats.org/officeDocument/2006/relationships/hyperlink" Target="https://omecanico.com.br/wp-content/uploads/2022/11/27.Foto-JAC-E-JSI-Capo-aberto-foto25.jpg" TargetMode="External"/><Relationship Id="rId65" Type="http://schemas.openxmlformats.org/officeDocument/2006/relationships/image" Target="media/image31.jpeg"/><Relationship Id="rId73" Type="http://schemas.openxmlformats.org/officeDocument/2006/relationships/image" Target="media/image35.jpeg"/><Relationship Id="rId78" Type="http://schemas.openxmlformats.org/officeDocument/2006/relationships/hyperlink" Target="https://omecanico.com.br/wp-content/uploads/2022/11/36.Foto-JAC-E-JSI-Capo-aberto-foto34.jpg" TargetMode="External"/><Relationship Id="rId81" Type="http://schemas.openxmlformats.org/officeDocument/2006/relationships/image" Target="media/image39.jpeg"/><Relationship Id="rId86" Type="http://schemas.openxmlformats.org/officeDocument/2006/relationships/hyperlink" Target="https://omecanico.com.br/raio-x-jac-e-js1/" TargetMode="Externa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1843</TotalTime>
  <Pages>26</Pages>
  <Words>2882</Words>
  <Characters>15568</Characters>
  <Application>Microsoft Office Word</Application>
  <DocSecurity>0</DocSecurity>
  <Lines>129</Lines>
  <Paragraphs>36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18414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Carlos B</dc:creator>
  <cp:lastModifiedBy>Carlos B</cp:lastModifiedBy>
  <cp:revision>15</cp:revision>
  <dcterms:created xsi:type="dcterms:W3CDTF">2023-07-23T22:47:00Z</dcterms:created>
  <dcterms:modified xsi:type="dcterms:W3CDTF">2023-07-29T19:29:00Z</dcterms:modified>
</cp:coreProperties>
</file>