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93A84" w14:textId="77777777" w:rsidR="00EA0DF6" w:rsidRPr="00317900" w:rsidRDefault="00EA0DF6" w:rsidP="00FF2800">
      <w:pPr>
        <w:pStyle w:val="NormalWeb"/>
        <w:spacing w:before="0" w:beforeAutospacing="0" w:after="0" w:afterAutospacing="0"/>
        <w:jc w:val="center"/>
        <w:rPr>
          <w:b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 wp14:anchorId="6A3E2DF9" wp14:editId="6E769653">
            <wp:simplePos x="0" y="0"/>
            <wp:positionH relativeFrom="rightMargin">
              <wp:align>left</wp:align>
            </wp:positionH>
            <wp:positionV relativeFrom="page">
              <wp:posOffset>609600</wp:posOffset>
            </wp:positionV>
            <wp:extent cx="781050" cy="1116330"/>
            <wp:effectExtent l="0" t="0" r="0" b="7620"/>
            <wp:wrapSquare wrapText="bothSides"/>
            <wp:docPr id="1" name="Imagem 1" descr="Universidade de São Paulo – Wikipédia, a enciclopédia liv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dade de São Paulo – Wikipédia, a enciclopédia liv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78105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7900">
        <w:rPr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 wp14:anchorId="5671EB6E" wp14:editId="6B61CFC6">
            <wp:simplePos x="0" y="0"/>
            <wp:positionH relativeFrom="leftMargin">
              <wp:align>right</wp:align>
            </wp:positionH>
            <wp:positionV relativeFrom="paragraph">
              <wp:posOffset>-283845</wp:posOffset>
            </wp:positionV>
            <wp:extent cx="780438" cy="1009650"/>
            <wp:effectExtent l="0" t="0" r="635" b="0"/>
            <wp:wrapNone/>
            <wp:docPr id="1028" name="Picture 4" descr="C:\Users\Romário\Documents\MESTRADO\brasao_fmr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:\Users\Romário\Documents\MESTRADO\brasao_fmr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38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7900">
        <w:rPr>
          <w:b/>
          <w:color w:val="000000" w:themeColor="text1"/>
          <w:kern w:val="24"/>
        </w:rPr>
        <w:t>Universidade de São Paulo</w:t>
      </w:r>
    </w:p>
    <w:p w14:paraId="266698F8" w14:textId="77777777" w:rsidR="00EA0DF6" w:rsidRPr="00317900" w:rsidRDefault="00EA0DF6" w:rsidP="00FF2800">
      <w:pPr>
        <w:pStyle w:val="NormalWeb"/>
        <w:spacing w:before="0" w:beforeAutospacing="0" w:after="0" w:afterAutospacing="0"/>
        <w:jc w:val="center"/>
        <w:rPr>
          <w:b/>
        </w:rPr>
      </w:pPr>
      <w:r w:rsidRPr="00317900">
        <w:rPr>
          <w:b/>
          <w:color w:val="000000" w:themeColor="text1"/>
          <w:kern w:val="24"/>
        </w:rPr>
        <w:t>Faculdade de Medicina de Ribeirão Preto</w:t>
      </w:r>
    </w:p>
    <w:p w14:paraId="490732B7" w14:textId="103E8145" w:rsidR="00EA0DF6" w:rsidRDefault="00EA0DF6" w:rsidP="00FF28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Curso: Nutrição e Metabolismo</w:t>
      </w:r>
    </w:p>
    <w:p w14:paraId="6B56C89A" w14:textId="5951A73D" w:rsidR="00EA0DF6" w:rsidRPr="00317900" w:rsidRDefault="00EA0DF6" w:rsidP="00FF28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Monitor PAE: Anderson dos Santos Ramos</w:t>
      </w:r>
    </w:p>
    <w:p w14:paraId="44FFFA23" w14:textId="77777777" w:rsidR="00753C37" w:rsidRPr="00753C37" w:rsidRDefault="00753C37" w:rsidP="004C4C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D65FCA" w14:textId="5125866C" w:rsidR="00686DFA" w:rsidRDefault="00EA0DF6" w:rsidP="00686D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Estudo dirigido – Aula de </w:t>
      </w:r>
      <w:r w:rsidR="003A3253">
        <w:rPr>
          <w:rFonts w:ascii="Times New Roman" w:hAnsi="Times New Roman" w:cs="Times New Roman"/>
          <w:sz w:val="24"/>
          <w:szCs w:val="24"/>
        </w:rPr>
        <w:t>Hipersensibilidade do tipo 1</w:t>
      </w:r>
      <w:r w:rsidR="00686DFA">
        <w:rPr>
          <w:rFonts w:ascii="Times New Roman" w:hAnsi="Times New Roman" w:cs="Times New Roman"/>
          <w:sz w:val="24"/>
          <w:szCs w:val="24"/>
        </w:rPr>
        <w:t xml:space="preserve"> e alergias alimentares</w:t>
      </w:r>
    </w:p>
    <w:p w14:paraId="1ECE9E7A" w14:textId="4F2663FA" w:rsidR="00753C37" w:rsidRPr="00753C37" w:rsidRDefault="00EA0DF6" w:rsidP="00686D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(Prof</w:t>
      </w:r>
      <w:r w:rsidR="003A3253">
        <w:rPr>
          <w:rFonts w:ascii="Times New Roman" w:hAnsi="Times New Roman" w:cs="Times New Roman"/>
          <w:sz w:val="24"/>
          <w:szCs w:val="24"/>
        </w:rPr>
        <w:t>ª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A3253">
        <w:rPr>
          <w:rFonts w:ascii="Times New Roman" w:hAnsi="Times New Roman" w:cs="Times New Roman"/>
          <w:sz w:val="24"/>
          <w:szCs w:val="24"/>
        </w:rPr>
        <w:t>Daniela Carlos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BBF7E96" w14:textId="77777777" w:rsidR="00753C37" w:rsidRDefault="00753C37" w:rsidP="004C4C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13C6F5" w14:textId="10565D84" w:rsidR="00EB008A" w:rsidRDefault="00EA0DF6" w:rsidP="00C053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F16637">
        <w:rPr>
          <w:rFonts w:ascii="Times New Roman" w:hAnsi="Times New Roman" w:cs="Times New Roman"/>
          <w:sz w:val="24"/>
          <w:szCs w:val="24"/>
        </w:rPr>
        <w:t xml:space="preserve">– </w:t>
      </w:r>
      <w:r w:rsidR="00AF57A6">
        <w:rPr>
          <w:rFonts w:ascii="Times New Roman" w:hAnsi="Times New Roman" w:cs="Times New Roman"/>
          <w:sz w:val="24"/>
          <w:szCs w:val="24"/>
        </w:rPr>
        <w:t xml:space="preserve">Quais características tornam os alérgenos capazes de estimular </w:t>
      </w:r>
      <w:r w:rsidR="00EE76BD">
        <w:rPr>
          <w:rFonts w:ascii="Times New Roman" w:hAnsi="Times New Roman" w:cs="Times New Roman"/>
          <w:sz w:val="24"/>
          <w:szCs w:val="24"/>
        </w:rPr>
        <w:t>uma resposta</w:t>
      </w:r>
      <w:r w:rsidR="00AF57A6">
        <w:rPr>
          <w:rFonts w:ascii="Times New Roman" w:hAnsi="Times New Roman" w:cs="Times New Roman"/>
          <w:sz w:val="24"/>
          <w:szCs w:val="24"/>
        </w:rPr>
        <w:t xml:space="preserve"> de hipersensibilidade do tipo I?</w:t>
      </w:r>
    </w:p>
    <w:p w14:paraId="33642631" w14:textId="77777777" w:rsidR="00AF57A6" w:rsidRDefault="00AF57A6" w:rsidP="00C053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6B7406" w14:textId="1A12BD68" w:rsidR="00AF57A6" w:rsidRDefault="00AF57A6" w:rsidP="00C053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Conceitue alérgeno e alerg</w:t>
      </w:r>
      <w:r w:rsidR="00DC59D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nicidade?</w:t>
      </w:r>
    </w:p>
    <w:p w14:paraId="237132FF" w14:textId="77777777" w:rsidR="00AF57A6" w:rsidRDefault="00AF57A6" w:rsidP="00C053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977996" w14:textId="014AB01A" w:rsidR="00AF57A6" w:rsidRDefault="00AF57A6" w:rsidP="00C053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Descreva como a reação de hipersensibilidade ocorre, lembrando de explicar as duas fases, isto é, sensibilização ao alérgeno e a fase efetora da reação.</w:t>
      </w:r>
    </w:p>
    <w:p w14:paraId="5F1F0E9D" w14:textId="77777777" w:rsidR="00AF57A6" w:rsidRDefault="00AF57A6" w:rsidP="00C053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44D22E" w14:textId="50661478" w:rsidR="00AF57A6" w:rsidRDefault="00AF57A6" w:rsidP="00C053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As respostas alérgicas na fase efetora podem ser observadas imediatamente após o contato</w:t>
      </w:r>
      <w:r w:rsidR="00DC59D3">
        <w:rPr>
          <w:rFonts w:ascii="Times New Roman" w:hAnsi="Times New Roman" w:cs="Times New Roman"/>
          <w:sz w:val="24"/>
          <w:szCs w:val="24"/>
        </w:rPr>
        <w:t xml:space="preserve"> (reação imediata)</w:t>
      </w:r>
      <w:r>
        <w:rPr>
          <w:rFonts w:ascii="Times New Roman" w:hAnsi="Times New Roman" w:cs="Times New Roman"/>
          <w:sz w:val="24"/>
          <w:szCs w:val="24"/>
        </w:rPr>
        <w:t xml:space="preserve">, bem como </w:t>
      </w:r>
      <w:r w:rsidR="00DC59D3">
        <w:rPr>
          <w:rFonts w:ascii="Times New Roman" w:hAnsi="Times New Roman" w:cs="Times New Roman"/>
          <w:sz w:val="24"/>
          <w:szCs w:val="24"/>
        </w:rPr>
        <w:t xml:space="preserve">tardia, marcado pelas manifestações clinicas. Descreva as duas fases citadas acima. </w:t>
      </w:r>
    </w:p>
    <w:p w14:paraId="78DA1AFD" w14:textId="77777777" w:rsidR="00DC59D3" w:rsidRDefault="00DC59D3" w:rsidP="00C053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83F732" w14:textId="5724A079" w:rsidR="00DC59D3" w:rsidRDefault="00DC59D3" w:rsidP="00C053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Descreva a importância da imunoglobulina IgE e dos mastócitos na fisiopatogênese da hipersensibilidade do tipo I?</w:t>
      </w:r>
    </w:p>
    <w:p w14:paraId="76315450" w14:textId="2D583CC5" w:rsidR="00DC59D3" w:rsidRDefault="00DC59D3" w:rsidP="00C053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53261B" w14:textId="77777777" w:rsidR="00F00271" w:rsidRDefault="00F00271" w:rsidP="004C4C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59FDF3" w14:textId="72272C38" w:rsidR="00D00D76" w:rsidRPr="00EF25F6" w:rsidRDefault="00D00D76" w:rsidP="004C4C5D">
      <w:pPr>
        <w:tabs>
          <w:tab w:val="left" w:pos="4956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D00D76" w:rsidRPr="00EF25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C134F"/>
    <w:multiLevelType w:val="hybridMultilevel"/>
    <w:tmpl w:val="2192534E"/>
    <w:lvl w:ilvl="0" w:tplc="8118DC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482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71"/>
    <w:rsid w:val="0001506F"/>
    <w:rsid w:val="00017BDA"/>
    <w:rsid w:val="00044FE7"/>
    <w:rsid w:val="001F4FCB"/>
    <w:rsid w:val="003A3253"/>
    <w:rsid w:val="003D5A68"/>
    <w:rsid w:val="004502DA"/>
    <w:rsid w:val="00484B86"/>
    <w:rsid w:val="004B133E"/>
    <w:rsid w:val="004C4C5D"/>
    <w:rsid w:val="00591060"/>
    <w:rsid w:val="00671323"/>
    <w:rsid w:val="00686DFA"/>
    <w:rsid w:val="00693712"/>
    <w:rsid w:val="006B3E5B"/>
    <w:rsid w:val="00753C37"/>
    <w:rsid w:val="00792D99"/>
    <w:rsid w:val="007C1FF3"/>
    <w:rsid w:val="009E38CA"/>
    <w:rsid w:val="00A20398"/>
    <w:rsid w:val="00AE089D"/>
    <w:rsid w:val="00AF57A6"/>
    <w:rsid w:val="00BA7B71"/>
    <w:rsid w:val="00C05382"/>
    <w:rsid w:val="00C2712D"/>
    <w:rsid w:val="00CB47A7"/>
    <w:rsid w:val="00D00D76"/>
    <w:rsid w:val="00D13643"/>
    <w:rsid w:val="00D43BD1"/>
    <w:rsid w:val="00DA5806"/>
    <w:rsid w:val="00DC59D3"/>
    <w:rsid w:val="00E748F9"/>
    <w:rsid w:val="00EA0DF6"/>
    <w:rsid w:val="00EB008A"/>
    <w:rsid w:val="00EE76BD"/>
    <w:rsid w:val="00EF25F6"/>
    <w:rsid w:val="00EF4549"/>
    <w:rsid w:val="00F00271"/>
    <w:rsid w:val="00F16637"/>
    <w:rsid w:val="00F4586E"/>
    <w:rsid w:val="00FF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E1EB6"/>
  <w15:chartTrackingRefBased/>
  <w15:docId w15:val="{E827D52A-AD80-492F-BD33-8FAEF10C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0DF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D5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dos Santos Ramos</dc:creator>
  <cp:keywords/>
  <dc:description/>
  <cp:lastModifiedBy>Anderson dos Santos Ramos</cp:lastModifiedBy>
  <cp:revision>33</cp:revision>
  <dcterms:created xsi:type="dcterms:W3CDTF">2023-04-17T22:18:00Z</dcterms:created>
  <dcterms:modified xsi:type="dcterms:W3CDTF">2023-05-16T01:02:00Z</dcterms:modified>
</cp:coreProperties>
</file>