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RNM4402 - Dietoterapia I - 2023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aluno: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Evolução final trabalho de campo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Identificação:</w:t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Histórico social e familiar: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Hábitos gerais: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Exames bioquímicos</w:t>
      </w:r>
      <w:r w:rsidDel="00000000" w:rsidR="00000000" w:rsidRPr="00000000">
        <w:rPr>
          <w:sz w:val="24"/>
          <w:szCs w:val="24"/>
          <w:rtl w:val="0"/>
        </w:rPr>
        <w:t xml:space="preserve"> (se disponíveis)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(adicionar os exames do paciente com valores de referência)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clínicos: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Diagnóstico clínico </w:t>
      </w:r>
      <w:r w:rsidDel="00000000" w:rsidR="00000000" w:rsidRPr="00000000">
        <w:rPr>
          <w:sz w:val="24"/>
          <w:szCs w:val="24"/>
          <w:rtl w:val="0"/>
        </w:rPr>
        <w:t xml:space="preserve">(se disponível)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Histórico alimentar e nutricional: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Medicações em uso: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(realizar interação droga nutriente)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Antropometria: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(fazer uma evolução ao longo do período de acompanhamento, com datas e classificação dos dados encontrados)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800"/>
        <w:gridCol w:w="2055"/>
        <w:gridCol w:w="2055"/>
        <w:tblGridChange w:id="0">
          <w:tblGrid>
            <w:gridCol w:w="2310"/>
            <w:gridCol w:w="1800"/>
            <w:gridCol w:w="2055"/>
            <w:gridCol w:w="2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 antropométrico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/          /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/          /  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/          / 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Recordatório habitual:</w:t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Frequência alimentar: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Necessidades nutricionais </w:t>
      </w:r>
      <w:r w:rsidDel="00000000" w:rsidR="00000000" w:rsidRPr="00000000">
        <w:rPr>
          <w:sz w:val="24"/>
          <w:szCs w:val="24"/>
          <w:rtl w:val="0"/>
        </w:rPr>
        <w:t xml:space="preserve">(energéticas e de macronutrientes):</w:t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Avaliação quantitativa do recordatório habitual:</w:t>
      </w:r>
    </w:p>
    <w:p w:rsidR="00000000" w:rsidDel="00000000" w:rsidP="00000000" w:rsidRDefault="00000000" w:rsidRPr="00000000" w14:paraId="00000037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Diagnóstico nutricional:</w:t>
      </w:r>
    </w:p>
    <w:p w:rsidR="00000000" w:rsidDel="00000000" w:rsidP="00000000" w:rsidRDefault="00000000" w:rsidRPr="00000000" w14:paraId="0000003A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Conduta nutricional:</w:t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Organizar as condutas de cada atendimento/acompanhamento, pode mencionar por datas e apresentar o que foi feito. Arquivos entregues podem ser anexados ao final. </w:t>
      </w:r>
      <w:r w:rsidDel="00000000" w:rsidR="00000000" w:rsidRPr="00000000">
        <w:rPr>
          <w:b w:val="1"/>
          <w:sz w:val="24"/>
          <w:szCs w:val="24"/>
          <w:rtl w:val="0"/>
        </w:rPr>
        <w:t xml:space="preserve">Ex:</w:t>
      </w:r>
      <w:r w:rsidDel="00000000" w:rsidR="00000000" w:rsidRPr="00000000">
        <w:rPr>
          <w:sz w:val="24"/>
          <w:szCs w:val="24"/>
          <w:rtl w:val="0"/>
        </w:rPr>
        <w:t xml:space="preserve"> 1º atendimento (data): realização de anamnese nutricional. 2º atendimento (data) entrega de plano alimentar / entrega de orientações nutricionais.</w:t>
      </w:r>
    </w:p>
    <w:p w:rsidR="00000000" w:rsidDel="00000000" w:rsidP="00000000" w:rsidRDefault="00000000" w:rsidRPr="00000000" w14:paraId="0000003E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Evolução nutricional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0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partir do acompanhamento, quais foram as principais evoluções / mudanças / resultados encontrados.</w:t>
      </w:r>
    </w:p>
    <w:p w:rsidR="00000000" w:rsidDel="00000000" w:rsidP="00000000" w:rsidRDefault="00000000" w:rsidRPr="00000000" w14:paraId="00000041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