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15593" w:type="dxa"/>
        <w:tblInd w:w="-856" w:type="dxa"/>
        <w:tblLook w:val="04A0" w:firstRow="1" w:lastRow="0" w:firstColumn="1" w:lastColumn="0" w:noHBand="0" w:noVBand="1"/>
      </w:tblPr>
      <w:tblGrid>
        <w:gridCol w:w="1714"/>
        <w:gridCol w:w="3184"/>
        <w:gridCol w:w="2730"/>
        <w:gridCol w:w="2478"/>
        <w:gridCol w:w="2514"/>
        <w:gridCol w:w="2973"/>
      </w:tblGrid>
      <w:tr w:rsidR="00426F10" w14:paraId="0BFA2B99" w14:textId="77777777" w:rsidTr="008B242F">
        <w:trPr>
          <w:tblHeader/>
        </w:trPr>
        <w:tc>
          <w:tcPr>
            <w:tcW w:w="1713" w:type="dxa"/>
          </w:tcPr>
          <w:p w14:paraId="240ACD4F" w14:textId="77777777" w:rsidR="00426F10" w:rsidRDefault="00426F10" w:rsidP="00426F10">
            <w:pPr>
              <w:spacing w:after="0"/>
            </w:pPr>
          </w:p>
        </w:tc>
        <w:tc>
          <w:tcPr>
            <w:tcW w:w="3475" w:type="dxa"/>
            <w:shd w:val="clear" w:color="auto" w:fill="D9D9D9" w:themeFill="background1" w:themeFillShade="D9"/>
          </w:tcPr>
          <w:p w14:paraId="4D730306" w14:textId="6A471A3F" w:rsidR="00426F10" w:rsidRPr="00A714D7" w:rsidRDefault="00A714D7" w:rsidP="00426F10">
            <w:pPr>
              <w:spacing w:after="0"/>
              <w:jc w:val="center"/>
              <w:rPr>
                <w:b/>
                <w:bCs/>
              </w:rPr>
            </w:pPr>
            <w:r w:rsidRPr="00A714D7">
              <w:rPr>
                <w:b/>
                <w:bCs/>
              </w:rPr>
              <w:t>Tradicional</w:t>
            </w:r>
          </w:p>
        </w:tc>
        <w:tc>
          <w:tcPr>
            <w:tcW w:w="2471" w:type="dxa"/>
            <w:shd w:val="clear" w:color="auto" w:fill="D9D9D9" w:themeFill="background1" w:themeFillShade="D9"/>
          </w:tcPr>
          <w:p w14:paraId="5047E747" w14:textId="77777777" w:rsidR="00426F10" w:rsidRPr="00323B10" w:rsidRDefault="00426F10" w:rsidP="00426F10">
            <w:pPr>
              <w:spacing w:after="0"/>
              <w:jc w:val="center"/>
              <w:rPr>
                <w:b/>
              </w:rPr>
            </w:pPr>
            <w:r w:rsidRPr="00323B10">
              <w:rPr>
                <w:b/>
              </w:rPr>
              <w:t>Comportamentalista</w:t>
            </w:r>
          </w:p>
        </w:tc>
        <w:tc>
          <w:tcPr>
            <w:tcW w:w="2259" w:type="dxa"/>
            <w:shd w:val="clear" w:color="auto" w:fill="D9D9D9" w:themeFill="background1" w:themeFillShade="D9"/>
          </w:tcPr>
          <w:p w14:paraId="7180706C" w14:textId="77777777" w:rsidR="00426F10" w:rsidRPr="00323B10" w:rsidRDefault="00426F10" w:rsidP="00426F10">
            <w:pPr>
              <w:spacing w:after="0"/>
              <w:jc w:val="center"/>
              <w:rPr>
                <w:b/>
              </w:rPr>
            </w:pPr>
            <w:r w:rsidRPr="00323B10">
              <w:rPr>
                <w:b/>
              </w:rPr>
              <w:t>Humanista</w:t>
            </w:r>
          </w:p>
        </w:tc>
        <w:tc>
          <w:tcPr>
            <w:tcW w:w="2532" w:type="dxa"/>
            <w:shd w:val="clear" w:color="auto" w:fill="D9D9D9" w:themeFill="background1" w:themeFillShade="D9"/>
          </w:tcPr>
          <w:p w14:paraId="6765D312" w14:textId="77777777" w:rsidR="00426F10" w:rsidRPr="00323B10" w:rsidRDefault="00426F10" w:rsidP="00426F10">
            <w:pPr>
              <w:spacing w:after="0"/>
              <w:jc w:val="center"/>
              <w:rPr>
                <w:b/>
              </w:rPr>
            </w:pPr>
            <w:r w:rsidRPr="00323B10">
              <w:rPr>
                <w:b/>
              </w:rPr>
              <w:t>Cognitivista</w:t>
            </w:r>
          </w:p>
        </w:tc>
        <w:tc>
          <w:tcPr>
            <w:tcW w:w="3143" w:type="dxa"/>
            <w:shd w:val="clear" w:color="auto" w:fill="D9D9D9" w:themeFill="background1" w:themeFillShade="D9"/>
          </w:tcPr>
          <w:p w14:paraId="485F52D9" w14:textId="77777777" w:rsidR="00426F10" w:rsidRPr="00323B10" w:rsidRDefault="00426F10" w:rsidP="00426F10">
            <w:pPr>
              <w:spacing w:after="0"/>
              <w:jc w:val="center"/>
              <w:rPr>
                <w:b/>
              </w:rPr>
            </w:pPr>
            <w:r w:rsidRPr="00323B10">
              <w:rPr>
                <w:b/>
              </w:rPr>
              <w:t>Sócio Cultural</w:t>
            </w:r>
          </w:p>
        </w:tc>
      </w:tr>
      <w:tr w:rsidR="00426F10" w14:paraId="42F41A35" w14:textId="77777777" w:rsidTr="008B242F">
        <w:tc>
          <w:tcPr>
            <w:tcW w:w="1713" w:type="dxa"/>
            <w:vAlign w:val="center"/>
          </w:tcPr>
          <w:p w14:paraId="17673B1E" w14:textId="77777777" w:rsidR="00426F10" w:rsidRDefault="00426F10" w:rsidP="00426F10">
            <w:pPr>
              <w:spacing w:after="0"/>
              <w:jc w:val="center"/>
            </w:pPr>
            <w:r>
              <w:t>Características gerais</w:t>
            </w:r>
          </w:p>
        </w:tc>
        <w:tc>
          <w:tcPr>
            <w:tcW w:w="3475" w:type="dxa"/>
          </w:tcPr>
          <w:p w14:paraId="3D436929" w14:textId="2AEC933D" w:rsidR="00426F10" w:rsidRPr="00652D95" w:rsidRDefault="00426F10" w:rsidP="00426F10">
            <w:pPr>
              <w:pStyle w:val="PargrafodaLista"/>
              <w:numPr>
                <w:ilvl w:val="0"/>
                <w:numId w:val="3"/>
              </w:numPr>
              <w:spacing w:after="0"/>
              <w:rPr>
                <w:sz w:val="20"/>
                <w:szCs w:val="20"/>
              </w:rPr>
            </w:pPr>
            <w:r>
              <w:t xml:space="preserve">Transmissão dos conhecimentos acumulados pela humanidade ao longo dos tempos. Essa tarefa cabe essencialmente ao professor em situações de sala de aula, agindo independentemente dos interesses dos alunos em relação aos conteúdos das disciplinas. </w:t>
            </w:r>
          </w:p>
        </w:tc>
        <w:tc>
          <w:tcPr>
            <w:tcW w:w="2471" w:type="dxa"/>
          </w:tcPr>
          <w:p w14:paraId="5E261246" w14:textId="1544A89F" w:rsidR="00426F10" w:rsidRDefault="00426F10" w:rsidP="00A714D7">
            <w:pPr>
              <w:pStyle w:val="PargrafodaLista"/>
              <w:numPr>
                <w:ilvl w:val="0"/>
                <w:numId w:val="3"/>
              </w:numPr>
              <w:spacing w:after="0"/>
            </w:pPr>
            <w:r>
              <w:t>Ênfase no conhecimento, utilizando uma “engenharia” comportamental e social sofisticada para moldar os comportamentos sociais.</w:t>
            </w:r>
          </w:p>
        </w:tc>
        <w:tc>
          <w:tcPr>
            <w:tcW w:w="2259" w:type="dxa"/>
          </w:tcPr>
          <w:p w14:paraId="7597F319" w14:textId="666F5580" w:rsidR="00426F10" w:rsidRDefault="00A04E96" w:rsidP="0026734B">
            <w:pPr>
              <w:pStyle w:val="PargrafodaLista"/>
              <w:numPr>
                <w:ilvl w:val="0"/>
                <w:numId w:val="3"/>
              </w:numPr>
              <w:spacing w:after="0"/>
            </w:pPr>
            <w:r>
              <w:t>Características interacionistas de sujeito-objeto.</w:t>
            </w:r>
          </w:p>
        </w:tc>
        <w:tc>
          <w:tcPr>
            <w:tcW w:w="2532" w:type="dxa"/>
          </w:tcPr>
          <w:p w14:paraId="615606F5" w14:textId="486C3C8D" w:rsidR="00426F10" w:rsidRDefault="00A10663" w:rsidP="00A10663">
            <w:pPr>
              <w:pStyle w:val="PargrafodaLista"/>
              <w:numPr>
                <w:ilvl w:val="0"/>
                <w:numId w:val="3"/>
              </w:numPr>
              <w:spacing w:after="0"/>
            </w:pPr>
            <w:r>
              <w:t xml:space="preserve">Organização do conhecimento, processamento de informações, estilos de pensamento, estilos de comportamento etc. </w:t>
            </w:r>
          </w:p>
        </w:tc>
        <w:tc>
          <w:tcPr>
            <w:tcW w:w="3143" w:type="dxa"/>
          </w:tcPr>
          <w:p w14:paraId="3C55CF07" w14:textId="1CAA3FB2" w:rsidR="00426F10" w:rsidRDefault="008B242F" w:rsidP="008B242F">
            <w:pPr>
              <w:pStyle w:val="PargrafodaLista"/>
              <w:numPr>
                <w:ilvl w:val="0"/>
                <w:numId w:val="3"/>
              </w:numPr>
              <w:spacing w:after="0"/>
            </w:pPr>
            <w:r>
              <w:t>Abordagem interacionista entre o sujeito e o objeto de conhecimento, embora com enfoque no sujeito como elaborador e criador do conhecimento.</w:t>
            </w:r>
          </w:p>
        </w:tc>
      </w:tr>
      <w:tr w:rsidR="008B242F" w14:paraId="624C438D" w14:textId="77777777" w:rsidTr="008B242F">
        <w:tc>
          <w:tcPr>
            <w:tcW w:w="1713" w:type="dxa"/>
            <w:vAlign w:val="center"/>
          </w:tcPr>
          <w:p w14:paraId="299E34DA" w14:textId="77777777" w:rsidR="008B242F" w:rsidRDefault="008B242F" w:rsidP="008B242F">
            <w:pPr>
              <w:spacing w:after="0"/>
              <w:jc w:val="center"/>
            </w:pPr>
            <w:r>
              <w:t>Visão da pessoa no mundo</w:t>
            </w:r>
          </w:p>
        </w:tc>
        <w:tc>
          <w:tcPr>
            <w:tcW w:w="3475" w:type="dxa"/>
          </w:tcPr>
          <w:p w14:paraId="241E941B" w14:textId="0B982EA7" w:rsidR="008B242F" w:rsidRPr="001A576D" w:rsidRDefault="008B242F" w:rsidP="008B242F">
            <w:pPr>
              <w:pStyle w:val="PargrafodaLista"/>
              <w:numPr>
                <w:ilvl w:val="0"/>
                <w:numId w:val="5"/>
              </w:numPr>
              <w:spacing w:after="0"/>
              <w:rPr>
                <w:sz w:val="20"/>
                <w:szCs w:val="20"/>
              </w:rPr>
            </w:pPr>
            <w:r>
              <w:rPr>
                <w:szCs w:val="24"/>
              </w:rPr>
              <w:t>Cidadãos obedientes.</w:t>
            </w:r>
          </w:p>
        </w:tc>
        <w:tc>
          <w:tcPr>
            <w:tcW w:w="2471" w:type="dxa"/>
          </w:tcPr>
          <w:p w14:paraId="4424A1C8" w14:textId="0C6A36D3" w:rsidR="008B242F" w:rsidRDefault="008B242F" w:rsidP="008B242F">
            <w:pPr>
              <w:pStyle w:val="PargrafodaLista"/>
              <w:numPr>
                <w:ilvl w:val="0"/>
                <w:numId w:val="5"/>
              </w:numPr>
              <w:spacing w:after="0"/>
            </w:pPr>
            <w:r>
              <w:t>Homem é considerado como produto do meio, consequentemente pode-se manipulá-lo e controlá-lo por meio da transmissão dos conhecimentos.</w:t>
            </w:r>
          </w:p>
        </w:tc>
        <w:tc>
          <w:tcPr>
            <w:tcW w:w="2259" w:type="dxa"/>
          </w:tcPr>
          <w:p w14:paraId="4C5F448E" w14:textId="1EF448D6" w:rsidR="008B242F" w:rsidRDefault="008B242F" w:rsidP="008B242F">
            <w:pPr>
              <w:pStyle w:val="PargrafodaLista"/>
              <w:numPr>
                <w:ilvl w:val="0"/>
                <w:numId w:val="5"/>
              </w:numPr>
              <w:spacing w:after="0"/>
            </w:pPr>
            <w:r>
              <w:t xml:space="preserve">Crescimento do indivíduo, em seus processos internos de construção e organização pessoal da realidade, de forma que atue como uma pessoa integrada. </w:t>
            </w:r>
          </w:p>
        </w:tc>
        <w:tc>
          <w:tcPr>
            <w:tcW w:w="2532" w:type="dxa"/>
          </w:tcPr>
          <w:p w14:paraId="7DD5DFB0" w14:textId="67DCBEA8" w:rsidR="008B242F" w:rsidRDefault="00A52C90" w:rsidP="00A52C90">
            <w:pPr>
              <w:pStyle w:val="PargrafodaLista"/>
              <w:numPr>
                <w:ilvl w:val="0"/>
                <w:numId w:val="10"/>
              </w:numPr>
              <w:spacing w:after="0"/>
            </w:pPr>
            <w:r>
              <w:t>O indivíduo explora o ambiente, toma parte dele, transformando-o e incorporando-o a si.</w:t>
            </w:r>
          </w:p>
        </w:tc>
        <w:tc>
          <w:tcPr>
            <w:tcW w:w="3143" w:type="dxa"/>
          </w:tcPr>
          <w:p w14:paraId="10F3568E" w14:textId="7565DC70" w:rsidR="008B242F" w:rsidRDefault="0074697C" w:rsidP="0074697C">
            <w:pPr>
              <w:pStyle w:val="PargrafodaLista"/>
              <w:numPr>
                <w:ilvl w:val="0"/>
                <w:numId w:val="10"/>
              </w:numPr>
              <w:spacing w:after="0"/>
            </w:pPr>
            <w:r>
              <w:t xml:space="preserve">Por meio da aprendizagem, professor e alunos atingem um nível de consciência dessa mesma realidade a fim de nela atuarem, num sentido de transformação social. </w:t>
            </w:r>
          </w:p>
        </w:tc>
      </w:tr>
      <w:tr w:rsidR="008B242F" w14:paraId="41645911" w14:textId="77777777" w:rsidTr="008B242F">
        <w:tc>
          <w:tcPr>
            <w:tcW w:w="1713" w:type="dxa"/>
            <w:vAlign w:val="center"/>
          </w:tcPr>
          <w:p w14:paraId="22C85A61" w14:textId="77777777" w:rsidR="008B242F" w:rsidRDefault="008B242F" w:rsidP="008B242F">
            <w:pPr>
              <w:spacing w:after="0"/>
              <w:jc w:val="center"/>
            </w:pPr>
            <w:r>
              <w:t>Visão de mundo</w:t>
            </w:r>
          </w:p>
        </w:tc>
        <w:tc>
          <w:tcPr>
            <w:tcW w:w="3475" w:type="dxa"/>
          </w:tcPr>
          <w:p w14:paraId="297DD32F" w14:textId="13E85DE6" w:rsidR="008B242F" w:rsidRPr="009B7489" w:rsidRDefault="008B242F" w:rsidP="008B242F">
            <w:pPr>
              <w:pStyle w:val="PargrafodaLista"/>
              <w:numPr>
                <w:ilvl w:val="0"/>
                <w:numId w:val="3"/>
              </w:numPr>
              <w:spacing w:after="0"/>
              <w:rPr>
                <w:sz w:val="20"/>
                <w:szCs w:val="20"/>
              </w:rPr>
            </w:pPr>
            <w:r w:rsidRPr="0074697C">
              <w:rPr>
                <w:szCs w:val="24"/>
              </w:rPr>
              <w:t>Escola como antídoto a ignorância, logo, um instrumento para equacionar o problema da marginalidade.</w:t>
            </w:r>
          </w:p>
        </w:tc>
        <w:tc>
          <w:tcPr>
            <w:tcW w:w="2471" w:type="dxa"/>
          </w:tcPr>
          <w:p w14:paraId="5B1B840B" w14:textId="5D898DD3" w:rsidR="008B242F" w:rsidRDefault="008B242F" w:rsidP="00A52C90">
            <w:pPr>
              <w:pStyle w:val="PargrafodaLista"/>
              <w:spacing w:after="0"/>
              <w:ind w:left="360"/>
            </w:pPr>
          </w:p>
        </w:tc>
        <w:tc>
          <w:tcPr>
            <w:tcW w:w="2259" w:type="dxa"/>
          </w:tcPr>
          <w:p w14:paraId="49A58F42" w14:textId="7A236D7F" w:rsidR="008B242F" w:rsidRDefault="008B242F" w:rsidP="008B242F">
            <w:pPr>
              <w:spacing w:after="0"/>
            </w:pPr>
          </w:p>
        </w:tc>
        <w:tc>
          <w:tcPr>
            <w:tcW w:w="2532" w:type="dxa"/>
          </w:tcPr>
          <w:p w14:paraId="6F75BB14" w14:textId="77777777" w:rsidR="008B242F" w:rsidRDefault="008B242F" w:rsidP="008B242F">
            <w:pPr>
              <w:spacing w:after="0"/>
            </w:pPr>
          </w:p>
        </w:tc>
        <w:tc>
          <w:tcPr>
            <w:tcW w:w="3143" w:type="dxa"/>
          </w:tcPr>
          <w:p w14:paraId="1296E1E2" w14:textId="77777777" w:rsidR="008B242F" w:rsidRDefault="008B242F" w:rsidP="008B242F">
            <w:pPr>
              <w:spacing w:after="0"/>
            </w:pPr>
          </w:p>
        </w:tc>
      </w:tr>
      <w:tr w:rsidR="008B242F" w14:paraId="3E32A76B" w14:textId="77777777" w:rsidTr="008B242F">
        <w:tc>
          <w:tcPr>
            <w:tcW w:w="1713" w:type="dxa"/>
            <w:vAlign w:val="center"/>
          </w:tcPr>
          <w:p w14:paraId="41B9C355" w14:textId="77777777" w:rsidR="008B242F" w:rsidRDefault="008B242F" w:rsidP="008B242F">
            <w:pPr>
              <w:spacing w:after="0"/>
              <w:jc w:val="center"/>
            </w:pPr>
            <w:r>
              <w:lastRenderedPageBreak/>
              <w:t>Características da sociedade e da cultura</w:t>
            </w:r>
          </w:p>
        </w:tc>
        <w:tc>
          <w:tcPr>
            <w:tcW w:w="3475" w:type="dxa"/>
          </w:tcPr>
          <w:p w14:paraId="7D5496C4" w14:textId="585B8CD8" w:rsidR="008B242F" w:rsidRPr="00790CDC" w:rsidRDefault="008B242F" w:rsidP="008B242F">
            <w:pPr>
              <w:pStyle w:val="PargrafodaLista"/>
              <w:numPr>
                <w:ilvl w:val="0"/>
                <w:numId w:val="3"/>
              </w:numPr>
              <w:spacing w:after="0"/>
              <w:rPr>
                <w:szCs w:val="24"/>
              </w:rPr>
            </w:pPr>
            <w:r w:rsidRPr="00790CDC">
              <w:rPr>
                <w:szCs w:val="24"/>
              </w:rPr>
              <w:t>Sociedade marcada pelo individualismo e não pela solidariedade</w:t>
            </w:r>
          </w:p>
          <w:p w14:paraId="3241754B" w14:textId="3128CF3F" w:rsidR="008B242F" w:rsidRPr="00652D95" w:rsidRDefault="008B242F" w:rsidP="008B242F">
            <w:pPr>
              <w:pStyle w:val="PargrafodaLista"/>
              <w:numPr>
                <w:ilvl w:val="0"/>
                <w:numId w:val="3"/>
              </w:numPr>
              <w:spacing w:after="0"/>
              <w:rPr>
                <w:sz w:val="20"/>
                <w:szCs w:val="20"/>
              </w:rPr>
            </w:pPr>
            <w:r w:rsidRPr="00790CDC">
              <w:rPr>
                <w:szCs w:val="24"/>
              </w:rPr>
              <w:t>O aluno deve dominar o conteúdo cultural</w:t>
            </w:r>
          </w:p>
        </w:tc>
        <w:tc>
          <w:tcPr>
            <w:tcW w:w="2471" w:type="dxa"/>
          </w:tcPr>
          <w:p w14:paraId="143D8D13" w14:textId="47AF467F" w:rsidR="008B242F" w:rsidRDefault="008B242F" w:rsidP="00790CDC">
            <w:pPr>
              <w:pStyle w:val="PargrafodaLista"/>
              <w:numPr>
                <w:ilvl w:val="0"/>
                <w:numId w:val="11"/>
              </w:numPr>
              <w:spacing w:after="0"/>
            </w:pPr>
            <w:r>
              <w:t>Marginalizado será o incompetente (no sentido técnico da palavra), isto é, ineficiente e improdutivo.</w:t>
            </w:r>
          </w:p>
        </w:tc>
        <w:tc>
          <w:tcPr>
            <w:tcW w:w="2259" w:type="dxa"/>
          </w:tcPr>
          <w:p w14:paraId="1859C8AD" w14:textId="139A417F" w:rsidR="008B242F" w:rsidRDefault="008B242F" w:rsidP="008B242F">
            <w:pPr>
              <w:spacing w:after="0"/>
            </w:pPr>
          </w:p>
        </w:tc>
        <w:tc>
          <w:tcPr>
            <w:tcW w:w="2532" w:type="dxa"/>
          </w:tcPr>
          <w:p w14:paraId="47746638" w14:textId="08C1796F" w:rsidR="008B242F" w:rsidRDefault="008B242F" w:rsidP="00194D31">
            <w:pPr>
              <w:pStyle w:val="PargrafodaLista"/>
              <w:spacing w:after="0"/>
            </w:pPr>
          </w:p>
        </w:tc>
        <w:tc>
          <w:tcPr>
            <w:tcW w:w="3143" w:type="dxa"/>
          </w:tcPr>
          <w:p w14:paraId="57825639" w14:textId="6626A119" w:rsidR="008B242F" w:rsidRDefault="00474973" w:rsidP="008B242F">
            <w:pPr>
              <w:spacing w:after="0"/>
            </w:pPr>
            <w:r>
              <w:t>A educação é vista como um ato político, que deve provocar e criar condições para que se desenvolva uma atitude de reflexão crítica, comprometida com a sociedade e sua cultura.</w:t>
            </w:r>
          </w:p>
        </w:tc>
      </w:tr>
      <w:tr w:rsidR="008B242F" w14:paraId="1225C8B5" w14:textId="77777777" w:rsidTr="008B242F">
        <w:tc>
          <w:tcPr>
            <w:tcW w:w="1713" w:type="dxa"/>
            <w:vAlign w:val="center"/>
          </w:tcPr>
          <w:p w14:paraId="384D7E20" w14:textId="77777777" w:rsidR="008B242F" w:rsidRDefault="008B242F" w:rsidP="008B242F">
            <w:pPr>
              <w:spacing w:after="0"/>
              <w:jc w:val="center"/>
            </w:pPr>
            <w:r>
              <w:t>O que é o conhecimento e como ele é construído?</w:t>
            </w:r>
          </w:p>
        </w:tc>
        <w:tc>
          <w:tcPr>
            <w:tcW w:w="3475" w:type="dxa"/>
          </w:tcPr>
          <w:p w14:paraId="34621F2B" w14:textId="77777777" w:rsidR="008B242F" w:rsidRPr="0086283F" w:rsidRDefault="008B242F" w:rsidP="008B242F">
            <w:pPr>
              <w:pStyle w:val="PargrafodaLista"/>
              <w:numPr>
                <w:ilvl w:val="0"/>
                <w:numId w:val="3"/>
              </w:numPr>
              <w:spacing w:after="0"/>
              <w:rPr>
                <w:szCs w:val="24"/>
              </w:rPr>
            </w:pPr>
            <w:r w:rsidRPr="0086283F">
              <w:rPr>
                <w:szCs w:val="24"/>
              </w:rPr>
              <w:t>O conhecimento é primado</w:t>
            </w:r>
          </w:p>
          <w:p w14:paraId="553B9EE4" w14:textId="6A19064E" w:rsidR="008B242F" w:rsidRPr="005B26CA" w:rsidRDefault="008B242F" w:rsidP="008B242F">
            <w:pPr>
              <w:pStyle w:val="PargrafodaLista"/>
              <w:spacing w:after="0"/>
              <w:ind w:left="360"/>
              <w:rPr>
                <w:sz w:val="20"/>
                <w:szCs w:val="20"/>
              </w:rPr>
            </w:pPr>
          </w:p>
        </w:tc>
        <w:tc>
          <w:tcPr>
            <w:tcW w:w="2471" w:type="dxa"/>
          </w:tcPr>
          <w:p w14:paraId="6B4B7754" w14:textId="6809EB71" w:rsidR="008B242F" w:rsidRDefault="005E5A63" w:rsidP="005E5A63">
            <w:pPr>
              <w:pStyle w:val="PargrafodaLista"/>
              <w:numPr>
                <w:ilvl w:val="0"/>
                <w:numId w:val="11"/>
              </w:numPr>
              <w:spacing w:after="0"/>
            </w:pPr>
            <w:r>
              <w:t>Não se preocupa em justificar por que o aluno aprende, mas sim fornecer uma tecnologia que seja capaz de explicar como fazer o estudante estudar e que seja eficiente na produção de mudanças comportamentais.</w:t>
            </w:r>
          </w:p>
        </w:tc>
        <w:tc>
          <w:tcPr>
            <w:tcW w:w="2259" w:type="dxa"/>
          </w:tcPr>
          <w:p w14:paraId="492DBDF0" w14:textId="14D04A80" w:rsidR="008B242F" w:rsidRDefault="005E5A63" w:rsidP="00927A37">
            <w:pPr>
              <w:pStyle w:val="PargrafodaLista"/>
              <w:numPr>
                <w:ilvl w:val="0"/>
                <w:numId w:val="11"/>
              </w:numPr>
              <w:spacing w:after="0"/>
            </w:pPr>
            <w:r>
              <w:t>Os conteúdos de ensino são vistos como externos e assumem papel secundário, privilegiando</w:t>
            </w:r>
            <w:r w:rsidR="00927A37">
              <w:t>-</w:t>
            </w:r>
            <w:r>
              <w:t>se o relacionamento das pessoas envolvidas no processo de ensino e aprendizagem.</w:t>
            </w:r>
          </w:p>
        </w:tc>
        <w:tc>
          <w:tcPr>
            <w:tcW w:w="2532" w:type="dxa"/>
          </w:tcPr>
          <w:p w14:paraId="7ADC73BB" w14:textId="30792A2C" w:rsidR="008B242F" w:rsidRDefault="008B242F" w:rsidP="00927A37">
            <w:pPr>
              <w:pStyle w:val="PargrafodaLista"/>
              <w:numPr>
                <w:ilvl w:val="0"/>
                <w:numId w:val="11"/>
              </w:numPr>
              <w:spacing w:after="0"/>
            </w:pPr>
            <w:r>
              <w:t xml:space="preserve">O aprendizado é decorrente da assimilação do conhecimento peço sujeito </w:t>
            </w:r>
            <w:r w:rsidR="003B16AE">
              <w:t>e</w:t>
            </w:r>
            <w:r>
              <w:t xml:space="preserve"> da modificação de estruturas mentais já existentes. </w:t>
            </w:r>
          </w:p>
        </w:tc>
        <w:tc>
          <w:tcPr>
            <w:tcW w:w="3143" w:type="dxa"/>
          </w:tcPr>
          <w:p w14:paraId="7650BB13" w14:textId="13E9E64B" w:rsidR="008B242F" w:rsidRDefault="00474973" w:rsidP="00927A37">
            <w:pPr>
              <w:pStyle w:val="PargrafodaLista"/>
              <w:numPr>
                <w:ilvl w:val="0"/>
                <w:numId w:val="11"/>
              </w:numPr>
              <w:spacing w:after="0"/>
            </w:pPr>
            <w:r>
              <w:t>O conhecimento deve levar o indivíduo a uma consciência crítica de sua realidade, transformando-a e a melhorando-a.</w:t>
            </w:r>
          </w:p>
        </w:tc>
      </w:tr>
      <w:tr w:rsidR="008B242F" w14:paraId="36607760" w14:textId="77777777" w:rsidTr="008B242F">
        <w:tc>
          <w:tcPr>
            <w:tcW w:w="1713" w:type="dxa"/>
            <w:vAlign w:val="center"/>
          </w:tcPr>
          <w:p w14:paraId="4E918485" w14:textId="77777777" w:rsidR="008B242F" w:rsidRDefault="008B242F" w:rsidP="008B242F">
            <w:pPr>
              <w:spacing w:after="0"/>
              <w:jc w:val="center"/>
            </w:pPr>
            <w:r>
              <w:t>Características da educação</w:t>
            </w:r>
          </w:p>
        </w:tc>
        <w:tc>
          <w:tcPr>
            <w:tcW w:w="3475" w:type="dxa"/>
          </w:tcPr>
          <w:p w14:paraId="61192909" w14:textId="77777777" w:rsidR="008B242F" w:rsidRPr="00017134" w:rsidRDefault="008B242F" w:rsidP="008B242F">
            <w:pPr>
              <w:pStyle w:val="PargrafodaLista"/>
              <w:numPr>
                <w:ilvl w:val="0"/>
                <w:numId w:val="3"/>
              </w:numPr>
              <w:spacing w:after="0"/>
              <w:rPr>
                <w:szCs w:val="24"/>
              </w:rPr>
            </w:pPr>
            <w:r w:rsidRPr="00017134">
              <w:rPr>
                <w:szCs w:val="24"/>
              </w:rPr>
              <w:t>Transmissão dos conhecimentos acumulados pela humanidade;</w:t>
            </w:r>
          </w:p>
          <w:p w14:paraId="33DEF408" w14:textId="31C41BDF" w:rsidR="008B242F" w:rsidRPr="00017134" w:rsidRDefault="008B242F" w:rsidP="008B242F">
            <w:pPr>
              <w:pStyle w:val="PargrafodaLista"/>
              <w:numPr>
                <w:ilvl w:val="0"/>
                <w:numId w:val="3"/>
              </w:numPr>
              <w:spacing w:after="0"/>
              <w:rPr>
                <w:szCs w:val="24"/>
              </w:rPr>
            </w:pPr>
            <w:r w:rsidRPr="00017134">
              <w:rPr>
                <w:szCs w:val="24"/>
              </w:rPr>
              <w:t xml:space="preserve">Acentuar o ensino humanístico, de cultura geral, aluno é educado </w:t>
            </w:r>
            <w:r w:rsidRPr="00017134">
              <w:rPr>
                <w:szCs w:val="24"/>
              </w:rPr>
              <w:lastRenderedPageBreak/>
              <w:t>para atingir, pelo próprio esforço.</w:t>
            </w:r>
          </w:p>
        </w:tc>
        <w:tc>
          <w:tcPr>
            <w:tcW w:w="2471" w:type="dxa"/>
          </w:tcPr>
          <w:p w14:paraId="0B44AA9B" w14:textId="4B330A77" w:rsidR="008B242F" w:rsidRDefault="008B242F" w:rsidP="003B16AE">
            <w:pPr>
              <w:pStyle w:val="PargrafodaLista"/>
              <w:numPr>
                <w:ilvl w:val="0"/>
                <w:numId w:val="3"/>
              </w:numPr>
              <w:spacing w:after="0"/>
            </w:pPr>
            <w:r>
              <w:lastRenderedPageBreak/>
              <w:t>Nesta abordagem, não se preocupa em justificar por que o aluno aprende, mas sim fornecer uma tecnologia que seja capaz de explicar como fazer o</w:t>
            </w:r>
            <w:r w:rsidR="003B16AE">
              <w:t xml:space="preserve">s </w:t>
            </w:r>
            <w:r>
              <w:lastRenderedPageBreak/>
              <w:t xml:space="preserve">estudantes estudar e que seja mais eficiente na produção de mudanças comportamentais. </w:t>
            </w:r>
          </w:p>
        </w:tc>
        <w:tc>
          <w:tcPr>
            <w:tcW w:w="2259" w:type="dxa"/>
          </w:tcPr>
          <w:p w14:paraId="6451ABA9" w14:textId="375D7D4D" w:rsidR="008B242F" w:rsidRDefault="003B16AE" w:rsidP="003B16AE">
            <w:pPr>
              <w:pStyle w:val="PargrafodaLista"/>
              <w:numPr>
                <w:ilvl w:val="0"/>
                <w:numId w:val="3"/>
              </w:numPr>
              <w:spacing w:after="0"/>
            </w:pPr>
            <w:r>
              <w:lastRenderedPageBreak/>
              <w:t xml:space="preserve">Os conteúdos de ensino são vistos como externos e assumem papel secundário, privilegiando-se o relacionamento das pessoas </w:t>
            </w:r>
            <w:r>
              <w:lastRenderedPageBreak/>
              <w:t xml:space="preserve">envolvidas no processo de ensino e aprendizagem. </w:t>
            </w:r>
          </w:p>
        </w:tc>
        <w:tc>
          <w:tcPr>
            <w:tcW w:w="2532" w:type="dxa"/>
          </w:tcPr>
          <w:p w14:paraId="2C336ACE" w14:textId="3B264887" w:rsidR="008B242F" w:rsidRDefault="00474973" w:rsidP="00474973">
            <w:pPr>
              <w:pStyle w:val="PargrafodaLista"/>
              <w:numPr>
                <w:ilvl w:val="0"/>
                <w:numId w:val="11"/>
              </w:numPr>
              <w:spacing w:after="0"/>
            </w:pPr>
            <w:r>
              <w:lastRenderedPageBreak/>
              <w:t xml:space="preserve">Pela assimilação o indivíduo explora o ambiente, toma parte dele, transformando-o e </w:t>
            </w:r>
            <w:r>
              <w:lastRenderedPageBreak/>
              <w:t>incorporando-o a si.</w:t>
            </w:r>
            <w:r>
              <w:br/>
              <w:t xml:space="preserve">O conhecimento é adquirido por meio de uma construção dinâmica e contínua. </w:t>
            </w:r>
          </w:p>
        </w:tc>
        <w:tc>
          <w:tcPr>
            <w:tcW w:w="3143" w:type="dxa"/>
          </w:tcPr>
          <w:p w14:paraId="4B9536B4" w14:textId="1F4CBBB3" w:rsidR="008B242F" w:rsidRDefault="005E5A63" w:rsidP="005E5A63">
            <w:pPr>
              <w:pStyle w:val="PargrafodaLista"/>
              <w:numPr>
                <w:ilvl w:val="0"/>
                <w:numId w:val="11"/>
              </w:numPr>
              <w:spacing w:after="0"/>
            </w:pPr>
            <w:r>
              <w:lastRenderedPageBreak/>
              <w:t xml:space="preserve">Aspecto formal da educação faz parte de um processo sociocultural, que não pode ser visto isoladamente, nem priorizado. </w:t>
            </w:r>
          </w:p>
        </w:tc>
      </w:tr>
      <w:tr w:rsidR="008B242F" w14:paraId="162DBF17" w14:textId="77777777" w:rsidTr="008B242F">
        <w:tc>
          <w:tcPr>
            <w:tcW w:w="1713" w:type="dxa"/>
            <w:vAlign w:val="center"/>
          </w:tcPr>
          <w:p w14:paraId="2DD06B81" w14:textId="77777777" w:rsidR="008B242F" w:rsidRDefault="008B242F" w:rsidP="008B242F">
            <w:pPr>
              <w:spacing w:after="0"/>
              <w:jc w:val="center"/>
            </w:pPr>
            <w:r>
              <w:t>Como ocorre o processo ensino-aprendizagem?</w:t>
            </w:r>
          </w:p>
        </w:tc>
        <w:tc>
          <w:tcPr>
            <w:tcW w:w="3475" w:type="dxa"/>
          </w:tcPr>
          <w:p w14:paraId="07DF7A4E" w14:textId="77777777" w:rsidR="008B242F" w:rsidRPr="00790CDC" w:rsidRDefault="008B242F" w:rsidP="008B242F">
            <w:pPr>
              <w:pStyle w:val="PargrafodaLista"/>
              <w:numPr>
                <w:ilvl w:val="0"/>
                <w:numId w:val="3"/>
              </w:numPr>
              <w:spacing w:after="0"/>
              <w:rPr>
                <w:sz w:val="32"/>
                <w:szCs w:val="28"/>
              </w:rPr>
            </w:pPr>
            <w:r w:rsidRPr="00790CDC">
              <w:rPr>
                <w:szCs w:val="24"/>
              </w:rPr>
              <w:t>Os objetivos educacionais obedecem a sequência lógica dos conteúdos.</w:t>
            </w:r>
          </w:p>
          <w:p w14:paraId="460F236F" w14:textId="77777777" w:rsidR="008B242F" w:rsidRPr="00790CDC" w:rsidRDefault="008B242F" w:rsidP="008B242F">
            <w:pPr>
              <w:pStyle w:val="PargrafodaLista"/>
              <w:numPr>
                <w:ilvl w:val="0"/>
                <w:numId w:val="3"/>
              </w:numPr>
              <w:spacing w:after="0"/>
              <w:rPr>
                <w:sz w:val="32"/>
                <w:szCs w:val="28"/>
              </w:rPr>
            </w:pPr>
            <w:r w:rsidRPr="00790CDC">
              <w:rPr>
                <w:szCs w:val="24"/>
              </w:rPr>
              <w:t>Os conteúdos são baseados em documentos legais, selecionados a partir da cultura universal acumulada.</w:t>
            </w:r>
          </w:p>
          <w:p w14:paraId="2E500FF1" w14:textId="14E1C196" w:rsidR="008B242F" w:rsidRDefault="008B242F" w:rsidP="008B242F">
            <w:pPr>
              <w:pStyle w:val="PargrafodaLista"/>
              <w:numPr>
                <w:ilvl w:val="0"/>
                <w:numId w:val="3"/>
              </w:numPr>
              <w:spacing w:after="0"/>
            </w:pPr>
            <w:r w:rsidRPr="00790CDC">
              <w:rPr>
                <w:szCs w:val="24"/>
              </w:rPr>
              <w:t>Predominam aulas expositivas, com exercícios de fixação, leituras-cópia.</w:t>
            </w:r>
          </w:p>
        </w:tc>
        <w:tc>
          <w:tcPr>
            <w:tcW w:w="2471" w:type="dxa"/>
          </w:tcPr>
          <w:p w14:paraId="0FEB6608" w14:textId="31301786" w:rsidR="008B242F" w:rsidRDefault="008B242F" w:rsidP="008B242F">
            <w:pPr>
              <w:pStyle w:val="PargrafodaLista"/>
              <w:numPr>
                <w:ilvl w:val="0"/>
                <w:numId w:val="3"/>
              </w:numPr>
              <w:spacing w:after="0"/>
            </w:pPr>
            <w:r>
              <w:t>Os objetivos educacionais são operacionalizados e categorizados a partir de gerais (educacionais) e específicos (instrucionais);</w:t>
            </w:r>
          </w:p>
          <w:p w14:paraId="1D034C85" w14:textId="696FF9E9" w:rsidR="008B242F" w:rsidRDefault="008B242F" w:rsidP="008B242F">
            <w:pPr>
              <w:pStyle w:val="PargrafodaLista"/>
              <w:numPr>
                <w:ilvl w:val="0"/>
                <w:numId w:val="3"/>
              </w:numPr>
              <w:spacing w:after="0"/>
            </w:pPr>
            <w:r>
              <w:t xml:space="preserve">Ênfase nos meios: recursos audiovisuais, instrução programada, tecnologias de ensino, ensino individualizado (módulos instrucionais), “máquinas de ensinar”, computadores, </w:t>
            </w:r>
            <w:r>
              <w:lastRenderedPageBreak/>
              <w:t>hardwares, softwares.</w:t>
            </w:r>
          </w:p>
          <w:p w14:paraId="07D34A7F" w14:textId="6BCFEEFD" w:rsidR="008B242F" w:rsidRDefault="008B242F" w:rsidP="008B242F">
            <w:pPr>
              <w:pStyle w:val="PargrafodaLista"/>
              <w:numPr>
                <w:ilvl w:val="0"/>
                <w:numId w:val="3"/>
              </w:numPr>
              <w:spacing w:after="0"/>
            </w:pPr>
            <w:r>
              <w:t>Os comportamentos desejados serão instalados e mantidos nos alunos por condicionantes e reforçadores.</w:t>
            </w:r>
          </w:p>
          <w:p w14:paraId="50805DF3" w14:textId="722BA87B" w:rsidR="008B242F" w:rsidRDefault="008B242F" w:rsidP="008B242F">
            <w:pPr>
              <w:spacing w:after="0"/>
            </w:pPr>
          </w:p>
        </w:tc>
        <w:tc>
          <w:tcPr>
            <w:tcW w:w="2259" w:type="dxa"/>
          </w:tcPr>
          <w:p w14:paraId="64FB6919" w14:textId="77777777" w:rsidR="008B242F" w:rsidRDefault="008B242F" w:rsidP="008B242F">
            <w:pPr>
              <w:pStyle w:val="PargrafodaLista"/>
              <w:numPr>
                <w:ilvl w:val="0"/>
                <w:numId w:val="3"/>
              </w:numPr>
              <w:spacing w:after="0"/>
            </w:pPr>
            <w:r>
              <w:lastRenderedPageBreak/>
              <w:t xml:space="preserve">Os objetivos educacionais obedecem ao desenvolvimento psicológico do aluno. </w:t>
            </w:r>
          </w:p>
          <w:p w14:paraId="03D73FAA" w14:textId="77777777" w:rsidR="008B242F" w:rsidRDefault="008B242F" w:rsidP="008B242F">
            <w:pPr>
              <w:pStyle w:val="PargrafodaLista"/>
              <w:numPr>
                <w:ilvl w:val="0"/>
                <w:numId w:val="3"/>
              </w:numPr>
              <w:spacing w:after="0"/>
            </w:pPr>
            <w:r>
              <w:t xml:space="preserve">Os conteúdos programáticos são selecionados a partir dos interesses dos alunos. </w:t>
            </w:r>
          </w:p>
          <w:p w14:paraId="4E1ECA40" w14:textId="77777777" w:rsidR="008B242F" w:rsidRDefault="008B242F" w:rsidP="008B242F">
            <w:pPr>
              <w:pStyle w:val="PargrafodaLista"/>
              <w:numPr>
                <w:ilvl w:val="0"/>
                <w:numId w:val="3"/>
              </w:numPr>
              <w:spacing w:after="0"/>
            </w:pPr>
            <w:r>
              <w:t>Não-diretividade.</w:t>
            </w:r>
          </w:p>
          <w:p w14:paraId="67A12577" w14:textId="2E4CA9E7" w:rsidR="008B242F" w:rsidRDefault="008B242F" w:rsidP="008B242F">
            <w:pPr>
              <w:pStyle w:val="PargrafodaLista"/>
              <w:numPr>
                <w:ilvl w:val="0"/>
                <w:numId w:val="3"/>
              </w:numPr>
              <w:spacing w:after="0"/>
            </w:pPr>
            <w:r>
              <w:t xml:space="preserve">A avaliação valoriza aspectos afetivos (atitudes) com ênfase na </w:t>
            </w:r>
            <w:proofErr w:type="spellStart"/>
            <w:r>
              <w:t>auto-avaliação</w:t>
            </w:r>
            <w:proofErr w:type="spellEnd"/>
            <w:r>
              <w:t>.</w:t>
            </w:r>
          </w:p>
        </w:tc>
        <w:tc>
          <w:tcPr>
            <w:tcW w:w="2532" w:type="dxa"/>
          </w:tcPr>
          <w:p w14:paraId="212DE949" w14:textId="77777777" w:rsidR="008B242F" w:rsidRDefault="008B242F" w:rsidP="008B242F">
            <w:pPr>
              <w:pStyle w:val="PargrafodaLista"/>
              <w:numPr>
                <w:ilvl w:val="0"/>
                <w:numId w:val="3"/>
              </w:numPr>
              <w:spacing w:after="0"/>
            </w:pPr>
            <w:r>
              <w:t xml:space="preserve">Deve desenvolver a inteligência, considerando o sujeito inserido numa situação social. </w:t>
            </w:r>
          </w:p>
          <w:p w14:paraId="231FA630" w14:textId="2E9BF715" w:rsidR="008B242F" w:rsidRDefault="008B242F" w:rsidP="008B242F">
            <w:pPr>
              <w:pStyle w:val="PargrafodaLista"/>
              <w:numPr>
                <w:ilvl w:val="0"/>
                <w:numId w:val="3"/>
              </w:numPr>
              <w:spacing w:after="0"/>
            </w:pPr>
            <w:r>
              <w:t>A inteligência constrói se a partir da troca do organismo com o meio, por meio das ações do indivíduo.</w:t>
            </w:r>
          </w:p>
          <w:p w14:paraId="0D9F03CA" w14:textId="77777777" w:rsidR="008B242F" w:rsidRDefault="008B242F" w:rsidP="008B242F">
            <w:pPr>
              <w:pStyle w:val="PargrafodaLista"/>
              <w:numPr>
                <w:ilvl w:val="0"/>
                <w:numId w:val="3"/>
              </w:numPr>
              <w:spacing w:after="0"/>
            </w:pPr>
            <w:r>
              <w:t xml:space="preserve">Baseados no ensaio e no erro, na pesquisa, na investigação, na solução de problemas, facilitando o </w:t>
            </w:r>
            <w:r>
              <w:lastRenderedPageBreak/>
              <w:t>“aprender a pensar”.</w:t>
            </w:r>
          </w:p>
          <w:p w14:paraId="2C273F8A" w14:textId="55CBFC68" w:rsidR="008B242F" w:rsidRDefault="008B242F" w:rsidP="008B242F">
            <w:pPr>
              <w:pStyle w:val="PargrafodaLista"/>
              <w:numPr>
                <w:ilvl w:val="0"/>
                <w:numId w:val="3"/>
              </w:numPr>
              <w:spacing w:after="0"/>
            </w:pPr>
            <w:r>
              <w:t xml:space="preserve">Ênfase nos trabalhos em equipe e jogos. </w:t>
            </w:r>
          </w:p>
        </w:tc>
        <w:tc>
          <w:tcPr>
            <w:tcW w:w="3143" w:type="dxa"/>
          </w:tcPr>
          <w:p w14:paraId="5CBA9192" w14:textId="77777777" w:rsidR="008B242F" w:rsidRDefault="008B242F" w:rsidP="008B242F">
            <w:pPr>
              <w:pStyle w:val="PargrafodaLista"/>
              <w:numPr>
                <w:ilvl w:val="0"/>
                <w:numId w:val="8"/>
              </w:numPr>
              <w:spacing w:after="0"/>
            </w:pPr>
            <w:r>
              <w:lastRenderedPageBreak/>
              <w:t xml:space="preserve">Os objetivos educacionais são definidos a partir das necessidades concretas do contexto histórico-social no qual se encontram os sujeitos. </w:t>
            </w:r>
          </w:p>
          <w:p w14:paraId="0F0C67E4" w14:textId="77777777" w:rsidR="008B242F" w:rsidRDefault="008B242F" w:rsidP="008B242F">
            <w:pPr>
              <w:pStyle w:val="PargrafodaLista"/>
              <w:numPr>
                <w:ilvl w:val="0"/>
                <w:numId w:val="8"/>
              </w:numPr>
              <w:spacing w:after="0"/>
            </w:pPr>
            <w:r>
              <w:t>Busca uma consciência crítica.</w:t>
            </w:r>
          </w:p>
          <w:p w14:paraId="6AFCED85" w14:textId="77777777" w:rsidR="008B242F" w:rsidRDefault="008B242F" w:rsidP="008B242F">
            <w:pPr>
              <w:pStyle w:val="PargrafodaLista"/>
              <w:numPr>
                <w:ilvl w:val="0"/>
                <w:numId w:val="8"/>
              </w:numPr>
              <w:spacing w:after="0"/>
            </w:pPr>
            <w:r>
              <w:t>O diálogo e os grupos de discussão são fundamentais para o aprendizado.</w:t>
            </w:r>
          </w:p>
          <w:p w14:paraId="78BD6DE4" w14:textId="5FF2138D" w:rsidR="008B242F" w:rsidRDefault="008B242F" w:rsidP="008B242F">
            <w:pPr>
              <w:pStyle w:val="PargrafodaLista"/>
              <w:numPr>
                <w:ilvl w:val="0"/>
                <w:numId w:val="8"/>
              </w:numPr>
              <w:spacing w:after="0"/>
            </w:pPr>
            <w:r>
              <w:t xml:space="preserve">Os “temas geradores” para o ensino devem ser extraídos da prática </w:t>
            </w:r>
            <w:r>
              <w:lastRenderedPageBreak/>
              <w:t xml:space="preserve">de vida dos educandos. </w:t>
            </w:r>
          </w:p>
        </w:tc>
      </w:tr>
      <w:tr w:rsidR="008B242F" w14:paraId="602332C6" w14:textId="77777777" w:rsidTr="008B242F">
        <w:tc>
          <w:tcPr>
            <w:tcW w:w="1713" w:type="dxa"/>
            <w:vAlign w:val="center"/>
          </w:tcPr>
          <w:p w14:paraId="74088130" w14:textId="77777777" w:rsidR="008B242F" w:rsidRDefault="008B242F" w:rsidP="008B242F">
            <w:pPr>
              <w:spacing w:after="0"/>
              <w:jc w:val="center"/>
            </w:pPr>
            <w:r>
              <w:t>O que é a escola?</w:t>
            </w:r>
          </w:p>
        </w:tc>
        <w:tc>
          <w:tcPr>
            <w:tcW w:w="3475" w:type="dxa"/>
          </w:tcPr>
          <w:p w14:paraId="6AA32671" w14:textId="77777777" w:rsidR="008B242F" w:rsidRPr="00790CDC" w:rsidRDefault="008B242F" w:rsidP="008B242F">
            <w:pPr>
              <w:pStyle w:val="PargrafodaLista"/>
              <w:numPr>
                <w:ilvl w:val="0"/>
                <w:numId w:val="3"/>
              </w:numPr>
              <w:spacing w:after="0"/>
              <w:rPr>
                <w:szCs w:val="24"/>
              </w:rPr>
            </w:pPr>
            <w:r w:rsidRPr="00790CDC">
              <w:rPr>
                <w:szCs w:val="24"/>
              </w:rPr>
              <w:t>A escola deve ser o local de disseminação do conhecimento</w:t>
            </w:r>
          </w:p>
          <w:p w14:paraId="2AED8D37" w14:textId="77777777" w:rsidR="008B242F" w:rsidRPr="00790CDC" w:rsidRDefault="008B242F" w:rsidP="008B242F">
            <w:pPr>
              <w:pStyle w:val="PargrafodaLista"/>
              <w:numPr>
                <w:ilvl w:val="0"/>
                <w:numId w:val="3"/>
              </w:numPr>
              <w:spacing w:after="0"/>
              <w:rPr>
                <w:szCs w:val="24"/>
              </w:rPr>
            </w:pPr>
            <w:r w:rsidRPr="00790CDC">
              <w:rPr>
                <w:szCs w:val="24"/>
              </w:rPr>
              <w:t xml:space="preserve"> Papel de formação intelectual e moral dos alunos, para que estes possam assumir o seu papel na sociedade.</w:t>
            </w:r>
          </w:p>
          <w:p w14:paraId="3839E54B" w14:textId="5A345ABD" w:rsidR="008B242F" w:rsidRPr="001A576D" w:rsidRDefault="008B242F" w:rsidP="008B242F">
            <w:pPr>
              <w:pStyle w:val="PargrafodaLista"/>
              <w:numPr>
                <w:ilvl w:val="0"/>
                <w:numId w:val="3"/>
              </w:numPr>
              <w:spacing w:after="0"/>
              <w:rPr>
                <w:sz w:val="20"/>
                <w:szCs w:val="20"/>
              </w:rPr>
            </w:pPr>
            <w:r w:rsidRPr="00790CDC">
              <w:rPr>
                <w:szCs w:val="24"/>
              </w:rPr>
              <w:t>A escola surge como antídoto a ignorância;</w:t>
            </w:r>
          </w:p>
        </w:tc>
        <w:tc>
          <w:tcPr>
            <w:tcW w:w="2471" w:type="dxa"/>
          </w:tcPr>
          <w:p w14:paraId="639224FF" w14:textId="77777777" w:rsidR="008B242F" w:rsidRDefault="008B242F" w:rsidP="008B242F">
            <w:pPr>
              <w:pStyle w:val="PargrafodaLista"/>
              <w:numPr>
                <w:ilvl w:val="0"/>
                <w:numId w:val="3"/>
              </w:numPr>
              <w:spacing w:after="0"/>
            </w:pPr>
            <w:r>
              <w:t>Agência educacional.</w:t>
            </w:r>
          </w:p>
          <w:p w14:paraId="52A52975" w14:textId="77777777" w:rsidR="008B242F" w:rsidRDefault="008B242F" w:rsidP="008B242F">
            <w:pPr>
              <w:pStyle w:val="PargrafodaLista"/>
              <w:numPr>
                <w:ilvl w:val="0"/>
                <w:numId w:val="3"/>
              </w:numPr>
              <w:spacing w:after="0"/>
            </w:pPr>
            <w:r>
              <w:t>Modelo empresarial aplicado a escola.</w:t>
            </w:r>
          </w:p>
          <w:p w14:paraId="12D48E4D" w14:textId="77777777" w:rsidR="008B242F" w:rsidRDefault="008B242F" w:rsidP="008B242F">
            <w:pPr>
              <w:pStyle w:val="PargrafodaLista"/>
              <w:numPr>
                <w:ilvl w:val="0"/>
                <w:numId w:val="3"/>
              </w:numPr>
              <w:spacing w:after="0"/>
            </w:pPr>
            <w:r>
              <w:t>Divisão entre planejamento (quem planeja) e execução (quem executa)</w:t>
            </w:r>
          </w:p>
          <w:p w14:paraId="201E3BB9" w14:textId="228A2D80" w:rsidR="008B242F" w:rsidRDefault="008B242F" w:rsidP="008B242F">
            <w:pPr>
              <w:pStyle w:val="PargrafodaLista"/>
              <w:numPr>
                <w:ilvl w:val="0"/>
                <w:numId w:val="3"/>
              </w:numPr>
              <w:spacing w:after="0"/>
            </w:pPr>
            <w:r>
              <w:t>A sociedade poderia existir sem escola (EAD).</w:t>
            </w:r>
          </w:p>
        </w:tc>
        <w:tc>
          <w:tcPr>
            <w:tcW w:w="2259" w:type="dxa"/>
          </w:tcPr>
          <w:p w14:paraId="0D920099" w14:textId="77777777" w:rsidR="008B242F" w:rsidRDefault="008B242F" w:rsidP="008B242F">
            <w:pPr>
              <w:pStyle w:val="PargrafodaLista"/>
              <w:numPr>
                <w:ilvl w:val="0"/>
                <w:numId w:val="3"/>
              </w:numPr>
              <w:spacing w:after="0"/>
            </w:pPr>
            <w:r>
              <w:t>Escola proclamada para todos.</w:t>
            </w:r>
          </w:p>
          <w:p w14:paraId="31141343" w14:textId="624F0C26" w:rsidR="008B242F" w:rsidRDefault="008B242F" w:rsidP="008B242F">
            <w:pPr>
              <w:pStyle w:val="PargrafodaLista"/>
              <w:numPr>
                <w:ilvl w:val="0"/>
                <w:numId w:val="3"/>
              </w:numPr>
              <w:spacing w:after="0"/>
            </w:pPr>
            <w:r>
              <w:t>“Democrática”.</w:t>
            </w:r>
          </w:p>
          <w:p w14:paraId="0A42FD59" w14:textId="77777777" w:rsidR="008B242F" w:rsidRDefault="008B242F" w:rsidP="008B242F">
            <w:pPr>
              <w:pStyle w:val="PargrafodaLista"/>
              <w:numPr>
                <w:ilvl w:val="0"/>
                <w:numId w:val="3"/>
              </w:numPr>
              <w:spacing w:after="0"/>
            </w:pPr>
            <w:r>
              <w:t xml:space="preserve">Afrouxamento das normas disciplinares. </w:t>
            </w:r>
          </w:p>
          <w:p w14:paraId="42E5FB01" w14:textId="341AFC04" w:rsidR="008B242F" w:rsidRDefault="008B242F" w:rsidP="008B242F">
            <w:pPr>
              <w:pStyle w:val="PargrafodaLista"/>
              <w:numPr>
                <w:ilvl w:val="0"/>
                <w:numId w:val="3"/>
              </w:numPr>
              <w:spacing w:after="0"/>
            </w:pPr>
            <w:r>
              <w:t>Deve oferecer condições ao desenvolvimento e autonomia do aluno.</w:t>
            </w:r>
          </w:p>
        </w:tc>
        <w:tc>
          <w:tcPr>
            <w:tcW w:w="2532" w:type="dxa"/>
          </w:tcPr>
          <w:p w14:paraId="6DB8BA17" w14:textId="77777777" w:rsidR="008B242F" w:rsidRDefault="008B242F" w:rsidP="008B242F">
            <w:pPr>
              <w:pStyle w:val="PargrafodaLista"/>
              <w:numPr>
                <w:ilvl w:val="0"/>
                <w:numId w:val="3"/>
              </w:numPr>
              <w:spacing w:after="0"/>
            </w:pPr>
            <w:r>
              <w:t>Deve dar condições para que o aluno possa aprender por si próprio.</w:t>
            </w:r>
          </w:p>
          <w:p w14:paraId="6A3F8DD3" w14:textId="77777777" w:rsidR="008B242F" w:rsidRDefault="008B242F" w:rsidP="008B242F">
            <w:pPr>
              <w:pStyle w:val="PargrafodaLista"/>
              <w:numPr>
                <w:ilvl w:val="0"/>
                <w:numId w:val="3"/>
              </w:numPr>
              <w:spacing w:after="0"/>
            </w:pPr>
            <w:r>
              <w:t>Deve oferecer liberdade de ação real e material.</w:t>
            </w:r>
          </w:p>
          <w:p w14:paraId="3E07FC4F" w14:textId="77777777" w:rsidR="008B242F" w:rsidRDefault="008B242F" w:rsidP="008B242F">
            <w:pPr>
              <w:pStyle w:val="PargrafodaLista"/>
              <w:numPr>
                <w:ilvl w:val="0"/>
                <w:numId w:val="3"/>
              </w:numPr>
              <w:spacing w:after="0"/>
            </w:pPr>
            <w:r>
              <w:t>Deve reconhecer a prioridade psicológica da inteligência sobre a aprendizagem.</w:t>
            </w:r>
          </w:p>
          <w:p w14:paraId="0BDB2431" w14:textId="274FDE18" w:rsidR="008B242F" w:rsidRDefault="008B242F" w:rsidP="008B242F">
            <w:pPr>
              <w:pStyle w:val="PargrafodaLista"/>
              <w:numPr>
                <w:ilvl w:val="0"/>
                <w:numId w:val="3"/>
              </w:numPr>
              <w:spacing w:after="0"/>
            </w:pPr>
            <w:r>
              <w:t>Deve promover um ambiente desafiador favorável a motivação intrínseca do aluno.</w:t>
            </w:r>
          </w:p>
        </w:tc>
        <w:tc>
          <w:tcPr>
            <w:tcW w:w="3143" w:type="dxa"/>
          </w:tcPr>
          <w:p w14:paraId="71082292" w14:textId="221957A7" w:rsidR="008B242F" w:rsidRDefault="008B242F" w:rsidP="008B242F">
            <w:pPr>
              <w:pStyle w:val="PargrafodaLista"/>
              <w:numPr>
                <w:ilvl w:val="0"/>
                <w:numId w:val="9"/>
              </w:numPr>
              <w:spacing w:after="0"/>
            </w:pPr>
            <w:r>
              <w:t xml:space="preserve">Deve ser organizada e estar funcionando bem para proporcionar os meios para que a educação se processe em seus múltiplos aspectos. </w:t>
            </w:r>
          </w:p>
        </w:tc>
      </w:tr>
      <w:tr w:rsidR="008B242F" w14:paraId="1C0DBCF9" w14:textId="77777777" w:rsidTr="008B242F">
        <w:tc>
          <w:tcPr>
            <w:tcW w:w="1713" w:type="dxa"/>
            <w:vAlign w:val="center"/>
          </w:tcPr>
          <w:p w14:paraId="415FB9F6" w14:textId="77777777" w:rsidR="008B242F" w:rsidRDefault="008B242F" w:rsidP="008B242F">
            <w:pPr>
              <w:spacing w:after="0"/>
              <w:jc w:val="center"/>
            </w:pPr>
            <w:r>
              <w:lastRenderedPageBreak/>
              <w:t>Características do professor</w:t>
            </w:r>
          </w:p>
        </w:tc>
        <w:tc>
          <w:tcPr>
            <w:tcW w:w="3475" w:type="dxa"/>
          </w:tcPr>
          <w:p w14:paraId="7D5A577D" w14:textId="0879A6EE" w:rsidR="008B242F" w:rsidRPr="00017134" w:rsidRDefault="008B242F" w:rsidP="008B242F">
            <w:pPr>
              <w:pStyle w:val="PargrafodaLista"/>
              <w:numPr>
                <w:ilvl w:val="0"/>
                <w:numId w:val="3"/>
              </w:numPr>
              <w:spacing w:after="0"/>
              <w:rPr>
                <w:szCs w:val="24"/>
              </w:rPr>
            </w:pPr>
            <w:r w:rsidRPr="00017134">
              <w:rPr>
                <w:szCs w:val="24"/>
              </w:rPr>
              <w:t>Relação professor-aluno não tem nenhuma relação com o cotidiano do aluno e muito menos com as realidades sociais.</w:t>
            </w:r>
          </w:p>
        </w:tc>
        <w:tc>
          <w:tcPr>
            <w:tcW w:w="2471" w:type="dxa"/>
          </w:tcPr>
          <w:p w14:paraId="0DDB411D" w14:textId="728EB693" w:rsidR="008B242F" w:rsidRDefault="008B242F" w:rsidP="008B242F">
            <w:pPr>
              <w:pStyle w:val="PargrafodaLista"/>
              <w:numPr>
                <w:ilvl w:val="0"/>
                <w:numId w:val="3"/>
              </w:numPr>
              <w:spacing w:after="0"/>
            </w:pPr>
            <w:r>
              <w:t>É o educador que seleciona, organiza e aplica um conjunto de meios que garantem a eficiência e eficácia do ensino</w:t>
            </w:r>
          </w:p>
        </w:tc>
        <w:tc>
          <w:tcPr>
            <w:tcW w:w="2259" w:type="dxa"/>
          </w:tcPr>
          <w:p w14:paraId="2F5D9BD3" w14:textId="673F1FB0" w:rsidR="008B242F" w:rsidRDefault="008B242F" w:rsidP="008B242F">
            <w:pPr>
              <w:pStyle w:val="PargrafodaLista"/>
              <w:numPr>
                <w:ilvl w:val="0"/>
                <w:numId w:val="3"/>
              </w:numPr>
              <w:spacing w:after="0"/>
            </w:pPr>
            <w:r>
              <w:t>Facilitador da aprendizagem, ou seja.</w:t>
            </w:r>
          </w:p>
        </w:tc>
        <w:tc>
          <w:tcPr>
            <w:tcW w:w="2532" w:type="dxa"/>
          </w:tcPr>
          <w:p w14:paraId="4EC59A69" w14:textId="77777777" w:rsidR="008B242F" w:rsidRDefault="008B242F" w:rsidP="008B242F">
            <w:pPr>
              <w:pStyle w:val="PargrafodaLista"/>
              <w:numPr>
                <w:ilvl w:val="0"/>
                <w:numId w:val="7"/>
              </w:numPr>
              <w:spacing w:after="0"/>
            </w:pPr>
            <w:r>
              <w:t>Deve criar situações desafiadoras e desequilibradas, por meio da orientação.</w:t>
            </w:r>
          </w:p>
          <w:p w14:paraId="352FC086" w14:textId="4A907DAE" w:rsidR="008B242F" w:rsidRDefault="008B242F" w:rsidP="008B242F">
            <w:pPr>
              <w:pStyle w:val="PargrafodaLista"/>
              <w:numPr>
                <w:ilvl w:val="0"/>
                <w:numId w:val="7"/>
              </w:numPr>
              <w:spacing w:after="0"/>
            </w:pPr>
            <w:r>
              <w:t xml:space="preserve">Deve estabelecer condições de reciprocidade e cooperação ao mesmo tempo moral e racional. </w:t>
            </w:r>
          </w:p>
        </w:tc>
        <w:tc>
          <w:tcPr>
            <w:tcW w:w="3143" w:type="dxa"/>
          </w:tcPr>
          <w:p w14:paraId="013ADE54" w14:textId="77777777" w:rsidR="008B242F" w:rsidRDefault="008B242F" w:rsidP="008B242F">
            <w:pPr>
              <w:pStyle w:val="PargrafodaLista"/>
              <w:numPr>
                <w:ilvl w:val="0"/>
                <w:numId w:val="7"/>
              </w:numPr>
              <w:spacing w:after="0"/>
            </w:pPr>
            <w:r>
              <w:t xml:space="preserve">É o educador que direciona e conduz o processo de ensino e aprendizagem. </w:t>
            </w:r>
          </w:p>
          <w:p w14:paraId="03F9AA7A" w14:textId="74EB4820" w:rsidR="008B242F" w:rsidRDefault="008B242F" w:rsidP="008B242F">
            <w:pPr>
              <w:pStyle w:val="PargrafodaLista"/>
              <w:numPr>
                <w:ilvl w:val="0"/>
                <w:numId w:val="7"/>
              </w:numPr>
              <w:spacing w:after="0"/>
            </w:pPr>
            <w:r>
              <w:t>A relação entre professor e aluno deve ser horizontal, ambos se posicionando como sujeitos do ato de conhecimento.</w:t>
            </w:r>
          </w:p>
        </w:tc>
      </w:tr>
      <w:tr w:rsidR="008B242F" w14:paraId="19443950" w14:textId="77777777" w:rsidTr="008B242F">
        <w:tc>
          <w:tcPr>
            <w:tcW w:w="1713" w:type="dxa"/>
            <w:vAlign w:val="center"/>
          </w:tcPr>
          <w:p w14:paraId="56176E34" w14:textId="77777777" w:rsidR="008B242F" w:rsidRDefault="008B242F" w:rsidP="008B242F">
            <w:pPr>
              <w:spacing w:after="0"/>
              <w:jc w:val="center"/>
            </w:pPr>
            <w:r>
              <w:t>Características do aluno</w:t>
            </w:r>
          </w:p>
        </w:tc>
        <w:tc>
          <w:tcPr>
            <w:tcW w:w="3475" w:type="dxa"/>
          </w:tcPr>
          <w:p w14:paraId="11509DAF" w14:textId="77777777" w:rsidR="008B242F" w:rsidRPr="00017134" w:rsidRDefault="008B242F" w:rsidP="008B242F">
            <w:pPr>
              <w:pStyle w:val="PargrafodaLista"/>
              <w:numPr>
                <w:ilvl w:val="0"/>
                <w:numId w:val="4"/>
              </w:numPr>
              <w:spacing w:after="0"/>
              <w:rPr>
                <w:szCs w:val="24"/>
              </w:rPr>
            </w:pPr>
            <w:r w:rsidRPr="00017134">
              <w:rPr>
                <w:szCs w:val="24"/>
              </w:rPr>
              <w:t>O aluno é um ser passivo que deve assimilar os conteúdos transmitidos pelo professor.</w:t>
            </w:r>
          </w:p>
          <w:p w14:paraId="3CF644FD" w14:textId="649A5F8D" w:rsidR="008B242F" w:rsidRPr="0059318F" w:rsidRDefault="008B242F" w:rsidP="008B242F">
            <w:pPr>
              <w:pStyle w:val="PargrafodaLista"/>
              <w:spacing w:after="0"/>
              <w:jc w:val="both"/>
              <w:rPr>
                <w:highlight w:val="green"/>
              </w:rPr>
            </w:pPr>
          </w:p>
        </w:tc>
        <w:tc>
          <w:tcPr>
            <w:tcW w:w="2471" w:type="dxa"/>
          </w:tcPr>
          <w:p w14:paraId="4EC16205" w14:textId="2C7DF73A" w:rsidR="008B242F" w:rsidRDefault="008B242F" w:rsidP="008B242F">
            <w:pPr>
              <w:pStyle w:val="PargrafodaLista"/>
              <w:numPr>
                <w:ilvl w:val="0"/>
                <w:numId w:val="6"/>
              </w:numPr>
              <w:spacing w:after="0"/>
            </w:pPr>
            <w:r>
              <w:t xml:space="preserve">Elemento para quem o material é preparado. </w:t>
            </w:r>
          </w:p>
        </w:tc>
        <w:tc>
          <w:tcPr>
            <w:tcW w:w="2259" w:type="dxa"/>
          </w:tcPr>
          <w:p w14:paraId="5462008C" w14:textId="77777777" w:rsidR="008B242F" w:rsidRDefault="008B242F" w:rsidP="008B242F">
            <w:pPr>
              <w:pStyle w:val="PargrafodaLista"/>
              <w:numPr>
                <w:ilvl w:val="0"/>
                <w:numId w:val="6"/>
              </w:numPr>
              <w:spacing w:after="0"/>
            </w:pPr>
            <w:r>
              <w:t>Um ser ativo;</w:t>
            </w:r>
          </w:p>
          <w:p w14:paraId="5BDD721E" w14:textId="77777777" w:rsidR="008B242F" w:rsidRDefault="008B242F" w:rsidP="008B242F">
            <w:pPr>
              <w:pStyle w:val="PargrafodaLista"/>
              <w:numPr>
                <w:ilvl w:val="0"/>
                <w:numId w:val="6"/>
              </w:numPr>
              <w:spacing w:after="0"/>
            </w:pPr>
            <w:r>
              <w:t>Centro do processo de ensino e aprendizagem;</w:t>
            </w:r>
          </w:p>
          <w:p w14:paraId="0EC76BE8" w14:textId="77777777" w:rsidR="008B242F" w:rsidRDefault="008B242F" w:rsidP="008B242F">
            <w:pPr>
              <w:pStyle w:val="PargrafodaLista"/>
              <w:numPr>
                <w:ilvl w:val="0"/>
                <w:numId w:val="6"/>
              </w:numPr>
              <w:spacing w:after="0"/>
            </w:pPr>
            <w:r>
              <w:t>Aluno criativo, que “aprendeu a aprender”.</w:t>
            </w:r>
          </w:p>
          <w:p w14:paraId="6BDA37ED" w14:textId="32E1780D" w:rsidR="008B242F" w:rsidRDefault="008B242F" w:rsidP="008B242F">
            <w:pPr>
              <w:pStyle w:val="PargrafodaLista"/>
              <w:numPr>
                <w:ilvl w:val="0"/>
                <w:numId w:val="6"/>
              </w:numPr>
              <w:spacing w:after="0"/>
            </w:pPr>
            <w:r>
              <w:t>Aluno participativo.</w:t>
            </w:r>
          </w:p>
        </w:tc>
        <w:tc>
          <w:tcPr>
            <w:tcW w:w="2532" w:type="dxa"/>
          </w:tcPr>
          <w:p w14:paraId="2DA05E55" w14:textId="5066C186" w:rsidR="008B242F" w:rsidRDefault="008B242F" w:rsidP="008B242F">
            <w:pPr>
              <w:pStyle w:val="PargrafodaLista"/>
              <w:numPr>
                <w:ilvl w:val="0"/>
                <w:numId w:val="6"/>
              </w:numPr>
              <w:spacing w:after="0"/>
            </w:pPr>
            <w:r>
              <w:t xml:space="preserve">Papel essencialmente “ativo” de observar, experimentar, comparar, relacionar, analisar, justapor, compor, encaixar, levantar hipóteses, argumentar etc. </w:t>
            </w:r>
          </w:p>
        </w:tc>
        <w:tc>
          <w:tcPr>
            <w:tcW w:w="3143" w:type="dxa"/>
          </w:tcPr>
          <w:p w14:paraId="5E29DB47" w14:textId="77777777" w:rsidR="008B242F" w:rsidRDefault="008B242F" w:rsidP="008B242F">
            <w:pPr>
              <w:pStyle w:val="PargrafodaLista"/>
              <w:numPr>
                <w:ilvl w:val="0"/>
                <w:numId w:val="4"/>
              </w:numPr>
              <w:spacing w:after="0"/>
            </w:pPr>
            <w:r>
              <w:t>Uma pessoa concreta, objetiva, que determina e é determinada pelo social, político, econômico, individual (pela história).</w:t>
            </w:r>
          </w:p>
          <w:p w14:paraId="7C4FB79F" w14:textId="352EC434" w:rsidR="008B242F" w:rsidRDefault="008B242F" w:rsidP="008B242F">
            <w:pPr>
              <w:pStyle w:val="PargrafodaLista"/>
              <w:numPr>
                <w:ilvl w:val="0"/>
                <w:numId w:val="4"/>
              </w:numPr>
              <w:spacing w:after="0"/>
            </w:pPr>
            <w:r>
              <w:t xml:space="preserve">Deve ser capaz de operar conscientemente mudanças na realidade. </w:t>
            </w:r>
          </w:p>
        </w:tc>
      </w:tr>
      <w:tr w:rsidR="008B242F" w14:paraId="78CF6685" w14:textId="77777777" w:rsidTr="008B242F">
        <w:tc>
          <w:tcPr>
            <w:tcW w:w="1713" w:type="dxa"/>
            <w:vAlign w:val="center"/>
          </w:tcPr>
          <w:p w14:paraId="695770ED" w14:textId="77777777" w:rsidR="008B242F" w:rsidRDefault="008B242F" w:rsidP="008B242F">
            <w:pPr>
              <w:spacing w:after="0"/>
              <w:jc w:val="center"/>
            </w:pPr>
            <w:r>
              <w:t>Qual a metodologia de ensino?</w:t>
            </w:r>
          </w:p>
        </w:tc>
        <w:tc>
          <w:tcPr>
            <w:tcW w:w="3475" w:type="dxa"/>
          </w:tcPr>
          <w:p w14:paraId="44E02A33" w14:textId="10B992B7" w:rsidR="008B242F" w:rsidRPr="00017134" w:rsidRDefault="008B242F" w:rsidP="008B242F">
            <w:pPr>
              <w:pStyle w:val="PargrafodaLista"/>
              <w:numPr>
                <w:ilvl w:val="0"/>
                <w:numId w:val="3"/>
              </w:numPr>
              <w:spacing w:after="0"/>
              <w:rPr>
                <w:szCs w:val="24"/>
              </w:rPr>
            </w:pPr>
            <w:r w:rsidRPr="00017134">
              <w:rPr>
                <w:szCs w:val="24"/>
              </w:rPr>
              <w:t xml:space="preserve">Em relação ao conteúdo das disciplinas em sala de aula, o professor age </w:t>
            </w:r>
            <w:r w:rsidRPr="00017134">
              <w:rPr>
                <w:szCs w:val="24"/>
              </w:rPr>
              <w:lastRenderedPageBreak/>
              <w:t>independentemente dos interesses dos alunos.</w:t>
            </w:r>
          </w:p>
        </w:tc>
        <w:tc>
          <w:tcPr>
            <w:tcW w:w="2471" w:type="dxa"/>
          </w:tcPr>
          <w:p w14:paraId="66BFC409" w14:textId="73A9072A" w:rsidR="008B242F" w:rsidRDefault="008B242F" w:rsidP="008B242F">
            <w:pPr>
              <w:pStyle w:val="PargrafodaLista"/>
              <w:numPr>
                <w:ilvl w:val="0"/>
                <w:numId w:val="3"/>
              </w:numPr>
              <w:spacing w:after="0"/>
            </w:pPr>
            <w:r>
              <w:lastRenderedPageBreak/>
              <w:t xml:space="preserve">Utilizar reforços e recompensas, por meio de treinamento, </w:t>
            </w:r>
            <w:r>
              <w:lastRenderedPageBreak/>
              <w:t xml:space="preserve">atingir objetivos preestabelecidos. </w:t>
            </w:r>
          </w:p>
        </w:tc>
        <w:tc>
          <w:tcPr>
            <w:tcW w:w="2259" w:type="dxa"/>
          </w:tcPr>
          <w:p w14:paraId="65D0817B" w14:textId="02430618" w:rsidR="008B242F" w:rsidRDefault="008B242F" w:rsidP="008B242F">
            <w:pPr>
              <w:pStyle w:val="PargrafodaLista"/>
              <w:numPr>
                <w:ilvl w:val="0"/>
                <w:numId w:val="3"/>
              </w:numPr>
              <w:spacing w:after="0"/>
            </w:pPr>
            <w:r>
              <w:lastRenderedPageBreak/>
              <w:t xml:space="preserve">Professor deve fornecer condições para que os alunos aprendam, </w:t>
            </w:r>
            <w:r>
              <w:lastRenderedPageBreak/>
              <w:t>podendo ser treinado para tomar atitudes favoráveis condizentes com essa função.</w:t>
            </w:r>
          </w:p>
        </w:tc>
        <w:tc>
          <w:tcPr>
            <w:tcW w:w="2532" w:type="dxa"/>
          </w:tcPr>
          <w:p w14:paraId="0B044153" w14:textId="69BED177" w:rsidR="008B242F" w:rsidRDefault="008B242F" w:rsidP="00194D31">
            <w:pPr>
              <w:pStyle w:val="PargrafodaLista"/>
              <w:numPr>
                <w:ilvl w:val="0"/>
                <w:numId w:val="3"/>
              </w:numPr>
              <w:spacing w:after="0"/>
            </w:pPr>
            <w:r>
              <w:lastRenderedPageBreak/>
              <w:t xml:space="preserve">O ensino deve visar ao desenvolvimento da inteligência por </w:t>
            </w:r>
            <w:r>
              <w:lastRenderedPageBreak/>
              <w:t>meio do “construtivismo interacionista”.</w:t>
            </w:r>
          </w:p>
        </w:tc>
        <w:tc>
          <w:tcPr>
            <w:tcW w:w="3143" w:type="dxa"/>
          </w:tcPr>
          <w:p w14:paraId="3D4AC75F" w14:textId="5525A1A5" w:rsidR="008B242F" w:rsidRDefault="00017134" w:rsidP="00017134">
            <w:pPr>
              <w:pStyle w:val="PargrafodaLista"/>
              <w:numPr>
                <w:ilvl w:val="0"/>
                <w:numId w:val="12"/>
              </w:numPr>
              <w:spacing w:after="0"/>
            </w:pPr>
            <w:r>
              <w:lastRenderedPageBreak/>
              <w:t xml:space="preserve">O aluno desenvolve sua consciência crítica e seu sentido de responsabilidade </w:t>
            </w:r>
            <w:r>
              <w:lastRenderedPageBreak/>
              <w:t>democrática baseada na participação.</w:t>
            </w:r>
          </w:p>
        </w:tc>
      </w:tr>
      <w:tr w:rsidR="008B242F" w14:paraId="39E13EDB" w14:textId="77777777" w:rsidTr="008B242F">
        <w:tc>
          <w:tcPr>
            <w:tcW w:w="1713" w:type="dxa"/>
            <w:vAlign w:val="center"/>
          </w:tcPr>
          <w:p w14:paraId="479CE272" w14:textId="77777777" w:rsidR="008B242F" w:rsidRDefault="008B242F" w:rsidP="008B242F">
            <w:pPr>
              <w:spacing w:after="0"/>
              <w:jc w:val="center"/>
            </w:pPr>
            <w:r>
              <w:t>Como ocorre a avaliação do aprendizado?</w:t>
            </w:r>
          </w:p>
        </w:tc>
        <w:tc>
          <w:tcPr>
            <w:tcW w:w="3475" w:type="dxa"/>
          </w:tcPr>
          <w:p w14:paraId="5C9DCE63" w14:textId="3BDD601F" w:rsidR="008B242F" w:rsidRDefault="008B242F" w:rsidP="00194D31">
            <w:pPr>
              <w:pStyle w:val="PargrafodaLista"/>
              <w:spacing w:after="0"/>
              <w:ind w:left="360"/>
            </w:pPr>
          </w:p>
        </w:tc>
        <w:tc>
          <w:tcPr>
            <w:tcW w:w="2471" w:type="dxa"/>
          </w:tcPr>
          <w:p w14:paraId="2D039E62" w14:textId="375E0836" w:rsidR="008B242F" w:rsidRDefault="008B242F" w:rsidP="008B242F">
            <w:pPr>
              <w:spacing w:after="0"/>
            </w:pPr>
          </w:p>
        </w:tc>
        <w:tc>
          <w:tcPr>
            <w:tcW w:w="2259" w:type="dxa"/>
          </w:tcPr>
          <w:p w14:paraId="7EDFD716" w14:textId="0ABAA2A7" w:rsidR="008B242F" w:rsidRDefault="008B242F" w:rsidP="008B242F">
            <w:pPr>
              <w:spacing w:after="0"/>
            </w:pPr>
          </w:p>
        </w:tc>
        <w:tc>
          <w:tcPr>
            <w:tcW w:w="2532" w:type="dxa"/>
          </w:tcPr>
          <w:p w14:paraId="6C4B5DC0" w14:textId="77777777" w:rsidR="008B242F" w:rsidRDefault="008B242F" w:rsidP="008B242F">
            <w:pPr>
              <w:spacing w:after="0"/>
            </w:pPr>
          </w:p>
        </w:tc>
        <w:tc>
          <w:tcPr>
            <w:tcW w:w="3143" w:type="dxa"/>
          </w:tcPr>
          <w:p w14:paraId="22588B35" w14:textId="77777777" w:rsidR="008B242F" w:rsidRDefault="008B242F" w:rsidP="008B242F">
            <w:pPr>
              <w:spacing w:after="0"/>
            </w:pPr>
          </w:p>
        </w:tc>
      </w:tr>
      <w:tr w:rsidR="008B242F" w:rsidRPr="00E83435" w14:paraId="081956FD" w14:textId="77777777" w:rsidTr="008B242F">
        <w:tc>
          <w:tcPr>
            <w:tcW w:w="1713" w:type="dxa"/>
            <w:vAlign w:val="center"/>
          </w:tcPr>
          <w:p w14:paraId="11351FCB" w14:textId="328ECA28" w:rsidR="008B242F" w:rsidRDefault="008B242F" w:rsidP="008B242F">
            <w:pPr>
              <w:spacing w:after="0"/>
              <w:jc w:val="center"/>
            </w:pPr>
            <w:r>
              <w:t>Quais são os principais autores</w:t>
            </w:r>
          </w:p>
        </w:tc>
        <w:tc>
          <w:tcPr>
            <w:tcW w:w="3475" w:type="dxa"/>
          </w:tcPr>
          <w:p w14:paraId="3E11661E" w14:textId="18A90EA5" w:rsidR="008B242F" w:rsidRPr="00977385" w:rsidRDefault="008B242F" w:rsidP="008B242F">
            <w:pPr>
              <w:spacing w:after="0"/>
              <w:rPr>
                <w:lang w:val="en-US"/>
              </w:rPr>
            </w:pPr>
            <w:r w:rsidRPr="00977385">
              <w:rPr>
                <w:lang w:val="en-US"/>
              </w:rPr>
              <w:t xml:space="preserve">Mizukami, Émile </w:t>
            </w:r>
            <w:proofErr w:type="spellStart"/>
            <w:r w:rsidRPr="00977385">
              <w:rPr>
                <w:lang w:val="en-US"/>
              </w:rPr>
              <w:t>Chartier</w:t>
            </w:r>
            <w:proofErr w:type="spellEnd"/>
            <w:r w:rsidRPr="00977385">
              <w:rPr>
                <w:lang w:val="en-US"/>
              </w:rPr>
              <w:t xml:space="preserve"> e </w:t>
            </w:r>
            <w:proofErr w:type="spellStart"/>
            <w:r w:rsidRPr="00977385">
              <w:rPr>
                <w:lang w:val="en-US"/>
              </w:rPr>
              <w:t>Snyders</w:t>
            </w:r>
            <w:proofErr w:type="spellEnd"/>
          </w:p>
        </w:tc>
        <w:tc>
          <w:tcPr>
            <w:tcW w:w="2471" w:type="dxa"/>
          </w:tcPr>
          <w:p w14:paraId="3C876FA8" w14:textId="7BDD45FE" w:rsidR="008B242F" w:rsidRPr="00977385" w:rsidRDefault="008B242F" w:rsidP="008B242F">
            <w:pPr>
              <w:spacing w:after="0"/>
              <w:rPr>
                <w:lang w:val="en-US"/>
              </w:rPr>
            </w:pPr>
            <w:r>
              <w:rPr>
                <w:lang w:val="en-US"/>
              </w:rPr>
              <w:t>Skinner</w:t>
            </w:r>
          </w:p>
        </w:tc>
        <w:tc>
          <w:tcPr>
            <w:tcW w:w="2259" w:type="dxa"/>
          </w:tcPr>
          <w:p w14:paraId="32D342F1" w14:textId="0EC3C6C3" w:rsidR="008B242F" w:rsidRPr="00977385" w:rsidRDefault="0074697C" w:rsidP="008B242F">
            <w:pPr>
              <w:spacing w:after="0"/>
              <w:rPr>
                <w:lang w:val="en-US"/>
              </w:rPr>
            </w:pPr>
            <w:r>
              <w:rPr>
                <w:lang w:val="en-US"/>
              </w:rPr>
              <w:t xml:space="preserve">Mizukami, Rogers, </w:t>
            </w:r>
            <w:r w:rsidR="00790CDC">
              <w:rPr>
                <w:lang w:val="en-US"/>
              </w:rPr>
              <w:t xml:space="preserve">Bordenave e </w:t>
            </w:r>
            <w:proofErr w:type="spellStart"/>
            <w:r w:rsidR="00790CDC">
              <w:rPr>
                <w:lang w:val="en-US"/>
              </w:rPr>
              <w:t>Saviani</w:t>
            </w:r>
            <w:proofErr w:type="spellEnd"/>
          </w:p>
        </w:tc>
        <w:tc>
          <w:tcPr>
            <w:tcW w:w="2532" w:type="dxa"/>
          </w:tcPr>
          <w:p w14:paraId="6DBBF941" w14:textId="6BF7E73D" w:rsidR="008B242F" w:rsidRPr="00977385" w:rsidRDefault="008B242F" w:rsidP="008B242F">
            <w:pPr>
              <w:spacing w:after="0"/>
              <w:rPr>
                <w:lang w:val="en-US"/>
              </w:rPr>
            </w:pPr>
            <w:r>
              <w:rPr>
                <w:lang w:val="en-US"/>
              </w:rPr>
              <w:t>Jean Piaget e Jerome Bruner</w:t>
            </w:r>
          </w:p>
        </w:tc>
        <w:tc>
          <w:tcPr>
            <w:tcW w:w="3143" w:type="dxa"/>
          </w:tcPr>
          <w:p w14:paraId="5F562D6B" w14:textId="2FD15DC1" w:rsidR="008B242F" w:rsidRPr="00977385" w:rsidRDefault="0074697C" w:rsidP="008B242F">
            <w:pPr>
              <w:spacing w:after="0"/>
              <w:rPr>
                <w:lang w:val="en-US"/>
              </w:rPr>
            </w:pPr>
            <w:r>
              <w:rPr>
                <w:lang w:val="en-US"/>
              </w:rPr>
              <w:t xml:space="preserve">Bordenave, </w:t>
            </w:r>
            <w:proofErr w:type="spellStart"/>
            <w:r>
              <w:rPr>
                <w:lang w:val="en-US"/>
              </w:rPr>
              <w:t>Libâneo</w:t>
            </w:r>
            <w:proofErr w:type="spellEnd"/>
            <w:r>
              <w:rPr>
                <w:lang w:val="en-US"/>
              </w:rPr>
              <w:t xml:space="preserve"> e </w:t>
            </w:r>
            <w:proofErr w:type="spellStart"/>
            <w:r>
              <w:rPr>
                <w:lang w:val="en-US"/>
              </w:rPr>
              <w:t>Saviani</w:t>
            </w:r>
            <w:proofErr w:type="spellEnd"/>
          </w:p>
        </w:tc>
      </w:tr>
    </w:tbl>
    <w:p w14:paraId="4F2AD7B7" w14:textId="77777777" w:rsidR="00E6442D" w:rsidRPr="00977385" w:rsidRDefault="00E6442D">
      <w:pPr>
        <w:rPr>
          <w:lang w:val="en-US"/>
        </w:rPr>
      </w:pPr>
    </w:p>
    <w:sectPr w:rsidR="00E6442D" w:rsidRPr="00977385" w:rsidSect="00323B10">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0DA2" w14:textId="77777777" w:rsidR="000D05E9" w:rsidRDefault="000D05E9" w:rsidP="00323B10">
      <w:pPr>
        <w:spacing w:after="0"/>
      </w:pPr>
      <w:r>
        <w:separator/>
      </w:r>
    </w:p>
  </w:endnote>
  <w:endnote w:type="continuationSeparator" w:id="0">
    <w:p w14:paraId="60AC926B" w14:textId="77777777" w:rsidR="000D05E9" w:rsidRDefault="000D05E9" w:rsidP="00323B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E2ED" w14:textId="77777777" w:rsidR="000D05E9" w:rsidRDefault="000D05E9" w:rsidP="00323B10">
      <w:pPr>
        <w:spacing w:after="0"/>
      </w:pPr>
      <w:r>
        <w:separator/>
      </w:r>
    </w:p>
  </w:footnote>
  <w:footnote w:type="continuationSeparator" w:id="0">
    <w:p w14:paraId="63869D43" w14:textId="77777777" w:rsidR="000D05E9" w:rsidRDefault="000D05E9" w:rsidP="00323B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18B8" w14:textId="77777777" w:rsidR="00323B10" w:rsidRDefault="00073E92">
    <w:pPr>
      <w:pStyle w:val="Cabealho"/>
      <w:jc w:val="right"/>
    </w:pPr>
    <w:r w:rsidRPr="00073E92">
      <w:rPr>
        <w:b/>
        <w:sz w:val="28"/>
      </w:rPr>
      <w:t xml:space="preserve">ABORDAGENS PEDAGÓGICAS                                                            </w:t>
    </w:r>
    <w:r w:rsidR="00323B10" w:rsidRPr="00073E92">
      <w:rPr>
        <w:b/>
        <w:sz w:val="28"/>
      </w:rPr>
      <w:t xml:space="preserve"> </w:t>
    </w:r>
    <w:r w:rsidR="00323B10">
      <w:t xml:space="preserve">Página </w:t>
    </w:r>
    <w:sdt>
      <w:sdtPr>
        <w:id w:val="127084499"/>
        <w:docPartObj>
          <w:docPartGallery w:val="Page Numbers (Top of Page)"/>
          <w:docPartUnique/>
        </w:docPartObj>
      </w:sdtPr>
      <w:sdtEndPr/>
      <w:sdtContent>
        <w:r w:rsidR="0015426C">
          <w:fldChar w:fldCharType="begin"/>
        </w:r>
        <w:r w:rsidR="0015426C">
          <w:instrText xml:space="preserve"> PAGE   \* MERGEFORMAT </w:instrText>
        </w:r>
        <w:r w:rsidR="0015426C">
          <w:fldChar w:fldCharType="separate"/>
        </w:r>
        <w:r w:rsidR="00A816BD">
          <w:rPr>
            <w:noProof/>
          </w:rPr>
          <w:t>1</w:t>
        </w:r>
        <w:r w:rsidR="0015426C">
          <w:rPr>
            <w:noProof/>
          </w:rPr>
          <w:fldChar w:fldCharType="end"/>
        </w:r>
      </w:sdtContent>
    </w:sdt>
  </w:p>
  <w:p w14:paraId="0A6A3638" w14:textId="77777777" w:rsidR="00323B10" w:rsidRDefault="00323B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298"/>
    <w:multiLevelType w:val="hybridMultilevel"/>
    <w:tmpl w:val="4BC88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E267A09"/>
    <w:multiLevelType w:val="hybridMultilevel"/>
    <w:tmpl w:val="0AEEBA0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19AE6400"/>
    <w:multiLevelType w:val="multilevel"/>
    <w:tmpl w:val="25FC7EAE"/>
    <w:lvl w:ilvl="0">
      <w:start w:val="1"/>
      <w:numFmt w:val="bullet"/>
      <w:suff w:val="nothing"/>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1CD7896"/>
    <w:multiLevelType w:val="hybridMultilevel"/>
    <w:tmpl w:val="A99E7E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2A12B7E"/>
    <w:multiLevelType w:val="multilevel"/>
    <w:tmpl w:val="25FC7EAE"/>
    <w:lvl w:ilvl="0">
      <w:start w:val="1"/>
      <w:numFmt w:val="bullet"/>
      <w:suff w:val="nothing"/>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BF80C3E"/>
    <w:multiLevelType w:val="hybridMultilevel"/>
    <w:tmpl w:val="A114F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65B4227"/>
    <w:multiLevelType w:val="hybridMultilevel"/>
    <w:tmpl w:val="620CD7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F617918"/>
    <w:multiLevelType w:val="hybridMultilevel"/>
    <w:tmpl w:val="3340A1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2F9451F"/>
    <w:multiLevelType w:val="multilevel"/>
    <w:tmpl w:val="C4963F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478172E"/>
    <w:multiLevelType w:val="hybridMultilevel"/>
    <w:tmpl w:val="0EE022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757C6014"/>
    <w:multiLevelType w:val="hybridMultilevel"/>
    <w:tmpl w:val="CD4EB0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D1D232E"/>
    <w:multiLevelType w:val="hybridMultilevel"/>
    <w:tmpl w:val="0DCC9BBA"/>
    <w:lvl w:ilvl="0" w:tplc="7CA8D604">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89232109">
    <w:abstractNumId w:val="11"/>
  </w:num>
  <w:num w:numId="2" w16cid:durableId="300965513">
    <w:abstractNumId w:val="9"/>
  </w:num>
  <w:num w:numId="3" w16cid:durableId="924804110">
    <w:abstractNumId w:val="4"/>
  </w:num>
  <w:num w:numId="4" w16cid:durableId="1851677096">
    <w:abstractNumId w:val="6"/>
  </w:num>
  <w:num w:numId="5" w16cid:durableId="1560744564">
    <w:abstractNumId w:val="2"/>
  </w:num>
  <w:num w:numId="6" w16cid:durableId="1485705639">
    <w:abstractNumId w:val="8"/>
  </w:num>
  <w:num w:numId="7" w16cid:durableId="953756644">
    <w:abstractNumId w:val="1"/>
  </w:num>
  <w:num w:numId="8" w16cid:durableId="1707489446">
    <w:abstractNumId w:val="10"/>
  </w:num>
  <w:num w:numId="9" w16cid:durableId="113447660">
    <w:abstractNumId w:val="5"/>
  </w:num>
  <w:num w:numId="10" w16cid:durableId="1659770725">
    <w:abstractNumId w:val="3"/>
  </w:num>
  <w:num w:numId="11" w16cid:durableId="722339238">
    <w:abstractNumId w:val="7"/>
  </w:num>
  <w:num w:numId="12" w16cid:durableId="103574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10"/>
    <w:rsid w:val="00017134"/>
    <w:rsid w:val="000605A5"/>
    <w:rsid w:val="00072D8D"/>
    <w:rsid w:val="00073E92"/>
    <w:rsid w:val="000D05E9"/>
    <w:rsid w:val="000D4E12"/>
    <w:rsid w:val="001055F7"/>
    <w:rsid w:val="0015426C"/>
    <w:rsid w:val="00194D31"/>
    <w:rsid w:val="001A05F0"/>
    <w:rsid w:val="001A576D"/>
    <w:rsid w:val="001D3C30"/>
    <w:rsid w:val="001F73D2"/>
    <w:rsid w:val="00235A03"/>
    <w:rsid w:val="0026734B"/>
    <w:rsid w:val="00267695"/>
    <w:rsid w:val="0029698F"/>
    <w:rsid w:val="00323B10"/>
    <w:rsid w:val="003673B7"/>
    <w:rsid w:val="003B16AE"/>
    <w:rsid w:val="003B76F9"/>
    <w:rsid w:val="00426F10"/>
    <w:rsid w:val="00435E80"/>
    <w:rsid w:val="00474973"/>
    <w:rsid w:val="0059318F"/>
    <w:rsid w:val="005B26CA"/>
    <w:rsid w:val="005B274E"/>
    <w:rsid w:val="005B4886"/>
    <w:rsid w:val="005E5A63"/>
    <w:rsid w:val="006068D6"/>
    <w:rsid w:val="00652D95"/>
    <w:rsid w:val="00660290"/>
    <w:rsid w:val="006A6250"/>
    <w:rsid w:val="006D5590"/>
    <w:rsid w:val="006E0B2C"/>
    <w:rsid w:val="00724749"/>
    <w:rsid w:val="007364B6"/>
    <w:rsid w:val="0074697C"/>
    <w:rsid w:val="00790CDC"/>
    <w:rsid w:val="007D5571"/>
    <w:rsid w:val="0086283F"/>
    <w:rsid w:val="00884710"/>
    <w:rsid w:val="008B242F"/>
    <w:rsid w:val="008C0F60"/>
    <w:rsid w:val="008D5B69"/>
    <w:rsid w:val="009031DE"/>
    <w:rsid w:val="009134C1"/>
    <w:rsid w:val="00927A37"/>
    <w:rsid w:val="00931440"/>
    <w:rsid w:val="00966AB0"/>
    <w:rsid w:val="00977385"/>
    <w:rsid w:val="009A7E23"/>
    <w:rsid w:val="009B7489"/>
    <w:rsid w:val="009D2D66"/>
    <w:rsid w:val="00A04E96"/>
    <w:rsid w:val="00A10663"/>
    <w:rsid w:val="00A52C90"/>
    <w:rsid w:val="00A714D7"/>
    <w:rsid w:val="00A816BD"/>
    <w:rsid w:val="00AF135F"/>
    <w:rsid w:val="00B01783"/>
    <w:rsid w:val="00B51956"/>
    <w:rsid w:val="00BF1A8E"/>
    <w:rsid w:val="00C120FA"/>
    <w:rsid w:val="00C17F2A"/>
    <w:rsid w:val="00C46D36"/>
    <w:rsid w:val="00C84432"/>
    <w:rsid w:val="00DA2C3C"/>
    <w:rsid w:val="00DF34F2"/>
    <w:rsid w:val="00E611AA"/>
    <w:rsid w:val="00E6442D"/>
    <w:rsid w:val="00E83435"/>
    <w:rsid w:val="00EA6AAC"/>
    <w:rsid w:val="00F068F7"/>
    <w:rsid w:val="00FB4000"/>
    <w:rsid w:val="00FF5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D731"/>
  <w15:docId w15:val="{1C79CD12-4972-432C-AE2F-B30382BA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30"/>
    <w:pPr>
      <w:spacing w:after="120"/>
    </w:pPr>
    <w:rPr>
      <w:sz w:val="24"/>
    </w:rPr>
  </w:style>
  <w:style w:type="paragraph" w:styleId="Ttulo3">
    <w:name w:val="heading 3"/>
    <w:basedOn w:val="Normal"/>
    <w:next w:val="Normal"/>
    <w:link w:val="Ttulo3Char"/>
    <w:autoRedefine/>
    <w:qFormat/>
    <w:rsid w:val="00435E80"/>
    <w:pPr>
      <w:keepNext/>
      <w:outlineLvl w:val="2"/>
    </w:pPr>
    <w:rPr>
      <w:rFonts w:ascii="Times New Roman" w:eastAsia="Times New Roman" w:hAnsi="Times New Roman" w:cs="Times New Roman"/>
      <w:i/>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435E80"/>
    <w:rPr>
      <w:rFonts w:ascii="Times New Roman" w:eastAsia="Times New Roman" w:hAnsi="Times New Roman" w:cs="Times New Roman"/>
      <w:i/>
      <w:sz w:val="24"/>
      <w:szCs w:val="20"/>
      <w:lang w:eastAsia="pt-BR"/>
    </w:rPr>
  </w:style>
  <w:style w:type="table" w:styleId="Tabelacomgrade">
    <w:name w:val="Table Grid"/>
    <w:basedOn w:val="Tabelanormal"/>
    <w:uiPriority w:val="59"/>
    <w:rsid w:val="0032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23B10"/>
    <w:pPr>
      <w:ind w:left="720"/>
      <w:contextualSpacing/>
    </w:pPr>
  </w:style>
  <w:style w:type="paragraph" w:styleId="Cabealho">
    <w:name w:val="header"/>
    <w:basedOn w:val="Normal"/>
    <w:link w:val="CabealhoChar"/>
    <w:uiPriority w:val="99"/>
    <w:unhideWhenUsed/>
    <w:rsid w:val="00323B10"/>
    <w:pPr>
      <w:tabs>
        <w:tab w:val="center" w:pos="4252"/>
        <w:tab w:val="right" w:pos="8504"/>
      </w:tabs>
      <w:spacing w:after="0"/>
    </w:pPr>
  </w:style>
  <w:style w:type="character" w:customStyle="1" w:styleId="CabealhoChar">
    <w:name w:val="Cabeçalho Char"/>
    <w:basedOn w:val="Fontepargpadro"/>
    <w:link w:val="Cabealho"/>
    <w:uiPriority w:val="99"/>
    <w:rsid w:val="00323B10"/>
    <w:rPr>
      <w:sz w:val="24"/>
    </w:rPr>
  </w:style>
  <w:style w:type="paragraph" w:styleId="Rodap">
    <w:name w:val="footer"/>
    <w:basedOn w:val="Normal"/>
    <w:link w:val="RodapChar"/>
    <w:uiPriority w:val="99"/>
    <w:semiHidden/>
    <w:unhideWhenUsed/>
    <w:rsid w:val="00323B10"/>
    <w:pPr>
      <w:tabs>
        <w:tab w:val="center" w:pos="4252"/>
        <w:tab w:val="right" w:pos="8504"/>
      </w:tabs>
      <w:spacing w:after="0"/>
    </w:pPr>
  </w:style>
  <w:style w:type="character" w:customStyle="1" w:styleId="RodapChar">
    <w:name w:val="Rodapé Char"/>
    <w:basedOn w:val="Fontepargpadro"/>
    <w:link w:val="Rodap"/>
    <w:uiPriority w:val="99"/>
    <w:semiHidden/>
    <w:rsid w:val="00323B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7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1280</Words>
  <Characters>6918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dc:creator>
  <cp:keywords/>
  <dc:description/>
  <cp:lastModifiedBy>Bolsas Tributaria</cp:lastModifiedBy>
  <cp:revision>4</cp:revision>
  <dcterms:created xsi:type="dcterms:W3CDTF">2022-05-03T01:55:00Z</dcterms:created>
  <dcterms:modified xsi:type="dcterms:W3CDTF">2022-05-03T21:47:00Z</dcterms:modified>
</cp:coreProperties>
</file>