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2315"/>
        <w:gridCol w:w="2345"/>
        <w:gridCol w:w="2326"/>
        <w:gridCol w:w="2326"/>
        <w:gridCol w:w="2329"/>
      </w:tblGrid>
      <w:tr w:rsidR="00323B10" w14:paraId="1D91E9E4" w14:textId="77777777" w:rsidTr="00073E92">
        <w:trPr>
          <w:tblHeader/>
        </w:trPr>
        <w:tc>
          <w:tcPr>
            <w:tcW w:w="2349" w:type="dxa"/>
          </w:tcPr>
          <w:p w14:paraId="5349B420" w14:textId="77777777" w:rsidR="00323B10" w:rsidRDefault="00323B10" w:rsidP="005B26CA">
            <w:pPr>
              <w:spacing w:after="0"/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4D9020EB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Tradicional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2D4BA36D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Comportamentalista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49C94E16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Humanista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4AC57264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Cognitivista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13C23C59" w14:textId="77777777"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Sócio Cultural</w:t>
            </w:r>
          </w:p>
        </w:tc>
      </w:tr>
      <w:tr w:rsidR="00323B10" w14:paraId="328FB200" w14:textId="77777777" w:rsidTr="00323B10">
        <w:tc>
          <w:tcPr>
            <w:tcW w:w="2349" w:type="dxa"/>
            <w:vAlign w:val="center"/>
          </w:tcPr>
          <w:p w14:paraId="01C69537" w14:textId="77777777" w:rsidR="00323B10" w:rsidRDefault="00323B10" w:rsidP="00323B10">
            <w:pPr>
              <w:spacing w:after="0"/>
              <w:jc w:val="center"/>
            </w:pPr>
            <w:r>
              <w:t>Características gerais</w:t>
            </w:r>
          </w:p>
        </w:tc>
        <w:tc>
          <w:tcPr>
            <w:tcW w:w="2349" w:type="dxa"/>
          </w:tcPr>
          <w:p w14:paraId="3A571A19" w14:textId="1428AA93" w:rsidR="00323B10" w:rsidRPr="009B7489" w:rsidRDefault="007D61B4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ransmissão dos conhecimentos acumulados pela humanidade; </w:t>
            </w:r>
          </w:p>
          <w:p w14:paraId="3A9116FD" w14:textId="6A5C70AF" w:rsidR="00323B10" w:rsidRPr="009B7489" w:rsidRDefault="007D61B4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escola é organizada mediante funções;</w:t>
            </w:r>
          </w:p>
          <w:p w14:paraId="6B2BB396" w14:textId="6CF3D046" w:rsidR="00323B10" w:rsidRPr="009B7489" w:rsidRDefault="007D61B4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escola tem normas disciplinares rígidas; </w:t>
            </w:r>
          </w:p>
          <w:p w14:paraId="5B892599" w14:textId="79EE33B5" w:rsidR="009B7489" w:rsidRPr="006040ED" w:rsidRDefault="006040ED" w:rsidP="006040ED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escola prepara os indivíduos para a sociedade. </w:t>
            </w:r>
          </w:p>
        </w:tc>
        <w:tc>
          <w:tcPr>
            <w:tcW w:w="2350" w:type="dxa"/>
          </w:tcPr>
          <w:p w14:paraId="37743EA4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0193EE2D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2324EA99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5A48B68A" w14:textId="77777777" w:rsidR="00323B10" w:rsidRDefault="00323B10" w:rsidP="00323B10">
            <w:pPr>
              <w:spacing w:after="0"/>
            </w:pPr>
          </w:p>
        </w:tc>
      </w:tr>
      <w:tr w:rsidR="00323B10" w14:paraId="6E670F63" w14:textId="77777777" w:rsidTr="00323B10">
        <w:tc>
          <w:tcPr>
            <w:tcW w:w="2349" w:type="dxa"/>
            <w:vAlign w:val="center"/>
          </w:tcPr>
          <w:p w14:paraId="4DAC6E56" w14:textId="77777777" w:rsidR="00323B10" w:rsidRDefault="00073E92" w:rsidP="00323B10">
            <w:pPr>
              <w:spacing w:after="0"/>
              <w:jc w:val="center"/>
            </w:pPr>
            <w:r>
              <w:t>Visão da pessoa no mundo</w:t>
            </w:r>
          </w:p>
        </w:tc>
        <w:tc>
          <w:tcPr>
            <w:tcW w:w="2349" w:type="dxa"/>
          </w:tcPr>
          <w:p w14:paraId="36F528DA" w14:textId="0D235236" w:rsidR="00323B10" w:rsidRPr="002C7874" w:rsidRDefault="00323B10" w:rsidP="002C78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762CFC79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36DEA086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15C1042E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28CA27D6" w14:textId="0259E9C5" w:rsidR="00323B10" w:rsidRPr="002C7874" w:rsidRDefault="008035DB" w:rsidP="002C7874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idadãos obedientes;  </w:t>
            </w:r>
          </w:p>
        </w:tc>
      </w:tr>
      <w:tr w:rsidR="00323B10" w14:paraId="22AA5E6A" w14:textId="77777777" w:rsidTr="00323B10">
        <w:tc>
          <w:tcPr>
            <w:tcW w:w="2349" w:type="dxa"/>
            <w:vAlign w:val="center"/>
          </w:tcPr>
          <w:p w14:paraId="02C63038" w14:textId="77777777" w:rsidR="00323B10" w:rsidRDefault="009B7489" w:rsidP="00323B10">
            <w:pPr>
              <w:spacing w:after="0"/>
              <w:jc w:val="center"/>
            </w:pPr>
            <w:r>
              <w:t>Visão de mundo</w:t>
            </w:r>
          </w:p>
        </w:tc>
        <w:tc>
          <w:tcPr>
            <w:tcW w:w="2349" w:type="dxa"/>
          </w:tcPr>
          <w:p w14:paraId="30DF9122" w14:textId="356CD382" w:rsidR="00323B10" w:rsidRPr="009B7489" w:rsidRDefault="00323B10" w:rsidP="002C7874">
            <w:pPr>
              <w:pStyle w:val="Prrafodelista"/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0BCFA2CA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37A4E644" w14:textId="62661AE9" w:rsidR="00323B10" w:rsidRPr="004543DB" w:rsidRDefault="004543DB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homem é considerado como produto do meio;  </w:t>
            </w:r>
          </w:p>
        </w:tc>
        <w:tc>
          <w:tcPr>
            <w:tcW w:w="2350" w:type="dxa"/>
          </w:tcPr>
          <w:p w14:paraId="4C229219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654BA94A" w14:textId="77777777" w:rsidR="00323B10" w:rsidRDefault="00323B10" w:rsidP="00323B10">
            <w:pPr>
              <w:spacing w:after="0"/>
            </w:pPr>
          </w:p>
        </w:tc>
      </w:tr>
      <w:tr w:rsidR="00323B10" w14:paraId="5E31BFFC" w14:textId="77777777" w:rsidTr="00323B10">
        <w:tc>
          <w:tcPr>
            <w:tcW w:w="2349" w:type="dxa"/>
            <w:vAlign w:val="center"/>
          </w:tcPr>
          <w:p w14:paraId="7CF4DCE0" w14:textId="77777777" w:rsidR="00323B10" w:rsidRDefault="009B7489" w:rsidP="00323B10">
            <w:pPr>
              <w:spacing w:after="0"/>
              <w:jc w:val="center"/>
            </w:pPr>
            <w:r>
              <w:t>Características da sociedade e da cultura</w:t>
            </w:r>
          </w:p>
        </w:tc>
        <w:tc>
          <w:tcPr>
            <w:tcW w:w="2349" w:type="dxa"/>
          </w:tcPr>
          <w:p w14:paraId="58CA6B72" w14:textId="3234F15F" w:rsidR="009B7489" w:rsidRPr="009B7489" w:rsidRDefault="006040ED" w:rsidP="009B7489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Sociedade identificada pelo individualismo;</w:t>
            </w:r>
          </w:p>
          <w:p w14:paraId="7A4E2939" w14:textId="09FDC71E" w:rsidR="00323B10" w:rsidRPr="002C7874" w:rsidRDefault="006040ED" w:rsidP="002C7874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aluno deve dominar o conteúdo cultural; </w:t>
            </w:r>
          </w:p>
        </w:tc>
        <w:tc>
          <w:tcPr>
            <w:tcW w:w="2350" w:type="dxa"/>
          </w:tcPr>
          <w:p w14:paraId="23906F50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770B106C" w14:textId="755E5E1A" w:rsidR="00CF2C71" w:rsidRPr="002C7874" w:rsidRDefault="00CF2C71" w:rsidP="002C7874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Sociedade preocupada por uma educação formar ou informal; </w:t>
            </w:r>
          </w:p>
        </w:tc>
        <w:tc>
          <w:tcPr>
            <w:tcW w:w="2350" w:type="dxa"/>
          </w:tcPr>
          <w:p w14:paraId="7E82008F" w14:textId="77777777"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14:paraId="5C5C5B91" w14:textId="77777777" w:rsidR="00323B10" w:rsidRDefault="00323B10" w:rsidP="00323B10">
            <w:pPr>
              <w:spacing w:after="0"/>
            </w:pPr>
          </w:p>
        </w:tc>
      </w:tr>
      <w:tr w:rsidR="005B26CA" w14:paraId="5E7E7D32" w14:textId="77777777" w:rsidTr="00323B10">
        <w:tc>
          <w:tcPr>
            <w:tcW w:w="2349" w:type="dxa"/>
            <w:vAlign w:val="center"/>
          </w:tcPr>
          <w:p w14:paraId="359F1F7B" w14:textId="77777777" w:rsidR="005B26CA" w:rsidRDefault="005B26CA" w:rsidP="00323B10">
            <w:pPr>
              <w:spacing w:after="0"/>
              <w:jc w:val="center"/>
            </w:pPr>
            <w:r>
              <w:t>O que é o conhecimento e como ele é construído?</w:t>
            </w:r>
          </w:p>
        </w:tc>
        <w:tc>
          <w:tcPr>
            <w:tcW w:w="2349" w:type="dxa"/>
          </w:tcPr>
          <w:p w14:paraId="348791F8" w14:textId="3B29DC32" w:rsidR="005B26CA" w:rsidRPr="009B7489" w:rsidRDefault="006040ED" w:rsidP="00A64D78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conhecimento é primado; </w:t>
            </w:r>
          </w:p>
          <w:p w14:paraId="36BD0204" w14:textId="1C2F5FEF" w:rsidR="005B26CA" w:rsidRPr="009F0803" w:rsidRDefault="005B26CA" w:rsidP="009F0803">
            <w:pPr>
              <w:pStyle w:val="Prrafodelista"/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0C03159E" w14:textId="6BCCF998" w:rsidR="005B26CA" w:rsidRPr="009F0803" w:rsidRDefault="009F0803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Segundo os </w:t>
            </w:r>
            <w:r w:rsidR="002C7874">
              <w:rPr>
                <w:sz w:val="20"/>
                <w:szCs w:val="20"/>
              </w:rPr>
              <w:t>cenários e fatores achados.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6D6110C8" w14:textId="77777777"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14:paraId="3FCDC650" w14:textId="77777777"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14:paraId="543DB611" w14:textId="77777777" w:rsidR="005B26CA" w:rsidRDefault="005B26CA" w:rsidP="00323B10">
            <w:pPr>
              <w:spacing w:after="0"/>
            </w:pPr>
          </w:p>
        </w:tc>
      </w:tr>
      <w:tr w:rsidR="005B26CA" w14:paraId="7A53A95F" w14:textId="77777777" w:rsidTr="00323B10">
        <w:tc>
          <w:tcPr>
            <w:tcW w:w="2349" w:type="dxa"/>
            <w:vAlign w:val="center"/>
          </w:tcPr>
          <w:p w14:paraId="3595CAE5" w14:textId="77777777" w:rsidR="005B26CA" w:rsidRDefault="006E0B2C" w:rsidP="00323B10">
            <w:pPr>
              <w:spacing w:after="0"/>
              <w:jc w:val="center"/>
            </w:pPr>
            <w:r>
              <w:t>Características da educação</w:t>
            </w:r>
          </w:p>
        </w:tc>
        <w:tc>
          <w:tcPr>
            <w:tcW w:w="2349" w:type="dxa"/>
          </w:tcPr>
          <w:p w14:paraId="4E9583F7" w14:textId="40E618E3" w:rsidR="00A816BD" w:rsidRPr="009B7489" w:rsidRDefault="0062771F" w:rsidP="00A816BD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Objeto em permanente construção e com diferentes causas e efeitos, segundo a dimensão enfocada; </w:t>
            </w:r>
          </w:p>
          <w:p w14:paraId="1C7BC5BC" w14:textId="5B34C487" w:rsidR="005B26CA" w:rsidRPr="00421DCA" w:rsidRDefault="007558CA" w:rsidP="00421DCA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Pedagogia da transmissão, que valoriza os </w:t>
            </w:r>
            <w:r>
              <w:rPr>
                <w:sz w:val="20"/>
                <w:szCs w:val="20"/>
              </w:rPr>
              <w:lastRenderedPageBreak/>
              <w:t xml:space="preserve">conteúdos educativos; </w:t>
            </w:r>
          </w:p>
        </w:tc>
        <w:tc>
          <w:tcPr>
            <w:tcW w:w="2350" w:type="dxa"/>
          </w:tcPr>
          <w:p w14:paraId="535D7B56" w14:textId="77777777"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14:paraId="44517B5E" w14:textId="13B983A3" w:rsidR="005B26CA" w:rsidRPr="0020039F" w:rsidRDefault="0020039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Conhecimentos acumulados ao longo dos tempos; </w:t>
            </w:r>
          </w:p>
        </w:tc>
        <w:tc>
          <w:tcPr>
            <w:tcW w:w="2350" w:type="dxa"/>
          </w:tcPr>
          <w:p w14:paraId="73EF4C2D" w14:textId="77777777" w:rsidR="005B26CA" w:rsidRDefault="00D77F69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Aprender a pensar, baseados em ensaios; </w:t>
            </w:r>
          </w:p>
          <w:p w14:paraId="04F698EC" w14:textId="543CA345" w:rsidR="00D77F69" w:rsidRPr="00D77F69" w:rsidRDefault="00D77F69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ações dos indivíduos ajudam na avaliação</w:t>
            </w:r>
            <w:r w:rsidR="00984EB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67CEDD7A" w14:textId="77777777" w:rsidR="005B26CA" w:rsidRDefault="00D440CD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Definição partir de necessidades concretas; </w:t>
            </w:r>
          </w:p>
          <w:p w14:paraId="03554C10" w14:textId="3B06282B" w:rsidR="00D440CD" w:rsidRPr="008035DB" w:rsidRDefault="009F0803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vida dos educandos, ajuda à obtenção de temas geradores.</w:t>
            </w:r>
          </w:p>
        </w:tc>
      </w:tr>
      <w:tr w:rsidR="005B26CA" w14:paraId="7C22A1EE" w14:textId="77777777" w:rsidTr="00323B10">
        <w:tc>
          <w:tcPr>
            <w:tcW w:w="2349" w:type="dxa"/>
            <w:vAlign w:val="center"/>
          </w:tcPr>
          <w:p w14:paraId="76959E1E" w14:textId="77777777" w:rsidR="005B26CA" w:rsidRDefault="006E0B2C" w:rsidP="00323B10">
            <w:pPr>
              <w:spacing w:after="0"/>
              <w:jc w:val="center"/>
            </w:pPr>
            <w:r>
              <w:lastRenderedPageBreak/>
              <w:t>Como ocorre o processo ensino-aprendizagem?</w:t>
            </w:r>
          </w:p>
        </w:tc>
        <w:tc>
          <w:tcPr>
            <w:tcW w:w="2349" w:type="dxa"/>
          </w:tcPr>
          <w:p w14:paraId="64DFD85C" w14:textId="72E201E8" w:rsidR="00A816BD" w:rsidRPr="009B7489" w:rsidRDefault="002435AD" w:rsidP="00A816BD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objetivos educacionais obedecem à sequência lógica dos conteúdos; </w:t>
            </w:r>
          </w:p>
          <w:p w14:paraId="7A7C3E2D" w14:textId="6C540793" w:rsidR="00A816BD" w:rsidRPr="009B7489" w:rsidRDefault="005F09D0" w:rsidP="00A816BD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conteúdos são baseados em documentos legais, selecionados a partir de uma cultura universal acumulada; </w:t>
            </w:r>
          </w:p>
          <w:p w14:paraId="71468F59" w14:textId="435A8402" w:rsidR="005B26CA" w:rsidRPr="00421DCA" w:rsidRDefault="005F09D0" w:rsidP="00421DCA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Predominam aulas expositivas, com exercícios de fixação, leituras-cópias;</w:t>
            </w:r>
          </w:p>
        </w:tc>
        <w:tc>
          <w:tcPr>
            <w:tcW w:w="2350" w:type="dxa"/>
          </w:tcPr>
          <w:p w14:paraId="34E49A80" w14:textId="0BF475BA" w:rsidR="00A93F55" w:rsidRDefault="00A93F55" w:rsidP="00A93F55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objetivos operacionais são classificados e operacionalizados a parir </w:t>
            </w:r>
            <w:r w:rsidR="00113E62">
              <w:rPr>
                <w:sz w:val="20"/>
                <w:szCs w:val="20"/>
              </w:rPr>
              <w:t xml:space="preserve">de categorias gerais e especificas; </w:t>
            </w:r>
          </w:p>
          <w:p w14:paraId="0A1A0A3F" w14:textId="77777777" w:rsidR="00113E62" w:rsidRDefault="00113E62" w:rsidP="00A93F55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Ênfase nos meios: recursos audiovisuais, instrução programada, ensino individualizado, maquinas de ensinar, computadores, etc.; </w:t>
            </w:r>
          </w:p>
          <w:p w14:paraId="3C550729" w14:textId="13BC7F84" w:rsidR="00113E62" w:rsidRPr="009B7489" w:rsidRDefault="0043346E" w:rsidP="00A93F55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comportamentos desejados serão instalados e mantidos nos alunos por condicionantes e reforçadores; </w:t>
            </w:r>
          </w:p>
          <w:p w14:paraId="3AF6306F" w14:textId="77777777"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14:paraId="2E52A0BC" w14:textId="77777777" w:rsidR="005B26CA" w:rsidRDefault="00484716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objetivos educacionais envolvem o processo psicológico do aluno; </w:t>
            </w:r>
          </w:p>
          <w:p w14:paraId="41146994" w14:textId="77777777" w:rsidR="00E54DEC" w:rsidRDefault="00484716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conteúdos programáticos são </w:t>
            </w:r>
            <w:r w:rsidR="00E54DEC">
              <w:rPr>
                <w:sz w:val="20"/>
                <w:szCs w:val="20"/>
              </w:rPr>
              <w:t xml:space="preserve">selecionados segundo o interesse do aluno; </w:t>
            </w:r>
          </w:p>
          <w:p w14:paraId="11ACE9C5" w14:textId="3170C1C6" w:rsidR="00484716" w:rsidRPr="00237D1D" w:rsidRDefault="00E54DEC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avaliação valoriza aspetos afetivos com ênfase na avaliação.  </w:t>
            </w:r>
            <w:r w:rsidR="004847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19EEE054" w14:textId="77777777" w:rsidR="005B26CA" w:rsidRDefault="00A158AB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Ensinando, exprimindo uma atividade; </w:t>
            </w:r>
          </w:p>
          <w:p w14:paraId="3190DD12" w14:textId="6E4823A3" w:rsidR="00A158AB" w:rsidRPr="00A158AB" w:rsidRDefault="00A158AB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Aprendendo, que envolve certo grau de realização de uma tarefa com sucesso. </w:t>
            </w:r>
          </w:p>
        </w:tc>
        <w:tc>
          <w:tcPr>
            <w:tcW w:w="2350" w:type="dxa"/>
          </w:tcPr>
          <w:p w14:paraId="16D29F38" w14:textId="77777777" w:rsidR="00D440CD" w:rsidRDefault="00D440CD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Procura lima consciência única;</w:t>
            </w:r>
          </w:p>
          <w:p w14:paraId="15F04802" w14:textId="77777777" w:rsidR="005B26CA" w:rsidRDefault="00D440CD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0803">
              <w:rPr>
                <w:sz w:val="20"/>
                <w:szCs w:val="20"/>
              </w:rPr>
              <w:t xml:space="preserve">Procura uma consciência crítica; </w:t>
            </w:r>
          </w:p>
          <w:p w14:paraId="1D7DBF5A" w14:textId="73AF3415" w:rsidR="009F0803" w:rsidRPr="00D440CD" w:rsidRDefault="009F0803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diálogos e grupos são uteis para o aprendizado. </w:t>
            </w:r>
          </w:p>
        </w:tc>
      </w:tr>
      <w:tr w:rsidR="00A816BD" w14:paraId="55AD0421" w14:textId="77777777" w:rsidTr="00323B10">
        <w:tc>
          <w:tcPr>
            <w:tcW w:w="2349" w:type="dxa"/>
            <w:vAlign w:val="center"/>
          </w:tcPr>
          <w:p w14:paraId="57AB172E" w14:textId="77777777" w:rsidR="00A816BD" w:rsidRDefault="00A816BD" w:rsidP="00323B10">
            <w:pPr>
              <w:spacing w:after="0"/>
              <w:jc w:val="center"/>
            </w:pPr>
            <w:r>
              <w:t>O que é a escola?</w:t>
            </w:r>
          </w:p>
        </w:tc>
        <w:tc>
          <w:tcPr>
            <w:tcW w:w="2349" w:type="dxa"/>
          </w:tcPr>
          <w:p w14:paraId="59A512F4" w14:textId="5BE153AF" w:rsidR="00A816BD" w:rsidRPr="009B7489" w:rsidRDefault="00EA6338" w:rsidP="00A64D78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local ideal para a transmissão de conhecimentos que foram selecionados e elaborados por outros;</w:t>
            </w:r>
          </w:p>
          <w:p w14:paraId="2CD51347" w14:textId="37D89448" w:rsidR="00A816BD" w:rsidRDefault="00085C4F" w:rsidP="00A64D78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Difundidora de conhecimentos acumulados pela humanidade;</w:t>
            </w:r>
          </w:p>
          <w:p w14:paraId="55AF948A" w14:textId="6D1B1398" w:rsidR="0020328A" w:rsidRDefault="0020328A" w:rsidP="0020328A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Espaço com funções claramente definidas;</w:t>
            </w:r>
          </w:p>
          <w:p w14:paraId="61A728C5" w14:textId="7A263230" w:rsidR="00A816BD" w:rsidRPr="002C7874" w:rsidRDefault="004E43C4" w:rsidP="002C7874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Espaço</w:t>
            </w:r>
            <w:r w:rsidR="0020328A">
              <w:rPr>
                <w:sz w:val="20"/>
                <w:szCs w:val="20"/>
              </w:rPr>
              <w:t xml:space="preserve"> com normas </w:t>
            </w:r>
            <w:r>
              <w:rPr>
                <w:sz w:val="20"/>
                <w:szCs w:val="20"/>
              </w:rPr>
              <w:t xml:space="preserve">disciplinares rígidas; </w:t>
            </w:r>
          </w:p>
        </w:tc>
        <w:tc>
          <w:tcPr>
            <w:tcW w:w="2350" w:type="dxa"/>
          </w:tcPr>
          <w:p w14:paraId="7CCFC59C" w14:textId="77777777" w:rsidR="00A816BD" w:rsidRDefault="00FC6BC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Agencia educacional; </w:t>
            </w:r>
          </w:p>
          <w:p w14:paraId="670E7F3B" w14:textId="77777777" w:rsidR="00FC6BCF" w:rsidRDefault="00FC6BC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Modelo empresarial aplicado à escola; </w:t>
            </w:r>
          </w:p>
          <w:p w14:paraId="793C1736" w14:textId="77777777" w:rsidR="00FC6BCF" w:rsidRDefault="00FC6BC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Divisão entre planejamento e execução;</w:t>
            </w:r>
          </w:p>
          <w:p w14:paraId="7FF53E1A" w14:textId="77777777" w:rsidR="00FC6BCF" w:rsidRDefault="00FC6BC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limite, a sociedade poderia existir sem a escola; </w:t>
            </w:r>
          </w:p>
          <w:p w14:paraId="7468D7ED" w14:textId="562C0ED3" w:rsidR="00FC6BCF" w:rsidRDefault="00FC6BC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da teleducação;</w:t>
            </w:r>
          </w:p>
          <w:p w14:paraId="64D4096C" w14:textId="782B3697" w:rsidR="00FC6BCF" w:rsidRPr="00FC6BCF" w:rsidRDefault="00FC6BC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Ensino à distância; </w:t>
            </w:r>
          </w:p>
        </w:tc>
        <w:tc>
          <w:tcPr>
            <w:tcW w:w="2350" w:type="dxa"/>
          </w:tcPr>
          <w:p w14:paraId="63049D9C" w14:textId="77777777" w:rsidR="00A816BD" w:rsidRDefault="00237D1D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intelectual e moral dos alunos</w:t>
            </w:r>
            <w:r w:rsidR="00484716">
              <w:rPr>
                <w:sz w:val="20"/>
                <w:szCs w:val="20"/>
              </w:rPr>
              <w:t xml:space="preserve">; </w:t>
            </w:r>
          </w:p>
          <w:p w14:paraId="3805F0B6" w14:textId="77777777" w:rsidR="00484716" w:rsidRDefault="00484716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Oferece condições ao desenvolvimento e autonomia do aluno;  </w:t>
            </w:r>
          </w:p>
          <w:p w14:paraId="357A57BD" w14:textId="3BEB64D5" w:rsidR="00484716" w:rsidRPr="00237D1D" w:rsidRDefault="00484716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Controladora das normas disciplinares. </w:t>
            </w:r>
          </w:p>
        </w:tc>
        <w:tc>
          <w:tcPr>
            <w:tcW w:w="2350" w:type="dxa"/>
          </w:tcPr>
          <w:p w14:paraId="0E6BA41E" w14:textId="77777777" w:rsidR="00085C4F" w:rsidRDefault="00085C4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Difundir a instrução;</w:t>
            </w:r>
          </w:p>
          <w:p w14:paraId="674ACB53" w14:textId="77777777" w:rsidR="00E54DEC" w:rsidRDefault="00085C4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4DEC">
              <w:rPr>
                <w:sz w:val="20"/>
                <w:szCs w:val="20"/>
              </w:rPr>
              <w:t xml:space="preserve">Ferramentas para o aluno aprender por si só; </w:t>
            </w:r>
          </w:p>
          <w:p w14:paraId="1D67A08A" w14:textId="671ACD50" w:rsidR="001D1782" w:rsidRDefault="00E54DEC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Oferecimento de </w:t>
            </w:r>
            <w:r w:rsidR="001D1782">
              <w:rPr>
                <w:sz w:val="20"/>
                <w:szCs w:val="20"/>
              </w:rPr>
              <w:t xml:space="preserve">liberdade na ação real e material; </w:t>
            </w:r>
          </w:p>
          <w:p w14:paraId="3184CFE4" w14:textId="00CF76CE" w:rsidR="00A816BD" w:rsidRPr="00085C4F" w:rsidRDefault="00E54DEC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1782">
              <w:rPr>
                <w:sz w:val="20"/>
                <w:szCs w:val="20"/>
              </w:rPr>
              <w:t xml:space="preserve">Deve fornecer um ambiente desafiador para o aluno. </w:t>
            </w:r>
          </w:p>
        </w:tc>
        <w:tc>
          <w:tcPr>
            <w:tcW w:w="2350" w:type="dxa"/>
          </w:tcPr>
          <w:p w14:paraId="634A8A51" w14:textId="77777777" w:rsidR="00A816BD" w:rsidRDefault="00F709F2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Surge como um antidoto à ignorância; </w:t>
            </w:r>
          </w:p>
          <w:p w14:paraId="15631F08" w14:textId="77777777" w:rsidR="00F709F2" w:rsidRDefault="00F709F2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Instrumento para equacionar o problema de </w:t>
            </w:r>
            <w:r w:rsidR="00085C4F">
              <w:rPr>
                <w:sz w:val="20"/>
                <w:szCs w:val="20"/>
              </w:rPr>
              <w:t xml:space="preserve">marginalidade; </w:t>
            </w:r>
          </w:p>
          <w:p w14:paraId="4F283CB0" w14:textId="3ECACAA7" w:rsidR="00085C4F" w:rsidRPr="00F709F2" w:rsidRDefault="00984EBC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 ser organizada para proporcionar diferentes meios de </w:t>
            </w:r>
            <w:r w:rsidR="00473936">
              <w:rPr>
                <w:sz w:val="20"/>
                <w:szCs w:val="20"/>
              </w:rPr>
              <w:t>educação.</w:t>
            </w:r>
            <w:r w:rsidR="00C510F5">
              <w:rPr>
                <w:sz w:val="20"/>
                <w:szCs w:val="20"/>
              </w:rPr>
              <w:t xml:space="preserve"> </w:t>
            </w:r>
          </w:p>
        </w:tc>
      </w:tr>
      <w:tr w:rsidR="00A816BD" w14:paraId="203378F8" w14:textId="77777777" w:rsidTr="00323B10">
        <w:tc>
          <w:tcPr>
            <w:tcW w:w="2349" w:type="dxa"/>
            <w:vAlign w:val="center"/>
          </w:tcPr>
          <w:p w14:paraId="698437CF" w14:textId="77777777" w:rsidR="00A816BD" w:rsidRDefault="00A816BD" w:rsidP="00323B10">
            <w:pPr>
              <w:spacing w:after="0"/>
              <w:jc w:val="center"/>
            </w:pPr>
            <w:r>
              <w:lastRenderedPageBreak/>
              <w:t>Características do professor</w:t>
            </w:r>
          </w:p>
        </w:tc>
        <w:tc>
          <w:tcPr>
            <w:tcW w:w="2349" w:type="dxa"/>
          </w:tcPr>
          <w:p w14:paraId="105DE787" w14:textId="7E817796" w:rsidR="00A816BD" w:rsidRPr="009B7489" w:rsidRDefault="0020328A" w:rsidP="00A64D78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Transmissor dos conteúdos aos alunos;</w:t>
            </w:r>
          </w:p>
          <w:p w14:paraId="03579D51" w14:textId="36DA9845" w:rsidR="00A816BD" w:rsidRPr="00421DCA" w:rsidRDefault="0020328A" w:rsidP="00421DCA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Predomina como autoridade; </w:t>
            </w:r>
          </w:p>
        </w:tc>
        <w:tc>
          <w:tcPr>
            <w:tcW w:w="2350" w:type="dxa"/>
          </w:tcPr>
          <w:p w14:paraId="0A58EBE5" w14:textId="77777777" w:rsidR="00A816BD" w:rsidRDefault="0062771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Fornecimento das diretrizes</w:t>
            </w:r>
            <w:r w:rsidR="0020039F">
              <w:rPr>
                <w:sz w:val="20"/>
                <w:szCs w:val="20"/>
              </w:rPr>
              <w:t xml:space="preserve">, sendo individuais e intransferíveis; </w:t>
            </w:r>
          </w:p>
          <w:p w14:paraId="533ADF3A" w14:textId="793BE8A5" w:rsidR="0020039F" w:rsidRPr="0062771F" w:rsidRDefault="0020039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0094792C" w14:textId="77777777" w:rsidR="00A816BD" w:rsidRDefault="00F57E40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um facilitador da aprendizagem, é dizer, fornecer condições para que os alunos aprendam; </w:t>
            </w:r>
          </w:p>
          <w:p w14:paraId="149293C2" w14:textId="153C5158" w:rsidR="002F5ED2" w:rsidRPr="00F57E40" w:rsidRDefault="002F5ED2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docente facilita a identificação de “problemas” pelo grupo, sua análise e teorização, bem como a busca de soluções alternativas; </w:t>
            </w:r>
          </w:p>
        </w:tc>
        <w:tc>
          <w:tcPr>
            <w:tcW w:w="2350" w:type="dxa"/>
          </w:tcPr>
          <w:p w14:paraId="272F26D6" w14:textId="77777777" w:rsidR="00A816BD" w:rsidRDefault="0020039F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Envolver programas minuciosos, rígidos e coercitivos;  </w:t>
            </w:r>
          </w:p>
          <w:p w14:paraId="19E7FAB2" w14:textId="77777777" w:rsidR="002D5BA0" w:rsidRDefault="002D5BA0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Ensino centrado no aluno; </w:t>
            </w:r>
          </w:p>
          <w:p w14:paraId="563B2B3A" w14:textId="5828791A" w:rsidR="002D5BA0" w:rsidRPr="0020039F" w:rsidRDefault="00DB2A18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Criar condições de reciprocidade ao mesmo tempo moral e racional. </w:t>
            </w:r>
          </w:p>
        </w:tc>
        <w:tc>
          <w:tcPr>
            <w:tcW w:w="2350" w:type="dxa"/>
          </w:tcPr>
          <w:p w14:paraId="79B60C0B" w14:textId="77777777" w:rsidR="00A816BD" w:rsidRDefault="002F5ED2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professor também é aprendiz; </w:t>
            </w:r>
          </w:p>
          <w:p w14:paraId="0840184E" w14:textId="77777777" w:rsidR="002F5ED2" w:rsidRDefault="002C7874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Direciona processos de ensino de aprendizagem; </w:t>
            </w:r>
          </w:p>
          <w:p w14:paraId="36F6414A" w14:textId="1CA90CC5" w:rsidR="002C7874" w:rsidRPr="002F5ED2" w:rsidRDefault="002C7874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 estar posicionado como sujeito de alto conhecimento. </w:t>
            </w:r>
          </w:p>
        </w:tc>
      </w:tr>
      <w:tr w:rsidR="00A816BD" w14:paraId="2F2E5020" w14:textId="77777777" w:rsidTr="00323B10">
        <w:tc>
          <w:tcPr>
            <w:tcW w:w="2349" w:type="dxa"/>
            <w:vAlign w:val="center"/>
          </w:tcPr>
          <w:p w14:paraId="71B487B3" w14:textId="77777777" w:rsidR="00A816BD" w:rsidRDefault="00A816BD" w:rsidP="00323B10">
            <w:pPr>
              <w:spacing w:after="0"/>
              <w:jc w:val="center"/>
            </w:pPr>
            <w:r>
              <w:t>Características do aluno</w:t>
            </w:r>
          </w:p>
        </w:tc>
        <w:tc>
          <w:tcPr>
            <w:tcW w:w="2349" w:type="dxa"/>
          </w:tcPr>
          <w:p w14:paraId="35C6D46A" w14:textId="73A722DD" w:rsidR="00A816BD" w:rsidRPr="009B7489" w:rsidRDefault="00EA6338" w:rsidP="00A64D78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um depositário do conhecimento; </w:t>
            </w:r>
          </w:p>
          <w:p w14:paraId="24F86623" w14:textId="1FA9F4D3" w:rsidR="00237D1D" w:rsidRPr="00421DCA" w:rsidRDefault="0020328A" w:rsidP="00237D1D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 dominar o conteúdo cultural universal oferecido pela escola; </w:t>
            </w:r>
          </w:p>
          <w:p w14:paraId="2081B677" w14:textId="77777777" w:rsidR="00237D1D" w:rsidRDefault="00237D1D" w:rsidP="00237D1D">
            <w:pPr>
              <w:spacing w:after="0"/>
            </w:pPr>
          </w:p>
          <w:p w14:paraId="11C7925E" w14:textId="77777777" w:rsidR="00237D1D" w:rsidRDefault="00237D1D" w:rsidP="00237D1D">
            <w:pPr>
              <w:spacing w:after="0"/>
            </w:pPr>
          </w:p>
          <w:p w14:paraId="28FD899E" w14:textId="77777777" w:rsidR="00237D1D" w:rsidRDefault="00237D1D" w:rsidP="00237D1D">
            <w:pPr>
              <w:spacing w:after="0"/>
            </w:pPr>
          </w:p>
          <w:p w14:paraId="73EE9C1E" w14:textId="77777777" w:rsidR="00237D1D" w:rsidRDefault="00237D1D" w:rsidP="00237D1D">
            <w:pPr>
              <w:spacing w:after="0"/>
            </w:pPr>
          </w:p>
          <w:p w14:paraId="1D73EEA4" w14:textId="77777777" w:rsidR="00237D1D" w:rsidRDefault="00237D1D" w:rsidP="00237D1D">
            <w:pPr>
              <w:spacing w:after="0"/>
            </w:pPr>
          </w:p>
          <w:p w14:paraId="48F3B2DA" w14:textId="77777777" w:rsidR="00237D1D" w:rsidRDefault="00237D1D" w:rsidP="00237D1D">
            <w:pPr>
              <w:spacing w:after="0"/>
            </w:pPr>
          </w:p>
          <w:p w14:paraId="079A7490" w14:textId="77777777" w:rsidR="00237D1D" w:rsidRDefault="00237D1D" w:rsidP="00237D1D">
            <w:pPr>
              <w:spacing w:after="0"/>
            </w:pPr>
          </w:p>
          <w:p w14:paraId="1928F506" w14:textId="77777777" w:rsidR="00981048" w:rsidRDefault="00981048" w:rsidP="00237D1D">
            <w:pPr>
              <w:spacing w:after="0"/>
            </w:pPr>
          </w:p>
          <w:p w14:paraId="3D93A82B" w14:textId="77777777" w:rsidR="00981048" w:rsidRDefault="00981048" w:rsidP="00237D1D">
            <w:pPr>
              <w:spacing w:after="0"/>
            </w:pPr>
          </w:p>
          <w:p w14:paraId="01A42E45" w14:textId="77777777" w:rsidR="00981048" w:rsidRDefault="00981048" w:rsidP="00237D1D">
            <w:pPr>
              <w:spacing w:after="0"/>
            </w:pPr>
          </w:p>
          <w:p w14:paraId="2D67C25D" w14:textId="77777777" w:rsidR="00981048" w:rsidRDefault="00981048" w:rsidP="00237D1D">
            <w:pPr>
              <w:spacing w:after="0"/>
            </w:pPr>
          </w:p>
          <w:p w14:paraId="6AB68642" w14:textId="77777777" w:rsidR="00981048" w:rsidRDefault="00981048" w:rsidP="00237D1D">
            <w:pPr>
              <w:spacing w:after="0"/>
            </w:pPr>
          </w:p>
          <w:p w14:paraId="5A7E72B6" w14:textId="77777777" w:rsidR="00981048" w:rsidRDefault="00981048" w:rsidP="00237D1D">
            <w:pPr>
              <w:spacing w:after="0"/>
            </w:pPr>
          </w:p>
          <w:p w14:paraId="61D918CC" w14:textId="77777777" w:rsidR="00981048" w:rsidRDefault="00981048" w:rsidP="00237D1D">
            <w:pPr>
              <w:spacing w:after="0"/>
            </w:pPr>
          </w:p>
          <w:p w14:paraId="6F5263F2" w14:textId="77777777" w:rsidR="00981048" w:rsidRDefault="00981048" w:rsidP="00237D1D">
            <w:pPr>
              <w:spacing w:after="0"/>
            </w:pPr>
          </w:p>
          <w:p w14:paraId="2C70C8E2" w14:textId="5B95E3C2" w:rsidR="00981048" w:rsidRDefault="00981048" w:rsidP="00237D1D">
            <w:pPr>
              <w:spacing w:after="0"/>
            </w:pPr>
          </w:p>
        </w:tc>
        <w:tc>
          <w:tcPr>
            <w:tcW w:w="2350" w:type="dxa"/>
          </w:tcPr>
          <w:p w14:paraId="0B298CA1" w14:textId="62B7CF43" w:rsidR="00A816BD" w:rsidRDefault="00F709F2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Não tem nenhuma relação com o cotidiano do aluno os conteúdos, procedimentos didáticos e relação professor-aluno; </w:t>
            </w:r>
          </w:p>
          <w:p w14:paraId="40973407" w14:textId="4B4022BF" w:rsidR="00A93F55" w:rsidRDefault="00A93F55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 para quem o material é preparado;</w:t>
            </w:r>
          </w:p>
          <w:p w14:paraId="7DD757C5" w14:textId="3E8F5238" w:rsidR="00A93F55" w:rsidRPr="00421DCA" w:rsidRDefault="00A93F55" w:rsidP="00421DCA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aluno eficiente e produtivo é quem lida “cientificamente” com os problemas da realidade; </w:t>
            </w:r>
          </w:p>
        </w:tc>
        <w:tc>
          <w:tcPr>
            <w:tcW w:w="2350" w:type="dxa"/>
          </w:tcPr>
          <w:p w14:paraId="74065640" w14:textId="738935BC" w:rsidR="00A816BD" w:rsidRDefault="00981048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educado para atingir pelo próprio esforço sua plena realização como pessoa;</w:t>
            </w:r>
          </w:p>
          <w:p w14:paraId="71DF5A8A" w14:textId="33F0116B" w:rsidR="002D5BA0" w:rsidRDefault="002D5BA0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Enfatizar nas relações interpessoais, objetivando o crescimento do indivíduo, em seus processos internos de construção e organização pessoal da realidade, </w:t>
            </w:r>
            <w:r w:rsidR="00F57E40">
              <w:rPr>
                <w:sz w:val="20"/>
                <w:szCs w:val="20"/>
              </w:rPr>
              <w:t xml:space="preserve">de forma que atue como uma pessoa integrada; </w:t>
            </w:r>
            <w:r>
              <w:rPr>
                <w:sz w:val="20"/>
                <w:szCs w:val="20"/>
              </w:rPr>
              <w:t xml:space="preserve"> </w:t>
            </w:r>
          </w:p>
          <w:p w14:paraId="3DEB9A9B" w14:textId="377FD475" w:rsidR="00981048" w:rsidRDefault="00EA0FAD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Identifica o processo de ensino e aprendizagem</w:t>
            </w:r>
            <w:r w:rsidR="00484716">
              <w:rPr>
                <w:sz w:val="20"/>
                <w:szCs w:val="20"/>
              </w:rPr>
              <w:t xml:space="preserve">; </w:t>
            </w:r>
          </w:p>
          <w:p w14:paraId="494F2052" w14:textId="0A349E3C" w:rsidR="00EA0FAD" w:rsidRPr="00237D1D" w:rsidRDefault="00EA0FAD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Aprendeu a aprender. </w:t>
            </w:r>
          </w:p>
        </w:tc>
        <w:tc>
          <w:tcPr>
            <w:tcW w:w="2350" w:type="dxa"/>
          </w:tcPr>
          <w:p w14:paraId="7B97B816" w14:textId="79E4468B" w:rsidR="00A816BD" w:rsidRPr="001D1782" w:rsidRDefault="001D1782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Papel “ativo” no desenvolvimento de atividades: analisar, encaixar, levantar hipótese, argumentar, etc. </w:t>
            </w:r>
          </w:p>
        </w:tc>
        <w:tc>
          <w:tcPr>
            <w:tcW w:w="2350" w:type="dxa"/>
          </w:tcPr>
          <w:p w14:paraId="52DD24D3" w14:textId="77777777" w:rsidR="00A816BD" w:rsidRDefault="008035DB" w:rsidP="002C7874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de alunos pa</w:t>
            </w:r>
            <w:r w:rsidR="00237D1D">
              <w:rPr>
                <w:sz w:val="20"/>
                <w:szCs w:val="20"/>
              </w:rPr>
              <w:t>ssivos</w:t>
            </w:r>
            <w:r>
              <w:rPr>
                <w:sz w:val="20"/>
                <w:szCs w:val="20"/>
              </w:rPr>
              <w:t>;</w:t>
            </w:r>
          </w:p>
          <w:p w14:paraId="22FF5596" w14:textId="5D7C5533" w:rsidR="002C7874" w:rsidRDefault="002C7874" w:rsidP="002C7874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 ser capaz de operar mudanças na realidade conscientemente; </w:t>
            </w:r>
          </w:p>
          <w:p w14:paraId="067E1D15" w14:textId="4FF5BE22" w:rsidR="002C7874" w:rsidRPr="002C7874" w:rsidRDefault="002C7874" w:rsidP="002C7874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Uma pessoa concreta, objetiva que determina e és determinada social. </w:t>
            </w:r>
          </w:p>
        </w:tc>
      </w:tr>
      <w:tr w:rsidR="00A816BD" w14:paraId="7B8062B2" w14:textId="77777777" w:rsidTr="00323B10">
        <w:tc>
          <w:tcPr>
            <w:tcW w:w="2349" w:type="dxa"/>
            <w:vAlign w:val="center"/>
          </w:tcPr>
          <w:p w14:paraId="1EC49685" w14:textId="77777777" w:rsidR="00A816BD" w:rsidRDefault="00A816BD" w:rsidP="00323B10">
            <w:pPr>
              <w:spacing w:after="0"/>
              <w:jc w:val="center"/>
            </w:pPr>
            <w:r>
              <w:lastRenderedPageBreak/>
              <w:t>Qual a metodologia de ensino?</w:t>
            </w:r>
          </w:p>
        </w:tc>
        <w:tc>
          <w:tcPr>
            <w:tcW w:w="2349" w:type="dxa"/>
          </w:tcPr>
          <w:p w14:paraId="76CF3D50" w14:textId="31D80724" w:rsidR="00A816BD" w:rsidRPr="009B7489" w:rsidRDefault="00B13BFB" w:rsidP="00A64D78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Diferentes opções pedagógicas segundo o valor educativo que elas mais valorizam; </w:t>
            </w:r>
          </w:p>
          <w:p w14:paraId="0AD830D2" w14:textId="2EC0D4EB" w:rsidR="00A816BD" w:rsidRPr="00421DCA" w:rsidRDefault="00845B11" w:rsidP="00421DCA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Tecnologia educacional; </w:t>
            </w:r>
          </w:p>
        </w:tc>
        <w:tc>
          <w:tcPr>
            <w:tcW w:w="2350" w:type="dxa"/>
          </w:tcPr>
          <w:p w14:paraId="22D5A3B6" w14:textId="3E53EE2A" w:rsidR="00A816BD" w:rsidRPr="00A93F55" w:rsidRDefault="00A93F55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 o educador que seleciona, organiza e aplica um conjunto de meios que garantam a eficiência e eficácia do ensino; </w:t>
            </w:r>
          </w:p>
        </w:tc>
        <w:tc>
          <w:tcPr>
            <w:tcW w:w="2350" w:type="dxa"/>
          </w:tcPr>
          <w:p w14:paraId="78F6322A" w14:textId="77777777"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14:paraId="17EF662D" w14:textId="77777777"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14:paraId="562F9BFF" w14:textId="77777777" w:rsidR="00A816BD" w:rsidRDefault="00A816BD" w:rsidP="00323B10">
            <w:pPr>
              <w:spacing w:after="0"/>
            </w:pPr>
          </w:p>
        </w:tc>
      </w:tr>
      <w:tr w:rsidR="00A816BD" w14:paraId="4B97ECB8" w14:textId="77777777" w:rsidTr="00323B10">
        <w:tc>
          <w:tcPr>
            <w:tcW w:w="2349" w:type="dxa"/>
            <w:vAlign w:val="center"/>
          </w:tcPr>
          <w:p w14:paraId="0757376F" w14:textId="77777777" w:rsidR="00A816BD" w:rsidRDefault="00A816BD" w:rsidP="00323B10">
            <w:pPr>
              <w:spacing w:after="0"/>
              <w:jc w:val="center"/>
            </w:pPr>
            <w:r>
              <w:t>Como ocorre a avaliação do aprendizado?</w:t>
            </w:r>
          </w:p>
        </w:tc>
        <w:tc>
          <w:tcPr>
            <w:tcW w:w="2349" w:type="dxa"/>
          </w:tcPr>
          <w:p w14:paraId="45AEC33A" w14:textId="4E69E9CE" w:rsidR="00A816BD" w:rsidRDefault="00A816BD" w:rsidP="002C7874">
            <w:pPr>
              <w:spacing w:after="0"/>
            </w:pPr>
          </w:p>
        </w:tc>
        <w:tc>
          <w:tcPr>
            <w:tcW w:w="2350" w:type="dxa"/>
          </w:tcPr>
          <w:p w14:paraId="5C8462E2" w14:textId="77777777"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14:paraId="5DD257A2" w14:textId="77777777"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14:paraId="6978D264" w14:textId="77777777"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14:paraId="5B2C3FC9" w14:textId="77777777" w:rsidR="00A816BD" w:rsidRDefault="00A816BD" w:rsidP="00323B10">
            <w:pPr>
              <w:spacing w:after="0"/>
            </w:pPr>
          </w:p>
        </w:tc>
      </w:tr>
      <w:tr w:rsidR="00A816BD" w14:paraId="0D051628" w14:textId="77777777" w:rsidTr="00323B10">
        <w:tc>
          <w:tcPr>
            <w:tcW w:w="2349" w:type="dxa"/>
            <w:vAlign w:val="center"/>
          </w:tcPr>
          <w:p w14:paraId="1E611B7F" w14:textId="002E3023" w:rsidR="00A816BD" w:rsidRDefault="00A816BD" w:rsidP="00323B10">
            <w:pPr>
              <w:spacing w:after="0"/>
              <w:jc w:val="center"/>
            </w:pPr>
            <w:r>
              <w:t>Quais são os principais autores</w:t>
            </w:r>
            <w:r w:rsidR="007D61B4">
              <w:t>?</w:t>
            </w:r>
          </w:p>
        </w:tc>
        <w:tc>
          <w:tcPr>
            <w:tcW w:w="2349" w:type="dxa"/>
          </w:tcPr>
          <w:p w14:paraId="703DBF6C" w14:textId="77777777" w:rsidR="00A816BD" w:rsidRDefault="00FC1D28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Bordenave (1948);</w:t>
            </w:r>
          </w:p>
          <w:p w14:paraId="5C50E478" w14:textId="77777777" w:rsidR="00FC1D28" w:rsidRDefault="00FC1D28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Saviani (1984);</w:t>
            </w:r>
          </w:p>
          <w:p w14:paraId="0E68AA03" w14:textId="2ECB0164" w:rsidR="00FC1D28" w:rsidRPr="00FC1D28" w:rsidRDefault="00FC1D28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Mizukami (1986);</w:t>
            </w:r>
          </w:p>
        </w:tc>
        <w:tc>
          <w:tcPr>
            <w:tcW w:w="2350" w:type="dxa"/>
          </w:tcPr>
          <w:p w14:paraId="32F1CF0C" w14:textId="77777777" w:rsidR="00A816BD" w:rsidRDefault="00747B0C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Mizukami (1986);</w:t>
            </w:r>
          </w:p>
          <w:p w14:paraId="604EE485" w14:textId="65F94C0D" w:rsidR="00747B0C" w:rsidRPr="00747B0C" w:rsidRDefault="00747B0C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Libâneo (1982)</w:t>
            </w:r>
          </w:p>
        </w:tc>
        <w:tc>
          <w:tcPr>
            <w:tcW w:w="2350" w:type="dxa"/>
          </w:tcPr>
          <w:p w14:paraId="48915CE3" w14:textId="77777777" w:rsidR="00A816BD" w:rsidRDefault="00FC1D28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Libâneo (1982); </w:t>
            </w:r>
          </w:p>
          <w:p w14:paraId="4DA19B55" w14:textId="1AB5620E" w:rsidR="00FC1D28" w:rsidRPr="00FC1D28" w:rsidRDefault="00FC1D28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Mizukami (1986);</w:t>
            </w:r>
          </w:p>
        </w:tc>
        <w:tc>
          <w:tcPr>
            <w:tcW w:w="2350" w:type="dxa"/>
          </w:tcPr>
          <w:p w14:paraId="0106E653" w14:textId="77777777" w:rsidR="00A816BD" w:rsidRDefault="00747B0C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Mizukami (1986);</w:t>
            </w:r>
          </w:p>
          <w:p w14:paraId="4BD0DDA0" w14:textId="3680AA02" w:rsidR="00747B0C" w:rsidRPr="00747B0C" w:rsidRDefault="00747B0C" w:rsidP="00D77F69">
            <w:pPr>
              <w:pStyle w:val="Prrafodelista"/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099BA66C" w14:textId="77777777" w:rsidR="00A816BD" w:rsidRDefault="00747B0C" w:rsidP="00323B10">
            <w:pPr>
              <w:pStyle w:val="Prrafode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Mizukami (1986);</w:t>
            </w:r>
          </w:p>
          <w:p w14:paraId="26D3237C" w14:textId="24526FE7" w:rsidR="00747B0C" w:rsidRPr="00747B0C" w:rsidRDefault="00747B0C" w:rsidP="00D77F69">
            <w:pPr>
              <w:pStyle w:val="Prrafodelista"/>
              <w:spacing w:after="0"/>
              <w:ind w:left="360"/>
              <w:rPr>
                <w:sz w:val="20"/>
                <w:szCs w:val="20"/>
              </w:rPr>
            </w:pPr>
          </w:p>
        </w:tc>
      </w:tr>
    </w:tbl>
    <w:p w14:paraId="172FA24C" w14:textId="77777777" w:rsidR="00E6442D" w:rsidRDefault="00E6442D"/>
    <w:sectPr w:rsidR="00E6442D" w:rsidSect="00323B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C53E" w14:textId="77777777" w:rsidR="00CD2AF0" w:rsidRDefault="00CD2AF0" w:rsidP="00323B10">
      <w:pPr>
        <w:spacing w:after="0"/>
      </w:pPr>
      <w:r>
        <w:separator/>
      </w:r>
    </w:p>
  </w:endnote>
  <w:endnote w:type="continuationSeparator" w:id="0">
    <w:p w14:paraId="0CB3E3B7" w14:textId="77777777" w:rsidR="00CD2AF0" w:rsidRDefault="00CD2AF0" w:rsidP="00323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F388" w14:textId="77777777" w:rsidR="00CD2AF0" w:rsidRDefault="00CD2AF0" w:rsidP="00323B10">
      <w:pPr>
        <w:spacing w:after="0"/>
      </w:pPr>
      <w:r>
        <w:separator/>
      </w:r>
    </w:p>
  </w:footnote>
  <w:footnote w:type="continuationSeparator" w:id="0">
    <w:p w14:paraId="241C67B3" w14:textId="77777777" w:rsidR="00CD2AF0" w:rsidRDefault="00CD2AF0" w:rsidP="00323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4AA7" w14:textId="77777777" w:rsidR="00323B10" w:rsidRDefault="00073E92">
    <w:pPr>
      <w:pStyle w:val="Encabezado"/>
      <w:jc w:val="right"/>
    </w:pPr>
    <w:r w:rsidRPr="00073E92">
      <w:rPr>
        <w:b/>
        <w:sz w:val="28"/>
      </w:rPr>
      <w:t xml:space="preserve">ABORDAGENS PEDAGÓGICAS                                                            </w:t>
    </w:r>
    <w:r w:rsidR="00323B10" w:rsidRPr="00073E92">
      <w:rPr>
        <w:b/>
        <w:sz w:val="28"/>
      </w:rPr>
      <w:t xml:space="preserve"> </w:t>
    </w:r>
    <w:r w:rsidR="00323B10">
      <w:t xml:space="preserve">Página </w:t>
    </w:r>
    <w:sdt>
      <w:sdtPr>
        <w:id w:val="127084499"/>
        <w:docPartObj>
          <w:docPartGallery w:val="Page Numbers (Top of Page)"/>
          <w:docPartUnique/>
        </w:docPartObj>
      </w:sdtPr>
      <w:sdtEndPr/>
      <w:sdtContent>
        <w:r w:rsidR="00CD2AF0">
          <w:fldChar w:fldCharType="begin"/>
        </w:r>
        <w:r w:rsidR="00CD2AF0">
          <w:instrText xml:space="preserve"> PAGE   \* MERGEFORMAT </w:instrText>
        </w:r>
        <w:r w:rsidR="00CD2AF0">
          <w:fldChar w:fldCharType="separate"/>
        </w:r>
        <w:r w:rsidR="00A816BD">
          <w:rPr>
            <w:noProof/>
          </w:rPr>
          <w:t>1</w:t>
        </w:r>
        <w:r w:rsidR="00CD2AF0">
          <w:rPr>
            <w:noProof/>
          </w:rPr>
          <w:fldChar w:fldCharType="end"/>
        </w:r>
      </w:sdtContent>
    </w:sdt>
  </w:p>
  <w:p w14:paraId="0CBFC189" w14:textId="77777777" w:rsidR="00323B10" w:rsidRDefault="00323B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B7E"/>
    <w:multiLevelType w:val="multilevel"/>
    <w:tmpl w:val="25FC7EAE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8172E"/>
    <w:multiLevelType w:val="hybridMultilevel"/>
    <w:tmpl w:val="0EE022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1D232E"/>
    <w:multiLevelType w:val="hybridMultilevel"/>
    <w:tmpl w:val="0DCC9BBA"/>
    <w:lvl w:ilvl="0" w:tplc="7CA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10"/>
    <w:rsid w:val="00072D8D"/>
    <w:rsid w:val="00073E92"/>
    <w:rsid w:val="00085C4F"/>
    <w:rsid w:val="001055F7"/>
    <w:rsid w:val="00113E62"/>
    <w:rsid w:val="001A05F0"/>
    <w:rsid w:val="001D1782"/>
    <w:rsid w:val="001D3C30"/>
    <w:rsid w:val="001F73D2"/>
    <w:rsid w:val="0020039F"/>
    <w:rsid w:val="0020328A"/>
    <w:rsid w:val="00237D1D"/>
    <w:rsid w:val="002435AD"/>
    <w:rsid w:val="002C7874"/>
    <w:rsid w:val="002D5BA0"/>
    <w:rsid w:val="002F5ED2"/>
    <w:rsid w:val="00323B10"/>
    <w:rsid w:val="00421DCA"/>
    <w:rsid w:val="0043346E"/>
    <w:rsid w:val="00435E80"/>
    <w:rsid w:val="004543DB"/>
    <w:rsid w:val="00473936"/>
    <w:rsid w:val="00484716"/>
    <w:rsid w:val="004E43C4"/>
    <w:rsid w:val="005B26CA"/>
    <w:rsid w:val="005F09D0"/>
    <w:rsid w:val="006040ED"/>
    <w:rsid w:val="0062771F"/>
    <w:rsid w:val="006A6250"/>
    <w:rsid w:val="006D5590"/>
    <w:rsid w:val="006E0B2C"/>
    <w:rsid w:val="00747B0C"/>
    <w:rsid w:val="007558CA"/>
    <w:rsid w:val="007D61B4"/>
    <w:rsid w:val="008035DB"/>
    <w:rsid w:val="00845B11"/>
    <w:rsid w:val="00884710"/>
    <w:rsid w:val="008C0F60"/>
    <w:rsid w:val="009134C1"/>
    <w:rsid w:val="00981048"/>
    <w:rsid w:val="00984EBC"/>
    <w:rsid w:val="009A7E23"/>
    <w:rsid w:val="009B7489"/>
    <w:rsid w:val="009F0803"/>
    <w:rsid w:val="00A158AB"/>
    <w:rsid w:val="00A816BD"/>
    <w:rsid w:val="00A93F55"/>
    <w:rsid w:val="00AE3350"/>
    <w:rsid w:val="00B13BFB"/>
    <w:rsid w:val="00C46D36"/>
    <w:rsid w:val="00C510F5"/>
    <w:rsid w:val="00CD2AF0"/>
    <w:rsid w:val="00CF2C71"/>
    <w:rsid w:val="00D440CD"/>
    <w:rsid w:val="00D77F69"/>
    <w:rsid w:val="00DB2A18"/>
    <w:rsid w:val="00E54DEC"/>
    <w:rsid w:val="00E611AA"/>
    <w:rsid w:val="00E6442D"/>
    <w:rsid w:val="00EA0FAD"/>
    <w:rsid w:val="00EA6338"/>
    <w:rsid w:val="00EA6AAC"/>
    <w:rsid w:val="00F57E40"/>
    <w:rsid w:val="00F709F2"/>
    <w:rsid w:val="00FC1D28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791C"/>
  <w15:docId w15:val="{B4751A5E-6C95-458A-B3B3-8D43D7FC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30"/>
    <w:pPr>
      <w:spacing w:after="120"/>
    </w:pPr>
    <w:rPr>
      <w:sz w:val="24"/>
    </w:rPr>
  </w:style>
  <w:style w:type="paragraph" w:styleId="Ttulo3">
    <w:name w:val="heading 3"/>
    <w:basedOn w:val="Normal"/>
    <w:next w:val="Normal"/>
    <w:link w:val="Ttulo3Car"/>
    <w:autoRedefine/>
    <w:qFormat/>
    <w:rsid w:val="00435E80"/>
    <w:pPr>
      <w:keepNext/>
      <w:outlineLvl w:val="2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35E8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laconcuadrcula">
    <w:name w:val="Table Grid"/>
    <w:basedOn w:val="Tablanormal"/>
    <w:uiPriority w:val="59"/>
    <w:rsid w:val="003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3B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23B10"/>
    <w:rPr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B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Brayan Fernando Grau Suarez</cp:lastModifiedBy>
  <cp:revision>4</cp:revision>
  <dcterms:created xsi:type="dcterms:W3CDTF">2022-05-03T20:25:00Z</dcterms:created>
  <dcterms:modified xsi:type="dcterms:W3CDTF">2022-05-04T02:29:00Z</dcterms:modified>
</cp:coreProperties>
</file>