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84" w:rsidRPr="00F51C08" w:rsidRDefault="0069516B" w:rsidP="00621D84">
      <w:pPr>
        <w:jc w:val="center"/>
        <w:rPr>
          <w:rFonts w:asciiTheme="minorHAnsi" w:hAnsiTheme="minorHAnsi" w:cstheme="minorHAnsi"/>
          <w:b/>
          <w:bCs/>
          <w:sz w:val="32"/>
          <w:szCs w:val="26"/>
        </w:rPr>
      </w:pPr>
      <w:r w:rsidRPr="00F51C08">
        <w:rPr>
          <w:rFonts w:asciiTheme="minorHAnsi" w:hAnsiTheme="minorHAnsi" w:cstheme="minorHAnsi"/>
          <w:b/>
          <w:bCs/>
          <w:sz w:val="32"/>
          <w:szCs w:val="26"/>
        </w:rPr>
        <w:t>AVALIAÇÃO</w:t>
      </w:r>
      <w:r w:rsidR="00BB616B">
        <w:rPr>
          <w:rFonts w:asciiTheme="minorHAnsi" w:hAnsiTheme="minorHAnsi" w:cstheme="minorHAnsi"/>
          <w:b/>
          <w:bCs/>
          <w:sz w:val="32"/>
          <w:szCs w:val="26"/>
        </w:rPr>
        <w:t xml:space="preserve"> – A1</w:t>
      </w:r>
    </w:p>
    <w:p w:rsidR="00621D84" w:rsidRPr="00F51C08" w:rsidRDefault="00621D84" w:rsidP="00621D84">
      <w:pPr>
        <w:rPr>
          <w:rFonts w:asciiTheme="minorHAnsi" w:hAnsiTheme="minorHAnsi" w:cstheme="minorHAnsi"/>
          <w:b/>
          <w:bCs/>
          <w:szCs w:val="26"/>
        </w:rPr>
      </w:pPr>
    </w:p>
    <w:p w:rsidR="00621D84" w:rsidRPr="00F51C08" w:rsidRDefault="00621D84" w:rsidP="00D56A4D">
      <w:pPr>
        <w:spacing w:line="480" w:lineRule="auto"/>
        <w:rPr>
          <w:rFonts w:asciiTheme="minorHAnsi" w:hAnsiTheme="minorHAnsi" w:cstheme="minorHAnsi"/>
          <w:b/>
          <w:bCs/>
          <w:sz w:val="24"/>
          <w:szCs w:val="26"/>
        </w:rPr>
      </w:pPr>
      <w:r w:rsidRPr="00F51C08">
        <w:rPr>
          <w:rFonts w:asciiTheme="minorHAnsi" w:hAnsiTheme="minorHAnsi" w:cstheme="minorHAnsi"/>
          <w:b/>
          <w:bCs/>
          <w:sz w:val="24"/>
          <w:szCs w:val="26"/>
        </w:rPr>
        <w:t>Disciplina: ACH0161 - Sociedade, Multiculturalismo e Direitos.</w:t>
      </w:r>
    </w:p>
    <w:p w:rsidR="00621D84" w:rsidRPr="00F51C08" w:rsidRDefault="00621D84" w:rsidP="00D56A4D">
      <w:pPr>
        <w:spacing w:line="480" w:lineRule="auto"/>
        <w:rPr>
          <w:rFonts w:asciiTheme="minorHAnsi" w:hAnsiTheme="minorHAnsi" w:cstheme="minorHAnsi"/>
          <w:bCs/>
          <w:sz w:val="24"/>
        </w:rPr>
      </w:pPr>
      <w:r w:rsidRPr="00F51C08">
        <w:rPr>
          <w:rFonts w:asciiTheme="minorHAnsi" w:hAnsiTheme="minorHAnsi" w:cstheme="minorHAnsi"/>
          <w:b/>
          <w:bCs/>
          <w:sz w:val="24"/>
        </w:rPr>
        <w:t xml:space="preserve">Docente Responsável: </w:t>
      </w:r>
      <w:r w:rsidRPr="00F51C08">
        <w:rPr>
          <w:rFonts w:asciiTheme="minorHAnsi" w:hAnsiTheme="minorHAnsi" w:cstheme="minorHAnsi"/>
          <w:bCs/>
          <w:sz w:val="24"/>
        </w:rPr>
        <w:t>Prof. Dr. Gustavo Menon</w:t>
      </w:r>
    </w:p>
    <w:p w:rsidR="00621D84" w:rsidRPr="00F51C08" w:rsidRDefault="0069516B" w:rsidP="00D56A4D">
      <w:pPr>
        <w:spacing w:line="480" w:lineRule="auto"/>
        <w:rPr>
          <w:rFonts w:asciiTheme="minorHAnsi" w:hAnsiTheme="minorHAnsi" w:cstheme="minorHAnsi"/>
          <w:bCs/>
          <w:sz w:val="24"/>
        </w:rPr>
      </w:pPr>
      <w:r w:rsidRPr="00F51C08">
        <w:rPr>
          <w:rFonts w:asciiTheme="minorHAnsi" w:hAnsiTheme="minorHAnsi" w:cstheme="minorHAnsi"/>
          <w:b/>
          <w:bCs/>
          <w:sz w:val="24"/>
        </w:rPr>
        <w:t>Data:</w:t>
      </w:r>
      <w:r w:rsidR="00E340F0">
        <w:rPr>
          <w:rFonts w:asciiTheme="minorHAnsi" w:hAnsiTheme="minorHAnsi" w:cstheme="minorHAnsi"/>
          <w:bCs/>
          <w:sz w:val="24"/>
        </w:rPr>
        <w:tab/>
      </w:r>
      <w:bookmarkStart w:id="0" w:name="_GoBack"/>
      <w:bookmarkEnd w:id="0"/>
      <w:r w:rsidR="008E1DB3">
        <w:rPr>
          <w:rFonts w:asciiTheme="minorHAnsi" w:hAnsiTheme="minorHAnsi" w:cstheme="minorHAnsi"/>
          <w:bCs/>
          <w:sz w:val="24"/>
        </w:rPr>
        <w:t xml:space="preserve">Aula 08 - maio de </w:t>
      </w:r>
      <w:r w:rsidRPr="00F51C08">
        <w:rPr>
          <w:rFonts w:asciiTheme="minorHAnsi" w:hAnsiTheme="minorHAnsi" w:cstheme="minorHAnsi"/>
          <w:bCs/>
          <w:sz w:val="24"/>
        </w:rPr>
        <w:t>202</w:t>
      </w:r>
      <w:r w:rsidR="00516523">
        <w:rPr>
          <w:rFonts w:asciiTheme="minorHAnsi" w:hAnsiTheme="minorHAnsi" w:cstheme="minorHAnsi"/>
          <w:bCs/>
          <w:sz w:val="24"/>
        </w:rPr>
        <w:t>2</w:t>
      </w:r>
      <w:r w:rsidR="00621D84" w:rsidRPr="00F51C08">
        <w:rPr>
          <w:rFonts w:asciiTheme="minorHAnsi" w:hAnsiTheme="minorHAnsi" w:cstheme="minorHAnsi"/>
          <w:bCs/>
          <w:sz w:val="24"/>
        </w:rPr>
        <w:t>.</w:t>
      </w:r>
    </w:p>
    <w:p w:rsidR="00621D84" w:rsidRPr="00F51C08" w:rsidRDefault="00621D84" w:rsidP="00621D84">
      <w:pPr>
        <w:rPr>
          <w:rFonts w:asciiTheme="minorHAnsi" w:hAnsiTheme="minorHAnsi" w:cstheme="minorHAnsi"/>
          <w:b/>
        </w:rPr>
      </w:pPr>
    </w:p>
    <w:p w:rsidR="0069516B" w:rsidRPr="00F51C08" w:rsidRDefault="0069516B" w:rsidP="00D56A4D">
      <w:pPr>
        <w:pStyle w:val="Recuodecorpodetexto2"/>
        <w:tabs>
          <w:tab w:val="left" w:pos="69"/>
          <w:tab w:val="left" w:pos="249"/>
          <w:tab w:val="decimal" w:pos="8504"/>
        </w:tabs>
        <w:spacing w:after="60" w:line="360" w:lineRule="auto"/>
        <w:ind w:left="0" w:right="-109"/>
        <w:rPr>
          <w:rFonts w:asciiTheme="minorHAnsi" w:eastAsia="Calibri" w:hAnsiTheme="minorHAnsi" w:cstheme="minorHAnsi"/>
          <w:b/>
          <w:lang w:val="pt-BR" w:eastAsia="pt-BR"/>
        </w:rPr>
      </w:pPr>
      <w:r w:rsidRPr="00F51C08">
        <w:rPr>
          <w:rFonts w:asciiTheme="minorHAnsi" w:eastAsia="Calibri" w:hAnsiTheme="minorHAnsi" w:cstheme="minorHAnsi"/>
          <w:b/>
          <w:lang w:val="pt-BR" w:eastAsia="pt-BR"/>
        </w:rPr>
        <w:t>INSTRUÇÕES</w:t>
      </w:r>
    </w:p>
    <w:p w:rsidR="0069516B" w:rsidRPr="00F51C08" w:rsidRDefault="0069516B" w:rsidP="00D56A4D">
      <w:pPr>
        <w:pStyle w:val="PargrafodaLista"/>
        <w:numPr>
          <w:ilvl w:val="0"/>
          <w:numId w:val="4"/>
        </w:numPr>
        <w:shd w:val="clear" w:color="auto" w:fill="FFFFFF"/>
        <w:tabs>
          <w:tab w:val="decimal" w:pos="0"/>
          <w:tab w:val="decimal" w:pos="69"/>
          <w:tab w:val="left" w:pos="429"/>
          <w:tab w:val="decimal" w:pos="8504"/>
        </w:tabs>
        <w:suppressAutoHyphens/>
        <w:spacing w:after="60" w:line="360" w:lineRule="auto"/>
        <w:ind w:left="0" w:firstLine="0"/>
        <w:rPr>
          <w:rFonts w:asciiTheme="minorHAnsi" w:eastAsia="Calibri" w:hAnsiTheme="minorHAnsi" w:cstheme="minorHAnsi"/>
          <w:sz w:val="24"/>
          <w:szCs w:val="24"/>
        </w:rPr>
      </w:pPr>
      <w:r w:rsidRPr="00F51C08">
        <w:rPr>
          <w:rFonts w:asciiTheme="minorHAnsi" w:hAnsiTheme="minorHAnsi" w:cstheme="minorHAnsi"/>
          <w:sz w:val="24"/>
          <w:szCs w:val="24"/>
        </w:rPr>
        <w:t>Avaliação virtual, coletiva e com consulta.</w:t>
      </w:r>
    </w:p>
    <w:p w:rsidR="0069516B" w:rsidRPr="00F51C08" w:rsidRDefault="0069516B" w:rsidP="00D56A4D">
      <w:pPr>
        <w:pStyle w:val="PargrafodaLista"/>
        <w:numPr>
          <w:ilvl w:val="0"/>
          <w:numId w:val="4"/>
        </w:numPr>
        <w:shd w:val="clear" w:color="auto" w:fill="FFFFFF"/>
        <w:tabs>
          <w:tab w:val="decimal" w:pos="0"/>
          <w:tab w:val="decimal" w:pos="69"/>
          <w:tab w:val="left" w:pos="429"/>
          <w:tab w:val="decimal" w:pos="8504"/>
        </w:tabs>
        <w:suppressAutoHyphens/>
        <w:spacing w:after="60" w:line="360" w:lineRule="auto"/>
        <w:ind w:left="0" w:firstLine="0"/>
        <w:rPr>
          <w:rFonts w:asciiTheme="minorHAnsi" w:hAnsiTheme="minorHAnsi" w:cstheme="minorHAnsi"/>
          <w:sz w:val="24"/>
          <w:szCs w:val="24"/>
        </w:rPr>
      </w:pPr>
      <w:r w:rsidRPr="00F51C08">
        <w:rPr>
          <w:rFonts w:asciiTheme="minorHAnsi" w:hAnsiTheme="minorHAnsi" w:cstheme="minorHAnsi"/>
          <w:sz w:val="24"/>
          <w:szCs w:val="24"/>
        </w:rPr>
        <w:t>Selecionar duas questões a serem respondidas.</w:t>
      </w:r>
    </w:p>
    <w:p w:rsidR="0069516B" w:rsidRPr="00F51C08" w:rsidRDefault="0069516B" w:rsidP="00D56A4D">
      <w:pPr>
        <w:pStyle w:val="PargrafodaLista"/>
        <w:numPr>
          <w:ilvl w:val="0"/>
          <w:numId w:val="4"/>
        </w:numPr>
        <w:shd w:val="clear" w:color="auto" w:fill="FFFFFF"/>
        <w:tabs>
          <w:tab w:val="decimal" w:pos="0"/>
          <w:tab w:val="decimal" w:pos="69"/>
          <w:tab w:val="left" w:pos="429"/>
          <w:tab w:val="decimal" w:pos="8504"/>
        </w:tabs>
        <w:suppressAutoHyphens/>
        <w:spacing w:after="60" w:line="360" w:lineRule="auto"/>
        <w:ind w:left="0" w:firstLine="0"/>
        <w:rPr>
          <w:rFonts w:asciiTheme="minorHAnsi" w:hAnsiTheme="minorHAnsi" w:cstheme="minorHAnsi"/>
          <w:sz w:val="24"/>
          <w:szCs w:val="24"/>
        </w:rPr>
      </w:pPr>
      <w:r w:rsidRPr="00F51C08">
        <w:rPr>
          <w:rFonts w:asciiTheme="minorHAnsi" w:hAnsiTheme="minorHAnsi" w:cstheme="minorHAnsi"/>
          <w:bCs/>
          <w:sz w:val="24"/>
          <w:szCs w:val="24"/>
        </w:rPr>
        <w:t>Cada questão vale até 5,0 pontos.</w:t>
      </w:r>
    </w:p>
    <w:p w:rsidR="0069516B" w:rsidRPr="00F51C08" w:rsidRDefault="0069516B" w:rsidP="00D56A4D">
      <w:pPr>
        <w:pStyle w:val="PargrafodaLista"/>
        <w:numPr>
          <w:ilvl w:val="0"/>
          <w:numId w:val="4"/>
        </w:numPr>
        <w:shd w:val="clear" w:color="auto" w:fill="FFFFFF"/>
        <w:tabs>
          <w:tab w:val="decimal" w:pos="0"/>
          <w:tab w:val="decimal" w:pos="69"/>
          <w:tab w:val="left" w:pos="429"/>
          <w:tab w:val="decimal" w:pos="8504"/>
        </w:tabs>
        <w:suppressAutoHyphens/>
        <w:spacing w:after="60" w:line="360" w:lineRule="auto"/>
        <w:ind w:left="0" w:firstLine="0"/>
        <w:rPr>
          <w:rFonts w:asciiTheme="minorHAnsi" w:hAnsiTheme="minorHAnsi" w:cstheme="minorHAnsi"/>
          <w:sz w:val="24"/>
          <w:szCs w:val="24"/>
        </w:rPr>
      </w:pPr>
      <w:r w:rsidRPr="00F51C08">
        <w:rPr>
          <w:rFonts w:asciiTheme="minorHAnsi" w:hAnsiTheme="minorHAnsi" w:cstheme="minorHAnsi"/>
          <w:bCs/>
          <w:sz w:val="24"/>
          <w:szCs w:val="24"/>
        </w:rPr>
        <w:t>As respostas devem ser enumeradas e postadas no ambiente virtual de aprendizagem – Moodle / E-disciplinas.</w:t>
      </w:r>
    </w:p>
    <w:p w:rsidR="0069516B" w:rsidRPr="00F51C08" w:rsidRDefault="0069516B" w:rsidP="00D56A4D">
      <w:pPr>
        <w:pStyle w:val="PargrafodaLista"/>
        <w:numPr>
          <w:ilvl w:val="0"/>
          <w:numId w:val="4"/>
        </w:numPr>
        <w:shd w:val="clear" w:color="auto" w:fill="FFFFFF"/>
        <w:tabs>
          <w:tab w:val="decimal" w:pos="0"/>
          <w:tab w:val="decimal" w:pos="69"/>
          <w:tab w:val="left" w:pos="429"/>
          <w:tab w:val="decimal" w:pos="8504"/>
        </w:tabs>
        <w:suppressAutoHyphens/>
        <w:spacing w:after="60" w:line="360" w:lineRule="auto"/>
        <w:ind w:left="0" w:firstLine="0"/>
        <w:rPr>
          <w:rFonts w:asciiTheme="minorHAnsi" w:hAnsiTheme="minorHAnsi" w:cstheme="minorHAnsi"/>
          <w:sz w:val="24"/>
          <w:szCs w:val="24"/>
        </w:rPr>
      </w:pPr>
      <w:r w:rsidRPr="00F51C08">
        <w:rPr>
          <w:rFonts w:asciiTheme="minorHAnsi" w:hAnsiTheme="minorHAnsi" w:cstheme="minorHAnsi"/>
          <w:bCs/>
          <w:sz w:val="24"/>
          <w:szCs w:val="24"/>
        </w:rPr>
        <w:t>Cuidado com questões de direitos autorais (plágio). Caso utilize alguma citação, faça a devida referência.</w:t>
      </w:r>
    </w:p>
    <w:p w:rsidR="0069516B" w:rsidRPr="00F51C08" w:rsidRDefault="0069516B" w:rsidP="00D56A4D">
      <w:pPr>
        <w:pStyle w:val="PargrafodaLista"/>
        <w:numPr>
          <w:ilvl w:val="0"/>
          <w:numId w:val="4"/>
        </w:numPr>
        <w:shd w:val="clear" w:color="auto" w:fill="FFFFFF"/>
        <w:tabs>
          <w:tab w:val="decimal" w:pos="0"/>
          <w:tab w:val="decimal" w:pos="69"/>
          <w:tab w:val="left" w:pos="429"/>
          <w:tab w:val="decimal" w:pos="8504"/>
        </w:tabs>
        <w:suppressAutoHyphens/>
        <w:spacing w:after="60" w:line="360" w:lineRule="auto"/>
        <w:ind w:left="0" w:firstLine="0"/>
        <w:rPr>
          <w:rFonts w:asciiTheme="minorHAnsi" w:hAnsiTheme="minorHAnsi" w:cstheme="minorHAnsi"/>
          <w:sz w:val="24"/>
          <w:szCs w:val="24"/>
        </w:rPr>
      </w:pPr>
      <w:r w:rsidRPr="00F51C08">
        <w:rPr>
          <w:rFonts w:asciiTheme="minorHAnsi" w:hAnsiTheme="minorHAnsi" w:cstheme="minorHAnsi"/>
          <w:sz w:val="24"/>
          <w:szCs w:val="24"/>
        </w:rPr>
        <w:t>Na folha de respostas não se esqueça de inserir seu nome.</w:t>
      </w:r>
    </w:p>
    <w:p w:rsidR="0069516B" w:rsidRPr="00F51C08" w:rsidRDefault="0069516B" w:rsidP="00D56A4D">
      <w:pPr>
        <w:pStyle w:val="PargrafodaLista"/>
        <w:numPr>
          <w:ilvl w:val="0"/>
          <w:numId w:val="4"/>
        </w:numPr>
        <w:shd w:val="clear" w:color="auto" w:fill="FFFFFF"/>
        <w:tabs>
          <w:tab w:val="decimal" w:pos="0"/>
          <w:tab w:val="decimal" w:pos="69"/>
          <w:tab w:val="left" w:pos="429"/>
          <w:tab w:val="decimal" w:pos="8504"/>
        </w:tabs>
        <w:suppressAutoHyphens/>
        <w:spacing w:after="60" w:line="360" w:lineRule="auto"/>
        <w:ind w:left="0" w:firstLine="0"/>
        <w:rPr>
          <w:rFonts w:asciiTheme="minorHAnsi" w:hAnsiTheme="minorHAnsi" w:cstheme="minorHAnsi"/>
          <w:sz w:val="24"/>
          <w:szCs w:val="24"/>
        </w:rPr>
      </w:pPr>
      <w:r w:rsidRPr="00F51C08">
        <w:rPr>
          <w:rFonts w:asciiTheme="minorHAnsi" w:hAnsiTheme="minorHAnsi" w:cstheme="minorHAnsi"/>
          <w:sz w:val="24"/>
          <w:szCs w:val="24"/>
        </w:rPr>
        <w:t>Boa avaliação!</w:t>
      </w:r>
    </w:p>
    <w:p w:rsidR="0069516B" w:rsidRPr="00F51C08" w:rsidRDefault="0069516B" w:rsidP="00621D84">
      <w:pPr>
        <w:rPr>
          <w:rFonts w:asciiTheme="minorHAnsi" w:hAnsiTheme="minorHAnsi" w:cstheme="minorHAnsi"/>
          <w:b/>
        </w:rPr>
      </w:pPr>
    </w:p>
    <w:p w:rsidR="00D56A4D" w:rsidRPr="00F51C08" w:rsidRDefault="00D56A4D" w:rsidP="00D56A4D">
      <w:pPr>
        <w:jc w:val="center"/>
        <w:rPr>
          <w:rStyle w:val="fontstyle01"/>
          <w:rFonts w:asciiTheme="minorHAnsi" w:hAnsiTheme="minorHAnsi" w:cstheme="minorHAnsi"/>
        </w:rPr>
      </w:pPr>
      <w:r w:rsidRPr="00F51C08">
        <w:rPr>
          <w:rStyle w:val="fontstyle01"/>
          <w:rFonts w:asciiTheme="minorHAnsi" w:hAnsiTheme="minorHAnsi" w:cstheme="minorHAnsi"/>
        </w:rPr>
        <w:t>QUESTÕES DISSERTATIVAS</w:t>
      </w:r>
    </w:p>
    <w:p w:rsidR="00D56A4D" w:rsidRPr="00F51C08" w:rsidRDefault="00D56A4D" w:rsidP="00621D84">
      <w:pPr>
        <w:rPr>
          <w:rStyle w:val="fontstyle01"/>
          <w:rFonts w:asciiTheme="minorHAnsi" w:hAnsiTheme="minorHAnsi" w:cstheme="minorHAnsi"/>
        </w:rPr>
      </w:pPr>
    </w:p>
    <w:p w:rsidR="00D56A4D" w:rsidRPr="00F51C08" w:rsidRDefault="00D56A4D" w:rsidP="00D56A4D">
      <w:pPr>
        <w:pStyle w:val="PargrafodaLista"/>
        <w:numPr>
          <w:ilvl w:val="0"/>
          <w:numId w:val="5"/>
        </w:numPr>
        <w:ind w:left="0" w:firstLine="0"/>
        <w:rPr>
          <w:rStyle w:val="fontstyle21"/>
          <w:rFonts w:asciiTheme="minorHAnsi" w:hAnsiTheme="minorHAnsi" w:cstheme="minorHAnsi"/>
          <w:b/>
          <w:color w:val="auto"/>
          <w:sz w:val="24"/>
          <w:szCs w:val="24"/>
        </w:rPr>
      </w:pPr>
      <w:r w:rsidRPr="00F51C08">
        <w:rPr>
          <w:rStyle w:val="fontstyle01"/>
          <w:rFonts w:asciiTheme="minorHAnsi" w:hAnsiTheme="minorHAnsi" w:cstheme="minorHAnsi"/>
        </w:rPr>
        <w:t>Observe o fragmento abaixo de Stuart Hall</w:t>
      </w:r>
      <w:r w:rsidRPr="00F51C08">
        <w:rPr>
          <w:rFonts w:asciiTheme="minorHAnsi" w:hAnsiTheme="minorHAnsi" w:cstheme="minorHAnsi"/>
          <w:b/>
          <w:bCs/>
          <w:color w:val="000000"/>
          <w:sz w:val="24"/>
          <w:szCs w:val="24"/>
        </w:rPr>
        <w:br/>
      </w:r>
    </w:p>
    <w:p w:rsidR="00D56A4D" w:rsidRPr="00F51C08" w:rsidRDefault="00D56A4D" w:rsidP="00A16396">
      <w:pPr>
        <w:ind w:left="2268"/>
        <w:jc w:val="both"/>
        <w:rPr>
          <w:rStyle w:val="fontstyle21"/>
          <w:rFonts w:asciiTheme="minorHAnsi" w:hAnsiTheme="minorHAnsi" w:cstheme="minorHAnsi"/>
          <w:szCs w:val="24"/>
        </w:rPr>
      </w:pPr>
      <w:r w:rsidRPr="00F51C08">
        <w:rPr>
          <w:rStyle w:val="fontstyle21"/>
          <w:rFonts w:asciiTheme="minorHAnsi" w:hAnsiTheme="minorHAnsi" w:cstheme="minorHAnsi"/>
          <w:szCs w:val="24"/>
        </w:rPr>
        <w:t>A ´globalização´ se refere aqueles processos, atuantes numa escala global,que atravessam fronteiras nacionais, integrando e conectando comunidadese organizações em novas combinações de tempo-espaço, tornando o mundo,em realidade e em experiência, mais interconectado.(Extraído de: HALL, Stuart. A identidade cultural napós-modernidade. Rio deJaneiro: DP&amp;A, 2003, p. 67).</w:t>
      </w:r>
    </w:p>
    <w:p w:rsidR="00D56A4D" w:rsidRPr="00F51C08" w:rsidRDefault="00D56A4D" w:rsidP="00D56A4D">
      <w:pPr>
        <w:ind w:left="2268"/>
        <w:jc w:val="both"/>
        <w:rPr>
          <w:rStyle w:val="fontstyle21"/>
          <w:rFonts w:asciiTheme="minorHAnsi" w:hAnsiTheme="minorHAnsi" w:cstheme="minorHAnsi"/>
          <w:sz w:val="24"/>
          <w:szCs w:val="24"/>
        </w:rPr>
      </w:pPr>
    </w:p>
    <w:p w:rsidR="00D56A4D" w:rsidRPr="00F51C08" w:rsidRDefault="00D56A4D" w:rsidP="00D56A4D">
      <w:pPr>
        <w:ind w:left="2268"/>
        <w:jc w:val="both"/>
        <w:rPr>
          <w:rStyle w:val="fontstyle01"/>
          <w:rFonts w:asciiTheme="minorHAnsi" w:hAnsiTheme="minorHAnsi" w:cstheme="minorHAnsi"/>
          <w:bCs w:val="0"/>
          <w:color w:val="auto"/>
        </w:rPr>
      </w:pPr>
    </w:p>
    <w:p w:rsidR="00D56A4D" w:rsidRPr="00F51C08" w:rsidRDefault="00D56A4D" w:rsidP="00A16396">
      <w:pPr>
        <w:pStyle w:val="PargrafodaLista"/>
        <w:spacing w:line="360" w:lineRule="auto"/>
        <w:ind w:left="0"/>
        <w:jc w:val="both"/>
        <w:rPr>
          <w:rFonts w:asciiTheme="minorHAnsi" w:hAnsiTheme="minorHAnsi" w:cstheme="minorHAnsi"/>
          <w:b/>
          <w:sz w:val="24"/>
          <w:szCs w:val="24"/>
        </w:rPr>
      </w:pPr>
      <w:r w:rsidRPr="00F51C08">
        <w:rPr>
          <w:rStyle w:val="fontstyle01"/>
          <w:rFonts w:asciiTheme="minorHAnsi" w:hAnsiTheme="minorHAnsi" w:cstheme="minorHAnsi"/>
        </w:rPr>
        <w:t>Comente a fragmentação da identidade pós-moderna em meio ao cenário da</w:t>
      </w:r>
      <w:r w:rsidRPr="00F51C08">
        <w:rPr>
          <w:rFonts w:asciiTheme="minorHAnsi" w:hAnsiTheme="minorHAnsi" w:cstheme="minorHAnsi"/>
          <w:b/>
          <w:bCs/>
          <w:color w:val="000000"/>
          <w:sz w:val="24"/>
          <w:szCs w:val="24"/>
        </w:rPr>
        <w:br/>
      </w:r>
      <w:r w:rsidRPr="00F51C08">
        <w:rPr>
          <w:rStyle w:val="fontstyle01"/>
          <w:rFonts w:asciiTheme="minorHAnsi" w:hAnsiTheme="minorHAnsi" w:cstheme="minorHAnsi"/>
        </w:rPr>
        <w:t>globalização contemporânea. De acordo com o autor, quais são os caminhos da</w:t>
      </w:r>
      <w:r w:rsidRPr="00F51C08">
        <w:rPr>
          <w:rFonts w:asciiTheme="minorHAnsi" w:hAnsiTheme="minorHAnsi" w:cstheme="minorHAnsi"/>
          <w:b/>
          <w:bCs/>
          <w:color w:val="000000"/>
          <w:sz w:val="24"/>
          <w:szCs w:val="24"/>
        </w:rPr>
        <w:br/>
      </w:r>
      <w:r w:rsidRPr="00F51C08">
        <w:rPr>
          <w:rStyle w:val="fontstyle01"/>
          <w:rFonts w:asciiTheme="minorHAnsi" w:hAnsiTheme="minorHAnsi" w:cstheme="minorHAnsi"/>
        </w:rPr>
        <w:t>globalização e seus efeitos para as identidades nacionais?</w:t>
      </w:r>
    </w:p>
    <w:p w:rsidR="0069516B" w:rsidRPr="00F51C08" w:rsidRDefault="0069516B" w:rsidP="00621D84">
      <w:pPr>
        <w:rPr>
          <w:rFonts w:asciiTheme="minorHAnsi" w:hAnsiTheme="minorHAnsi" w:cstheme="minorHAnsi"/>
          <w:b/>
          <w:sz w:val="24"/>
          <w:szCs w:val="24"/>
        </w:rPr>
      </w:pPr>
    </w:p>
    <w:p w:rsidR="0069516B" w:rsidRPr="00F51C08" w:rsidRDefault="0069516B" w:rsidP="00621D84">
      <w:pPr>
        <w:rPr>
          <w:rFonts w:asciiTheme="minorHAnsi" w:hAnsiTheme="minorHAnsi" w:cstheme="minorHAnsi"/>
          <w:b/>
        </w:rPr>
      </w:pPr>
    </w:p>
    <w:p w:rsidR="00A16396" w:rsidRPr="00F51C08" w:rsidRDefault="00A16396" w:rsidP="00621D84">
      <w:pPr>
        <w:rPr>
          <w:rFonts w:asciiTheme="minorHAnsi" w:hAnsiTheme="minorHAnsi" w:cstheme="minorHAnsi"/>
          <w:b/>
        </w:rPr>
      </w:pPr>
    </w:p>
    <w:p w:rsidR="00A16396" w:rsidRPr="00F51C08" w:rsidRDefault="00A16396" w:rsidP="00A16396">
      <w:pPr>
        <w:pStyle w:val="PargrafodaLista"/>
        <w:numPr>
          <w:ilvl w:val="0"/>
          <w:numId w:val="5"/>
        </w:numPr>
        <w:rPr>
          <w:rFonts w:asciiTheme="minorHAnsi" w:hAnsiTheme="minorHAnsi" w:cstheme="minorHAnsi"/>
          <w:b/>
          <w:sz w:val="24"/>
        </w:rPr>
      </w:pPr>
      <w:r w:rsidRPr="00F51C08">
        <w:rPr>
          <w:rFonts w:asciiTheme="minorHAnsi" w:hAnsiTheme="minorHAnsi" w:cstheme="minorHAnsi"/>
          <w:b/>
          <w:sz w:val="24"/>
        </w:rPr>
        <w:lastRenderedPageBreak/>
        <w:t>Leia o texto abaixo:</w:t>
      </w:r>
    </w:p>
    <w:p w:rsidR="00A16396" w:rsidRPr="00F51C08" w:rsidRDefault="00A16396" w:rsidP="00A16396">
      <w:pPr>
        <w:ind w:left="360"/>
        <w:rPr>
          <w:rFonts w:asciiTheme="minorHAnsi" w:hAnsiTheme="minorHAnsi" w:cstheme="minorHAnsi"/>
          <w:b/>
        </w:rPr>
      </w:pPr>
    </w:p>
    <w:p w:rsidR="00A16396" w:rsidRPr="00F51C08" w:rsidRDefault="00A16396" w:rsidP="00A16396">
      <w:pPr>
        <w:ind w:left="2268"/>
        <w:jc w:val="both"/>
        <w:rPr>
          <w:rFonts w:asciiTheme="minorHAnsi" w:hAnsiTheme="minorHAnsi" w:cstheme="minorHAnsi"/>
          <w:sz w:val="22"/>
        </w:rPr>
      </w:pPr>
      <w:r w:rsidRPr="00F51C08">
        <w:rPr>
          <w:rFonts w:asciiTheme="minorHAnsi" w:hAnsiTheme="minorHAnsi" w:cstheme="minorHAnsi"/>
          <w:sz w:val="22"/>
        </w:rPr>
        <w:t>Proporcionalmente, as mulheres negras sempre trabalharam mais fora de casa do que suas irmãs brancas. O enorme espaço que o trabalho ocupa hoje na vida das mulheres negras reproduz um padrão estabelecido durante os primeiros anos da escravidão. Como escravas, essas mulheres tinham todos os outros aspectos de sua existência ofuscados pelo trabalho compulsório. Aparentemente, portanto, o ponto de partida de qualquer exploração da vida das mulheres negras na escravidão seria uma avaliação de seu papel como trabalhadoras (DAVIS, Angela. Mulheres, raça e classe. Tradução de Heci Regina Candiani. São Paulo: Boitempo, 2016, p. 24).</w:t>
      </w:r>
    </w:p>
    <w:p w:rsidR="00A16396" w:rsidRPr="00F51C08" w:rsidRDefault="00A16396" w:rsidP="00A16396">
      <w:pPr>
        <w:ind w:left="2268"/>
        <w:jc w:val="both"/>
        <w:rPr>
          <w:rFonts w:asciiTheme="minorHAnsi" w:hAnsiTheme="minorHAnsi" w:cstheme="minorHAnsi"/>
          <w:sz w:val="22"/>
        </w:rPr>
      </w:pPr>
    </w:p>
    <w:p w:rsidR="00A16396" w:rsidRPr="00F51C08" w:rsidRDefault="00A16396" w:rsidP="00A16396">
      <w:pPr>
        <w:pStyle w:val="PargrafodaLista"/>
        <w:spacing w:line="360" w:lineRule="auto"/>
        <w:ind w:left="0"/>
        <w:jc w:val="both"/>
        <w:rPr>
          <w:rStyle w:val="fontstyle01"/>
          <w:rFonts w:asciiTheme="minorHAnsi" w:hAnsiTheme="minorHAnsi" w:cstheme="minorHAnsi"/>
        </w:rPr>
      </w:pPr>
      <w:r w:rsidRPr="00F51C08">
        <w:rPr>
          <w:rStyle w:val="fontstyle01"/>
          <w:rFonts w:asciiTheme="minorHAnsi" w:hAnsiTheme="minorHAnsi" w:cstheme="minorHAnsi"/>
        </w:rPr>
        <w:t xml:space="preserve">A partir da obra de Angela Davis, comente a relação entre as categorias de classe, raça e gênero para o entendimento das sociedades contemporâneas. Além disso, destaque a aproximações e distanciamentos da autora diante das abordagens </w:t>
      </w:r>
      <w:r w:rsidR="00E53854" w:rsidRPr="00E53854">
        <w:rPr>
          <w:rStyle w:val="fontstyle01"/>
          <w:rFonts w:asciiTheme="minorHAnsi" w:hAnsiTheme="minorHAnsi" w:cstheme="minorHAnsi"/>
        </w:rPr>
        <w:t>interseccionais</w:t>
      </w:r>
      <w:r w:rsidRPr="00F51C08">
        <w:rPr>
          <w:rStyle w:val="fontstyle01"/>
          <w:rFonts w:asciiTheme="minorHAnsi" w:hAnsiTheme="minorHAnsi" w:cstheme="minorHAnsi"/>
        </w:rPr>
        <w:t>. Por fim, contextuali</w:t>
      </w:r>
      <w:r w:rsidR="00E53854">
        <w:rPr>
          <w:rStyle w:val="fontstyle01"/>
          <w:rFonts w:asciiTheme="minorHAnsi" w:hAnsiTheme="minorHAnsi" w:cstheme="minorHAnsi"/>
        </w:rPr>
        <w:t xml:space="preserve">ze a obra de Davis </w:t>
      </w:r>
      <w:r w:rsidRPr="00F51C08">
        <w:rPr>
          <w:rStyle w:val="fontstyle01"/>
          <w:rFonts w:asciiTheme="minorHAnsi" w:hAnsiTheme="minorHAnsi" w:cstheme="minorHAnsi"/>
        </w:rPr>
        <w:t>diante do cenário da segunda metade do século XX.</w:t>
      </w:r>
    </w:p>
    <w:p w:rsidR="00A16396" w:rsidRPr="00F51C08" w:rsidRDefault="00A16396" w:rsidP="00A16396">
      <w:pPr>
        <w:pStyle w:val="PargrafodaLista"/>
        <w:spacing w:line="360" w:lineRule="auto"/>
        <w:ind w:left="0"/>
        <w:jc w:val="both"/>
        <w:rPr>
          <w:rStyle w:val="fontstyle01"/>
          <w:rFonts w:asciiTheme="minorHAnsi" w:hAnsiTheme="minorHAnsi" w:cstheme="minorHAnsi"/>
        </w:rPr>
      </w:pPr>
    </w:p>
    <w:p w:rsidR="00A16396" w:rsidRPr="00F51C08" w:rsidRDefault="00A16396" w:rsidP="00F51C08">
      <w:pPr>
        <w:pStyle w:val="PargrafodaLista"/>
        <w:widowControl w:val="0"/>
        <w:numPr>
          <w:ilvl w:val="0"/>
          <w:numId w:val="5"/>
        </w:numPr>
        <w:tabs>
          <w:tab w:val="left" w:pos="6663"/>
        </w:tabs>
        <w:suppressAutoHyphens/>
        <w:spacing w:line="360" w:lineRule="auto"/>
        <w:jc w:val="both"/>
        <w:rPr>
          <w:rFonts w:asciiTheme="minorHAnsi" w:hAnsiTheme="minorHAnsi" w:cstheme="minorHAnsi"/>
          <w:b/>
          <w:sz w:val="24"/>
        </w:rPr>
      </w:pPr>
      <w:r w:rsidRPr="00F51C08">
        <w:rPr>
          <w:rFonts w:asciiTheme="minorHAnsi" w:hAnsiTheme="minorHAnsi" w:cstheme="minorHAnsi"/>
          <w:b/>
          <w:sz w:val="24"/>
        </w:rPr>
        <w:t xml:space="preserve">Nelson Mandela, o principal líder da resistência ao </w:t>
      </w:r>
      <w:r w:rsidRPr="00F51C08">
        <w:rPr>
          <w:rFonts w:asciiTheme="minorHAnsi" w:hAnsiTheme="minorHAnsi" w:cstheme="minorHAnsi"/>
          <w:b/>
          <w:i/>
          <w:sz w:val="24"/>
        </w:rPr>
        <w:t>apartheid</w:t>
      </w:r>
      <w:r w:rsidRPr="00F51C08">
        <w:rPr>
          <w:rFonts w:asciiTheme="minorHAnsi" w:hAnsiTheme="minorHAnsi" w:cstheme="minorHAnsi"/>
          <w:b/>
          <w:sz w:val="24"/>
        </w:rPr>
        <w:t xml:space="preserve"> na África do Sul foi presidente de seu país entre 1994 e 1999. No texto a seguir, ele comenta os riscos sociais da desigualdade econômica e da distribuição injusta de riquezas entre países ricos e pobres.</w:t>
      </w:r>
    </w:p>
    <w:p w:rsidR="00A16396" w:rsidRPr="00F51C08" w:rsidRDefault="00A16396" w:rsidP="00A16396">
      <w:pPr>
        <w:pStyle w:val="PargrafodaLista"/>
        <w:widowControl w:val="0"/>
        <w:tabs>
          <w:tab w:val="left" w:pos="6663"/>
        </w:tabs>
        <w:rPr>
          <w:rFonts w:asciiTheme="minorHAnsi" w:hAnsiTheme="minorHAnsi" w:cstheme="minorHAnsi"/>
          <w:color w:val="424242"/>
          <w:sz w:val="28"/>
        </w:rPr>
      </w:pPr>
      <w:r w:rsidRPr="00F51C08">
        <w:rPr>
          <w:rFonts w:asciiTheme="minorHAnsi" w:hAnsiTheme="minorHAnsi" w:cstheme="minorHAnsi"/>
          <w:color w:val="424242"/>
          <w:sz w:val="28"/>
        </w:rPr>
        <w:t> </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iCs/>
          <w:sz w:val="22"/>
        </w:rPr>
        <w:t>Feitas as contas, o que as pessoas comuns de todos os países do mundo estão pedindo é a simples oportunidade de viver uma vida decente, de ter um abrigo adequado e comida para comer, poder cuidar dos filhos e viver com dignidade, uma boa educação para suas crianças e o atendimento de suas necessidades de saúde, acesso a um emprego remunerado.</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sz w:val="22"/>
        </w:rPr>
        <w:t> </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iCs/>
          <w:sz w:val="22"/>
        </w:rPr>
        <w:t>Em resumo, o principal desafio que nosso mundo enfrenta no novo século é a erradicação da pobreza, que ainda cobre muitas partes do globo e flagela uma grande porcentagem da espécie humana.  Vale a pena citar o Relatório do Desenvolvimento Humano das Nações Unidas de 1999 para lembrar da escala de desigualdade à medida que saímos do século e do milênio.</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sz w:val="22"/>
        </w:rPr>
        <w:t> </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iCs/>
          <w:sz w:val="22"/>
        </w:rPr>
        <w:t xml:space="preserve">O documento aponta "oportunidades e recompensas da globalização sendo distribuídas desigual e injustamente, concentrando poder e riqueza em um grupo seleto de pessoas, nações e corporações, marginalizando os outros". Alerta que "quando as causas do lucro </w:t>
      </w:r>
      <w:r w:rsidRPr="00F51C08">
        <w:rPr>
          <w:rFonts w:asciiTheme="minorHAnsi" w:hAnsiTheme="minorHAnsi" w:cstheme="minorHAnsi"/>
          <w:iCs/>
          <w:sz w:val="22"/>
        </w:rPr>
        <w:lastRenderedPageBreak/>
        <w:t>dos jogadores do mercado se descontrolam, elas desafiam a ética das pessoas e sacrificam o respeito à justiça e aos direitos humanos".</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sz w:val="22"/>
        </w:rPr>
        <w:t> </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iCs/>
          <w:sz w:val="22"/>
        </w:rPr>
        <w:t>O relatório prossegue apresentando números específicos, que ressaltam a distribuição desigual e injusta. Os cinco países mais ricos têm 86% do Produto Interno Mundial. Os cinco últimos, apenas 1%. Os cinco primeiros comandam 82% dos mercados de exportação. Os cincos últimos, apenas 1%.</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sz w:val="22"/>
        </w:rPr>
        <w:t> </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iCs/>
          <w:sz w:val="22"/>
        </w:rPr>
        <w:t>O destino econômico de um país não está apenas em suas mãos. No mundo globalizado, acontecimentos em um canto do planeta podem ter um efeito imenso sobre os destinos de outros, mesmo que distantes e de modo algum envolvido nesses acontecimentos.</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sz w:val="22"/>
        </w:rPr>
        <w:t> </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iCs/>
          <w:sz w:val="22"/>
        </w:rPr>
        <w:t>Esse estado de coisas deveria lembra-nos que, à medida que afetamos o destino uns dos outros, também temos uma responsabilidade comum no tratamento da pobreza. A simples confiança no mercado para automaticamente erradicar a pobreza e a grande desigualdade é uma grave falácia. Todos sabemos que o mercado, com todos os seus benefícios, não resolve tudo.</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sz w:val="22"/>
        </w:rPr>
        <w:t> </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iCs/>
          <w:sz w:val="22"/>
        </w:rPr>
        <w:t>Juntos, vivemos todos em uma aldeia global e, a longo prazo, não é vantajoso para ninguém que haja ilhas de riqueza em um mar de pobreza. Precisamos também de uma globalização da responsabilidade. Acima de tudo, esse é o desafio do próximo século.</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sz w:val="22"/>
        </w:rPr>
        <w:t> </w:t>
      </w:r>
    </w:p>
    <w:p w:rsidR="00A16396" w:rsidRPr="00F51C08" w:rsidRDefault="00A16396" w:rsidP="00A16396">
      <w:pPr>
        <w:pStyle w:val="PargrafodaLista"/>
        <w:widowControl w:val="0"/>
        <w:tabs>
          <w:tab w:val="left" w:pos="6663"/>
        </w:tabs>
        <w:ind w:left="2268"/>
        <w:jc w:val="both"/>
        <w:rPr>
          <w:rFonts w:asciiTheme="minorHAnsi" w:hAnsiTheme="minorHAnsi" w:cstheme="minorHAnsi"/>
          <w:sz w:val="22"/>
        </w:rPr>
      </w:pPr>
      <w:r w:rsidRPr="00F51C08">
        <w:rPr>
          <w:rFonts w:asciiTheme="minorHAnsi" w:hAnsiTheme="minorHAnsi" w:cstheme="minorHAnsi"/>
          <w:sz w:val="22"/>
        </w:rPr>
        <w:t>(Nelson Mandela. Globalização da responsabilidade. Zero Hora, 29.07.2000).</w:t>
      </w:r>
    </w:p>
    <w:p w:rsidR="00A16396" w:rsidRPr="00F51C08" w:rsidRDefault="00A16396" w:rsidP="00A16396">
      <w:pPr>
        <w:pStyle w:val="PargrafodaLista"/>
        <w:widowControl w:val="0"/>
        <w:tabs>
          <w:tab w:val="left" w:pos="6663"/>
        </w:tabs>
        <w:rPr>
          <w:rFonts w:asciiTheme="minorHAnsi" w:hAnsiTheme="minorHAnsi" w:cstheme="minorHAnsi"/>
          <w:color w:val="424242"/>
          <w:sz w:val="22"/>
        </w:rPr>
      </w:pPr>
      <w:r w:rsidRPr="00F51C08">
        <w:rPr>
          <w:rFonts w:asciiTheme="minorHAnsi" w:hAnsiTheme="minorHAnsi" w:cstheme="minorHAnsi"/>
          <w:color w:val="424242"/>
          <w:sz w:val="22"/>
        </w:rPr>
        <w:t>  </w:t>
      </w:r>
    </w:p>
    <w:p w:rsidR="00A16396" w:rsidRDefault="00A16396" w:rsidP="00F51C08">
      <w:pPr>
        <w:widowControl w:val="0"/>
        <w:tabs>
          <w:tab w:val="left" w:pos="6663"/>
        </w:tabs>
        <w:spacing w:line="360" w:lineRule="auto"/>
        <w:jc w:val="both"/>
        <w:rPr>
          <w:rFonts w:asciiTheme="minorHAnsi" w:hAnsiTheme="minorHAnsi" w:cstheme="minorHAnsi"/>
          <w:b/>
          <w:sz w:val="24"/>
        </w:rPr>
      </w:pPr>
      <w:r w:rsidRPr="00F51C08">
        <w:rPr>
          <w:rFonts w:asciiTheme="minorHAnsi" w:hAnsiTheme="minorHAnsi" w:cstheme="minorHAnsi"/>
          <w:b/>
          <w:sz w:val="24"/>
        </w:rPr>
        <w:t>Com base na leitura do texto, procure explicar o significado do conceito Globalização da Responsabilidade. Além disso, explane um debate sobre pobreza, fome e diversidade étnica tendo em vista o mundo globalizado.</w:t>
      </w:r>
      <w:r w:rsidR="00F51C08">
        <w:rPr>
          <w:rFonts w:asciiTheme="minorHAnsi" w:hAnsiTheme="minorHAnsi" w:cstheme="minorHAnsi"/>
          <w:b/>
          <w:sz w:val="24"/>
        </w:rPr>
        <w:t xml:space="preserve"> Neste sentido, comente o processo de formação das sociedades modernas. </w:t>
      </w:r>
      <w:r w:rsidRPr="00F51C08">
        <w:rPr>
          <w:rFonts w:asciiTheme="minorHAnsi" w:hAnsiTheme="minorHAnsi" w:cstheme="minorHAnsi"/>
          <w:b/>
          <w:sz w:val="24"/>
        </w:rPr>
        <w:t> </w:t>
      </w:r>
      <w:r w:rsidRPr="00F51C08">
        <w:rPr>
          <w:rFonts w:asciiTheme="minorHAnsi" w:hAnsiTheme="minorHAnsi" w:cstheme="minorHAnsi"/>
          <w:b/>
          <w:sz w:val="24"/>
          <w:u w:val="single"/>
        </w:rPr>
        <w:t>Utilize os documentos e os autores trabalhados na disciplina</w:t>
      </w:r>
      <w:r w:rsidRPr="00F51C08">
        <w:rPr>
          <w:rFonts w:asciiTheme="minorHAnsi" w:hAnsiTheme="minorHAnsi" w:cstheme="minorHAnsi"/>
          <w:b/>
          <w:sz w:val="24"/>
        </w:rPr>
        <w:t xml:space="preserve">. </w:t>
      </w:r>
    </w:p>
    <w:p w:rsidR="00F51C08" w:rsidRDefault="00F51C08" w:rsidP="00F51C08">
      <w:pPr>
        <w:widowControl w:val="0"/>
        <w:tabs>
          <w:tab w:val="left" w:pos="6663"/>
        </w:tabs>
        <w:spacing w:line="360" w:lineRule="auto"/>
        <w:jc w:val="both"/>
        <w:rPr>
          <w:rFonts w:asciiTheme="minorHAnsi" w:hAnsiTheme="minorHAnsi" w:cstheme="minorHAnsi"/>
          <w:b/>
          <w:sz w:val="24"/>
        </w:rPr>
      </w:pPr>
    </w:p>
    <w:p w:rsidR="00F51C08" w:rsidRDefault="00F51C08" w:rsidP="00F51C08">
      <w:pPr>
        <w:widowControl w:val="0"/>
        <w:tabs>
          <w:tab w:val="left" w:pos="6663"/>
        </w:tabs>
        <w:spacing w:line="360" w:lineRule="auto"/>
        <w:jc w:val="both"/>
        <w:rPr>
          <w:rFonts w:asciiTheme="minorHAnsi" w:hAnsiTheme="minorHAnsi" w:cstheme="minorHAnsi"/>
          <w:b/>
          <w:sz w:val="24"/>
        </w:rPr>
      </w:pPr>
    </w:p>
    <w:p w:rsidR="00F51C08" w:rsidRDefault="00F51C08" w:rsidP="00F51C08">
      <w:pPr>
        <w:widowControl w:val="0"/>
        <w:tabs>
          <w:tab w:val="left" w:pos="6663"/>
        </w:tabs>
        <w:spacing w:line="360" w:lineRule="auto"/>
        <w:jc w:val="both"/>
        <w:rPr>
          <w:rFonts w:asciiTheme="minorHAnsi" w:hAnsiTheme="minorHAnsi" w:cstheme="minorHAnsi"/>
          <w:b/>
          <w:sz w:val="24"/>
        </w:rPr>
      </w:pPr>
    </w:p>
    <w:p w:rsidR="00F51C08" w:rsidRDefault="00F51C08" w:rsidP="00F51C08">
      <w:pPr>
        <w:widowControl w:val="0"/>
        <w:tabs>
          <w:tab w:val="left" w:pos="6663"/>
        </w:tabs>
        <w:spacing w:line="360" w:lineRule="auto"/>
        <w:jc w:val="both"/>
        <w:rPr>
          <w:rFonts w:asciiTheme="minorHAnsi" w:hAnsiTheme="minorHAnsi" w:cstheme="minorHAnsi"/>
          <w:b/>
          <w:sz w:val="24"/>
        </w:rPr>
      </w:pPr>
    </w:p>
    <w:p w:rsidR="00F51C08" w:rsidRDefault="00F51C08" w:rsidP="00F51C08">
      <w:pPr>
        <w:widowControl w:val="0"/>
        <w:tabs>
          <w:tab w:val="left" w:pos="6663"/>
        </w:tabs>
        <w:spacing w:line="360" w:lineRule="auto"/>
        <w:jc w:val="both"/>
        <w:rPr>
          <w:rFonts w:asciiTheme="minorHAnsi" w:hAnsiTheme="minorHAnsi" w:cstheme="minorHAnsi"/>
          <w:b/>
          <w:sz w:val="24"/>
        </w:rPr>
      </w:pPr>
    </w:p>
    <w:p w:rsidR="00F51C08" w:rsidRDefault="00F51C08" w:rsidP="00F51C08">
      <w:pPr>
        <w:widowControl w:val="0"/>
        <w:tabs>
          <w:tab w:val="left" w:pos="6663"/>
        </w:tabs>
        <w:spacing w:line="360" w:lineRule="auto"/>
        <w:jc w:val="both"/>
        <w:rPr>
          <w:rFonts w:asciiTheme="minorHAnsi" w:hAnsiTheme="minorHAnsi" w:cstheme="minorHAnsi"/>
          <w:b/>
          <w:sz w:val="24"/>
        </w:rPr>
      </w:pPr>
    </w:p>
    <w:p w:rsidR="00F51C08" w:rsidRDefault="00F51C08" w:rsidP="00F51C08">
      <w:pPr>
        <w:widowControl w:val="0"/>
        <w:tabs>
          <w:tab w:val="left" w:pos="6663"/>
        </w:tabs>
        <w:spacing w:line="360" w:lineRule="auto"/>
        <w:jc w:val="both"/>
        <w:rPr>
          <w:rFonts w:asciiTheme="minorHAnsi" w:hAnsiTheme="minorHAnsi" w:cstheme="minorHAnsi"/>
          <w:b/>
          <w:sz w:val="24"/>
        </w:rPr>
      </w:pPr>
    </w:p>
    <w:p w:rsidR="00F51C08" w:rsidRPr="00F51C08" w:rsidRDefault="00F51C08" w:rsidP="00F51C08">
      <w:pPr>
        <w:widowControl w:val="0"/>
        <w:tabs>
          <w:tab w:val="left" w:pos="6663"/>
        </w:tabs>
        <w:spacing w:line="360" w:lineRule="auto"/>
        <w:jc w:val="both"/>
        <w:rPr>
          <w:rFonts w:asciiTheme="minorHAnsi" w:hAnsiTheme="minorHAnsi" w:cstheme="minorHAnsi"/>
          <w:b/>
          <w:sz w:val="24"/>
        </w:rPr>
      </w:pPr>
    </w:p>
    <w:p w:rsidR="00F51C08" w:rsidRPr="00F51C08" w:rsidRDefault="00F51C08" w:rsidP="00F51C08">
      <w:pPr>
        <w:pStyle w:val="PargrafodaLista"/>
        <w:numPr>
          <w:ilvl w:val="0"/>
          <w:numId w:val="5"/>
        </w:numPr>
        <w:spacing w:line="360" w:lineRule="auto"/>
        <w:rPr>
          <w:rFonts w:asciiTheme="minorHAnsi" w:hAnsiTheme="minorHAnsi" w:cstheme="minorHAnsi"/>
          <w:b/>
          <w:sz w:val="24"/>
        </w:rPr>
      </w:pPr>
      <w:r w:rsidRPr="00F51C08">
        <w:rPr>
          <w:rFonts w:asciiTheme="minorHAnsi" w:hAnsiTheme="minorHAnsi" w:cstheme="minorHAnsi"/>
          <w:b/>
          <w:sz w:val="24"/>
        </w:rPr>
        <w:t>Leia o fragmento abaixo:</w:t>
      </w:r>
    </w:p>
    <w:p w:rsidR="003C191D" w:rsidRPr="00F51C08" w:rsidRDefault="009127FD" w:rsidP="00F51C08">
      <w:pPr>
        <w:pStyle w:val="PargrafodaLista"/>
        <w:ind w:left="2268"/>
        <w:jc w:val="both"/>
        <w:rPr>
          <w:rFonts w:asciiTheme="minorHAnsi" w:hAnsiTheme="minorHAnsi" w:cstheme="minorHAnsi"/>
          <w:sz w:val="22"/>
        </w:rPr>
      </w:pPr>
      <w:r w:rsidRPr="00F51C08">
        <w:rPr>
          <w:rFonts w:asciiTheme="minorHAnsi" w:hAnsiTheme="minorHAnsi" w:cstheme="minorHAnsi"/>
          <w:sz w:val="22"/>
        </w:rPr>
        <w:t>Ainda que a terra e todas as criaturas inferiores pertençam em comum a todos os homens, cada um guarda a propriedade de sua própria pessoa; sobre esta ninguém tem qualquer direito, exceto ela. Podemos dizer que o trabalho de seu corpo e a obra produzida por suas mãos são propriedade sua. Sempre que ele tira um objeto do estado em que a natureza o colocou e deixou, mistura nisso o seu trabalho e a isso acrescenta algo que lhe pertence, por isso o tornando sua propriedade. Ao remover este objeto do estado comum em que a natureza o colocou, através do seu trabalho adiciona-lhe algo que excluiu o direito comum dos outros homens (LOCKE, In:</w:t>
      </w:r>
      <w:r w:rsidR="00F51C08" w:rsidRPr="00F51C08">
        <w:rPr>
          <w:rFonts w:asciiTheme="minorHAnsi" w:hAnsiTheme="minorHAnsi" w:cstheme="minorHAnsi"/>
          <w:sz w:val="22"/>
        </w:rPr>
        <w:t>Segundo tratado sobre o governo civil: ensaio sobre a origem, os limites e os fins verdadeiros do governo civil / Introdução de J.W. Gough; Tradução de Magda Lopes e Marisa Lobo da Costa. Petrópolis, RJ: Vozes, [1689] 1994.</w:t>
      </w:r>
      <w:r w:rsidRPr="00F51C08">
        <w:rPr>
          <w:rFonts w:asciiTheme="minorHAnsi" w:hAnsiTheme="minorHAnsi" w:cstheme="minorHAnsi"/>
          <w:sz w:val="22"/>
        </w:rPr>
        <w:t>Capítulo V – Da propriedade, § 27).</w:t>
      </w:r>
    </w:p>
    <w:p w:rsidR="008E1DB3" w:rsidRDefault="008E1DB3" w:rsidP="00F51C08">
      <w:pPr>
        <w:spacing w:line="360" w:lineRule="auto"/>
        <w:jc w:val="both"/>
        <w:rPr>
          <w:rFonts w:asciiTheme="minorHAnsi" w:hAnsiTheme="minorHAnsi" w:cstheme="minorHAnsi"/>
          <w:b/>
          <w:sz w:val="22"/>
        </w:rPr>
      </w:pPr>
    </w:p>
    <w:p w:rsidR="00A16396" w:rsidRPr="00B436EF" w:rsidRDefault="00F51C08" w:rsidP="00F51C08">
      <w:pPr>
        <w:spacing w:line="360" w:lineRule="auto"/>
        <w:jc w:val="both"/>
        <w:rPr>
          <w:rFonts w:asciiTheme="minorHAnsi" w:hAnsiTheme="minorHAnsi" w:cstheme="minorHAnsi"/>
          <w:b/>
          <w:sz w:val="22"/>
        </w:rPr>
      </w:pPr>
      <w:r w:rsidRPr="00B436EF">
        <w:rPr>
          <w:rFonts w:asciiTheme="minorHAnsi" w:hAnsiTheme="minorHAnsi" w:cstheme="minorHAnsi"/>
          <w:b/>
          <w:sz w:val="22"/>
        </w:rPr>
        <w:t>Comente a importância do pensa</w:t>
      </w:r>
      <w:r w:rsidR="00E96E5B" w:rsidRPr="00B436EF">
        <w:rPr>
          <w:rFonts w:asciiTheme="minorHAnsi" w:hAnsiTheme="minorHAnsi" w:cstheme="minorHAnsi"/>
          <w:b/>
          <w:sz w:val="22"/>
        </w:rPr>
        <w:t>mento liberal para a aparição do modo de produção capitalista</w:t>
      </w:r>
      <w:r w:rsidRPr="00B436EF">
        <w:rPr>
          <w:rFonts w:asciiTheme="minorHAnsi" w:hAnsiTheme="minorHAnsi" w:cstheme="minorHAnsi"/>
          <w:b/>
          <w:sz w:val="22"/>
        </w:rPr>
        <w:t xml:space="preserve">. Por outro lado, pontue as contradições e limites do pensamento liberal para a afirmação dos direitos </w:t>
      </w:r>
      <w:r w:rsidR="00E96E5B" w:rsidRPr="00B436EF">
        <w:rPr>
          <w:rFonts w:asciiTheme="minorHAnsi" w:hAnsiTheme="minorHAnsi" w:cstheme="minorHAnsi"/>
          <w:b/>
          <w:sz w:val="22"/>
        </w:rPr>
        <w:t>econômicos</w:t>
      </w:r>
      <w:r w:rsidRPr="00B436EF">
        <w:rPr>
          <w:rFonts w:asciiTheme="minorHAnsi" w:hAnsiTheme="minorHAnsi" w:cstheme="minorHAnsi"/>
          <w:b/>
          <w:sz w:val="22"/>
        </w:rPr>
        <w:t xml:space="preserve"> e sociais.</w:t>
      </w:r>
      <w:r w:rsidR="00E96E5B" w:rsidRPr="00B436EF">
        <w:rPr>
          <w:rFonts w:asciiTheme="minorHAnsi" w:hAnsiTheme="minorHAnsi" w:cstheme="minorHAnsi"/>
          <w:b/>
          <w:sz w:val="22"/>
        </w:rPr>
        <w:t xml:space="preserve"> Para esse contraste, utilize a abordagem marxista para a crítica da propriedade privada dos meios sociais de produção. </w:t>
      </w:r>
    </w:p>
    <w:p w:rsidR="000C1B2E" w:rsidRDefault="000C1B2E" w:rsidP="00F51C08">
      <w:pPr>
        <w:spacing w:line="360" w:lineRule="auto"/>
        <w:jc w:val="both"/>
        <w:rPr>
          <w:rFonts w:asciiTheme="minorHAnsi" w:hAnsiTheme="minorHAnsi" w:cstheme="minorHAnsi"/>
          <w:b/>
          <w:sz w:val="24"/>
        </w:rPr>
      </w:pPr>
    </w:p>
    <w:p w:rsidR="000C1B2E" w:rsidRDefault="00EB36AE" w:rsidP="000C1B2E">
      <w:pPr>
        <w:pStyle w:val="PargrafodaLista"/>
        <w:numPr>
          <w:ilvl w:val="0"/>
          <w:numId w:val="5"/>
        </w:numPr>
        <w:spacing w:line="360" w:lineRule="auto"/>
        <w:jc w:val="both"/>
        <w:rPr>
          <w:rFonts w:asciiTheme="minorHAnsi" w:hAnsiTheme="minorHAnsi" w:cstheme="minorHAnsi"/>
          <w:b/>
          <w:sz w:val="24"/>
        </w:rPr>
      </w:pPr>
      <w:r>
        <w:rPr>
          <w:rFonts w:asciiTheme="minorHAnsi" w:hAnsiTheme="minorHAnsi" w:cstheme="minorHAnsi"/>
          <w:b/>
          <w:sz w:val="24"/>
        </w:rPr>
        <w:t>Observe a leitura de Eric Hobsbawm sobre a Guerra Fria:</w:t>
      </w:r>
    </w:p>
    <w:p w:rsidR="00F51C08" w:rsidRDefault="00EB36AE" w:rsidP="00EB36AE">
      <w:pPr>
        <w:ind w:left="2268"/>
        <w:jc w:val="both"/>
        <w:rPr>
          <w:rFonts w:asciiTheme="minorHAnsi" w:hAnsiTheme="minorHAnsi" w:cstheme="minorHAnsi"/>
          <w:sz w:val="22"/>
        </w:rPr>
      </w:pPr>
      <w:r w:rsidRPr="00EB36AE">
        <w:rPr>
          <w:rFonts w:asciiTheme="minorHAnsi" w:hAnsiTheme="minorHAnsi" w:cstheme="minorHAnsi"/>
          <w:sz w:val="22"/>
        </w:rPr>
        <w:t>A peculiaridade da Guerra Fria era a de que, em termos objetivos, não existia perigo iminente de guerra mundial. Mais que isso: apesar da retórica apocalíptica de ambos os lados, mas sobretudo do lado americano, os governos das duas superpotências aceitaram a distribuição global de forças no fim da Segunda Guerra Mundial, que equivalia a um equilíbrio de poder desigual mas não contestado em sua essência. A URSS controlava uma parte do globo, ou sobre ela exercia predominante influência — a zona ocupada pelo Exército Vermelho e/ou outras Forças Armadas comunistas no término da guerra — e não tentava ampliá-la com o uso de força militar. Os EUA exerciam controle e predominância sobre o resto do mundo capitalista, além do hemisfério norte e oceanos, assumindo o que restava da velha hegemonia imperial das antigas potências coloniais. Em troca, não intervinha na zona aceita de hegemonia soviética (HOBSBAWM, Eric. Era dos Extremos</w:t>
      </w:r>
      <w:r>
        <w:rPr>
          <w:rFonts w:asciiTheme="minorHAnsi" w:hAnsiTheme="minorHAnsi" w:cstheme="minorHAnsi"/>
          <w:sz w:val="22"/>
        </w:rPr>
        <w:t xml:space="preserve"> – o breve século XX (1914–1991</w:t>
      </w:r>
      <w:r w:rsidRPr="00EB36AE">
        <w:rPr>
          <w:rFonts w:asciiTheme="minorHAnsi" w:hAnsiTheme="minorHAnsi" w:cstheme="minorHAnsi"/>
          <w:sz w:val="22"/>
        </w:rPr>
        <w:t>.São Pau</w:t>
      </w:r>
      <w:r>
        <w:rPr>
          <w:rFonts w:asciiTheme="minorHAnsi" w:hAnsiTheme="minorHAnsi" w:cstheme="minorHAnsi"/>
          <w:sz w:val="22"/>
        </w:rPr>
        <w:t>lo, Companhia das Letras, 1995</w:t>
      </w:r>
      <w:r w:rsidRPr="00EB36AE">
        <w:rPr>
          <w:rFonts w:asciiTheme="minorHAnsi" w:hAnsiTheme="minorHAnsi" w:cstheme="minorHAnsi"/>
          <w:sz w:val="22"/>
        </w:rPr>
        <w:t>, p. 179).</w:t>
      </w:r>
    </w:p>
    <w:p w:rsidR="00B436EF" w:rsidRDefault="00B436EF" w:rsidP="00B436EF">
      <w:pPr>
        <w:spacing w:line="276" w:lineRule="auto"/>
        <w:jc w:val="both"/>
        <w:rPr>
          <w:rFonts w:asciiTheme="minorHAnsi" w:hAnsiTheme="minorHAnsi" w:cstheme="minorHAnsi"/>
          <w:b/>
          <w:sz w:val="24"/>
        </w:rPr>
      </w:pPr>
    </w:p>
    <w:p w:rsidR="00EB36AE" w:rsidRDefault="00B436EF" w:rsidP="00B436EF">
      <w:pPr>
        <w:spacing w:line="276" w:lineRule="auto"/>
        <w:jc w:val="both"/>
        <w:rPr>
          <w:rFonts w:asciiTheme="minorHAnsi" w:hAnsiTheme="minorHAnsi" w:cstheme="minorHAnsi"/>
          <w:b/>
          <w:sz w:val="24"/>
        </w:rPr>
      </w:pPr>
      <w:r>
        <w:rPr>
          <w:rFonts w:asciiTheme="minorHAnsi" w:hAnsiTheme="minorHAnsi" w:cstheme="minorHAnsi"/>
          <w:b/>
          <w:sz w:val="24"/>
        </w:rPr>
        <w:t xml:space="preserve">Destaque os processos sociais, políticos e econômicos desencadeados no período da Guerra Fria. Comente sobre a ordem geopolítica e a aparição dos novos movimentos sociais. Utilize o texto de Hobsbawm para a fundamentação de sua resposta. </w:t>
      </w:r>
    </w:p>
    <w:p w:rsidR="00EF0A18" w:rsidRDefault="00EF0A18" w:rsidP="00B436EF">
      <w:pPr>
        <w:spacing w:line="276" w:lineRule="auto"/>
        <w:jc w:val="both"/>
        <w:rPr>
          <w:rFonts w:asciiTheme="minorHAnsi" w:hAnsiTheme="minorHAnsi" w:cstheme="minorHAnsi"/>
          <w:b/>
          <w:sz w:val="24"/>
        </w:rPr>
      </w:pPr>
    </w:p>
    <w:p w:rsidR="00EF0A18" w:rsidRDefault="00EF0A18" w:rsidP="00EF0A18">
      <w:pPr>
        <w:spacing w:line="276" w:lineRule="auto"/>
        <w:jc w:val="center"/>
        <w:rPr>
          <w:rFonts w:asciiTheme="minorHAnsi" w:hAnsiTheme="minorHAnsi" w:cstheme="minorHAnsi"/>
          <w:b/>
          <w:sz w:val="24"/>
        </w:rPr>
      </w:pPr>
      <w:r>
        <w:rPr>
          <w:rFonts w:asciiTheme="minorHAnsi" w:hAnsiTheme="minorHAnsi" w:cstheme="minorHAnsi"/>
          <w:b/>
          <w:sz w:val="24"/>
        </w:rPr>
        <w:t>FOLHA DE RESPOSTAS</w:t>
      </w:r>
    </w:p>
    <w:p w:rsidR="00EF0A18" w:rsidRDefault="00EF0A18" w:rsidP="00B436EF">
      <w:pPr>
        <w:spacing w:line="276" w:lineRule="auto"/>
        <w:jc w:val="both"/>
        <w:rPr>
          <w:rFonts w:asciiTheme="minorHAnsi" w:hAnsiTheme="minorHAnsi" w:cstheme="minorHAnsi"/>
          <w:b/>
          <w:sz w:val="24"/>
        </w:rPr>
      </w:pPr>
    </w:p>
    <w:p w:rsidR="00EF0A18" w:rsidRDefault="00EF0A18" w:rsidP="00B436EF">
      <w:pPr>
        <w:spacing w:line="276" w:lineRule="auto"/>
        <w:jc w:val="both"/>
        <w:rPr>
          <w:rFonts w:asciiTheme="minorHAnsi" w:hAnsiTheme="minorHAnsi" w:cstheme="minorHAnsi"/>
          <w:b/>
          <w:sz w:val="24"/>
        </w:rPr>
      </w:pPr>
      <w:r>
        <w:rPr>
          <w:rFonts w:asciiTheme="minorHAnsi" w:hAnsiTheme="minorHAnsi" w:cstheme="minorHAnsi"/>
          <w:b/>
          <w:sz w:val="24"/>
        </w:rPr>
        <w:t>NOME COMPLETO / NÚMERO USP:</w:t>
      </w:r>
    </w:p>
    <w:p w:rsidR="00EF0A18" w:rsidRDefault="00EF0A18" w:rsidP="00B436EF">
      <w:pPr>
        <w:spacing w:line="276" w:lineRule="auto"/>
        <w:jc w:val="both"/>
        <w:rPr>
          <w:rFonts w:asciiTheme="minorHAnsi" w:hAnsiTheme="minorHAnsi" w:cstheme="minorHAnsi"/>
          <w:b/>
          <w:sz w:val="24"/>
        </w:rPr>
      </w:pPr>
      <w:r>
        <w:rPr>
          <w:rFonts w:asciiTheme="minorHAnsi" w:hAnsiTheme="minorHAnsi" w:cstheme="minorHAnsi"/>
          <w:b/>
          <w:sz w:val="24"/>
        </w:rPr>
        <w:t>Questões</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lastRenderedPageBreak/>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lastRenderedPageBreak/>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p w:rsidR="00EF0A18" w:rsidRPr="00B436EF" w:rsidRDefault="00EF0A18" w:rsidP="00EF0A18">
      <w:pPr>
        <w:spacing w:line="276" w:lineRule="auto"/>
        <w:jc w:val="both"/>
        <w:rPr>
          <w:rFonts w:asciiTheme="minorHAnsi" w:hAnsiTheme="minorHAnsi" w:cstheme="minorHAnsi"/>
          <w:b/>
          <w:sz w:val="24"/>
        </w:rPr>
      </w:pPr>
      <w:r>
        <w:rPr>
          <w:rFonts w:asciiTheme="minorHAnsi" w:hAnsiTheme="minorHAnsi" w:cstheme="minorHAnsi"/>
          <w:b/>
          <w:sz w:val="24"/>
        </w:rPr>
        <w:t>_______________________________________________________________________</w:t>
      </w:r>
    </w:p>
    <w:sectPr w:rsidR="00EF0A18" w:rsidRPr="00B436EF" w:rsidSect="0084562A">
      <w:headerReference w:type="default" r:id="rId8"/>
      <w:footerReference w:type="default" r:id="rId9"/>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57" w:rsidRDefault="00DA4C57" w:rsidP="00621D84">
      <w:r>
        <w:separator/>
      </w:r>
    </w:p>
  </w:endnote>
  <w:endnote w:type="continuationSeparator" w:id="1">
    <w:p w:rsidR="00DA4C57" w:rsidRDefault="00DA4C57" w:rsidP="00621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912876"/>
      <w:docPartObj>
        <w:docPartGallery w:val="Page Numbers (Bottom of Page)"/>
        <w:docPartUnique/>
      </w:docPartObj>
    </w:sdtPr>
    <w:sdtContent>
      <w:p w:rsidR="00EF0A18" w:rsidRDefault="00EF0A18">
        <w:pPr>
          <w:pStyle w:val="Rodap"/>
          <w:jc w:val="center"/>
        </w:pPr>
        <w:fldSimple w:instr=" PAGE   \* MERGEFORMAT ">
          <w:r w:rsidR="00516523">
            <w:rPr>
              <w:noProof/>
            </w:rPr>
            <w:t>1</w:t>
          </w:r>
        </w:fldSimple>
      </w:p>
    </w:sdtContent>
  </w:sdt>
  <w:p w:rsidR="00EF0A18" w:rsidRDefault="00EF0A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57" w:rsidRDefault="00DA4C57" w:rsidP="00621D84">
      <w:r>
        <w:separator/>
      </w:r>
    </w:p>
  </w:footnote>
  <w:footnote w:type="continuationSeparator" w:id="1">
    <w:p w:rsidR="00DA4C57" w:rsidRDefault="00DA4C57" w:rsidP="00621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84" w:rsidRDefault="00621D84">
    <w:pPr>
      <w:pStyle w:val="Cabealho"/>
    </w:pPr>
    <w:r>
      <w:rPr>
        <w:noProof/>
      </w:rPr>
      <w:drawing>
        <wp:anchor distT="0" distB="0" distL="114300" distR="114300" simplePos="0" relativeHeight="251658240" behindDoc="0" locked="0" layoutInCell="1" allowOverlap="1">
          <wp:simplePos x="0" y="0"/>
          <wp:positionH relativeFrom="column">
            <wp:posOffset>-1045845</wp:posOffset>
          </wp:positionH>
          <wp:positionV relativeFrom="paragraph">
            <wp:posOffset>-405765</wp:posOffset>
          </wp:positionV>
          <wp:extent cx="5897880" cy="1446530"/>
          <wp:effectExtent l="0" t="0" r="762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7880" cy="14465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264"/>
    <w:multiLevelType w:val="hybridMultilevel"/>
    <w:tmpl w:val="7C7C3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782AF7"/>
    <w:multiLevelType w:val="hybridMultilevel"/>
    <w:tmpl w:val="06E6ED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2B0F1775"/>
    <w:multiLevelType w:val="hybridMultilevel"/>
    <w:tmpl w:val="323223DC"/>
    <w:lvl w:ilvl="0" w:tplc="5802DC2C">
      <w:start w:val="1"/>
      <w:numFmt w:val="decimal"/>
      <w:lvlText w:val="%1)"/>
      <w:lvlJc w:val="left"/>
      <w:pPr>
        <w:ind w:left="360" w:hanging="360"/>
      </w:pPr>
      <w:rPr>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59119E0"/>
    <w:multiLevelType w:val="hybridMultilevel"/>
    <w:tmpl w:val="84C2A0B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4FCC0F05"/>
    <w:multiLevelType w:val="hybridMultilevel"/>
    <w:tmpl w:val="6F48817C"/>
    <w:lvl w:ilvl="0" w:tplc="F28A54F4">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FF26713"/>
    <w:multiLevelType w:val="hybridMultilevel"/>
    <w:tmpl w:val="BD7CAEDE"/>
    <w:lvl w:ilvl="0" w:tplc="28DABC2A">
      <w:start w:val="1"/>
      <w:numFmt w:val="decimal"/>
      <w:lvlText w:val="%1."/>
      <w:lvlJc w:val="left"/>
      <w:pPr>
        <w:ind w:left="720" w:hanging="360"/>
      </w:pPr>
      <w:rPr>
        <w:rFonts w:ascii="Calibri" w:hAnsi="Calibri" w:cs="Calibri" w:hint="default"/>
        <w:b/>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5AB65D3"/>
    <w:multiLevelType w:val="hybridMultilevel"/>
    <w:tmpl w:val="14544CC8"/>
    <w:lvl w:ilvl="0" w:tplc="1E9EECE4">
      <w:start w:val="1"/>
      <w:numFmt w:val="bullet"/>
      <w:lvlText w:val="•"/>
      <w:lvlJc w:val="left"/>
      <w:pPr>
        <w:tabs>
          <w:tab w:val="num" w:pos="720"/>
        </w:tabs>
        <w:ind w:left="720" w:hanging="360"/>
      </w:pPr>
      <w:rPr>
        <w:rFonts w:ascii="Arial" w:hAnsi="Arial" w:hint="default"/>
      </w:rPr>
    </w:lvl>
    <w:lvl w:ilvl="1" w:tplc="A1DE56C4" w:tentative="1">
      <w:start w:val="1"/>
      <w:numFmt w:val="bullet"/>
      <w:lvlText w:val="•"/>
      <w:lvlJc w:val="left"/>
      <w:pPr>
        <w:tabs>
          <w:tab w:val="num" w:pos="1440"/>
        </w:tabs>
        <w:ind w:left="1440" w:hanging="360"/>
      </w:pPr>
      <w:rPr>
        <w:rFonts w:ascii="Arial" w:hAnsi="Arial" w:hint="default"/>
      </w:rPr>
    </w:lvl>
    <w:lvl w:ilvl="2" w:tplc="F502E786" w:tentative="1">
      <w:start w:val="1"/>
      <w:numFmt w:val="bullet"/>
      <w:lvlText w:val="•"/>
      <w:lvlJc w:val="left"/>
      <w:pPr>
        <w:tabs>
          <w:tab w:val="num" w:pos="2160"/>
        </w:tabs>
        <w:ind w:left="2160" w:hanging="360"/>
      </w:pPr>
      <w:rPr>
        <w:rFonts w:ascii="Arial" w:hAnsi="Arial" w:hint="default"/>
      </w:rPr>
    </w:lvl>
    <w:lvl w:ilvl="3" w:tplc="866EB62E" w:tentative="1">
      <w:start w:val="1"/>
      <w:numFmt w:val="bullet"/>
      <w:lvlText w:val="•"/>
      <w:lvlJc w:val="left"/>
      <w:pPr>
        <w:tabs>
          <w:tab w:val="num" w:pos="2880"/>
        </w:tabs>
        <w:ind w:left="2880" w:hanging="360"/>
      </w:pPr>
      <w:rPr>
        <w:rFonts w:ascii="Arial" w:hAnsi="Arial" w:hint="default"/>
      </w:rPr>
    </w:lvl>
    <w:lvl w:ilvl="4" w:tplc="AA0E6ADE" w:tentative="1">
      <w:start w:val="1"/>
      <w:numFmt w:val="bullet"/>
      <w:lvlText w:val="•"/>
      <w:lvlJc w:val="left"/>
      <w:pPr>
        <w:tabs>
          <w:tab w:val="num" w:pos="3600"/>
        </w:tabs>
        <w:ind w:left="3600" w:hanging="360"/>
      </w:pPr>
      <w:rPr>
        <w:rFonts w:ascii="Arial" w:hAnsi="Arial" w:hint="default"/>
      </w:rPr>
    </w:lvl>
    <w:lvl w:ilvl="5" w:tplc="3006A028" w:tentative="1">
      <w:start w:val="1"/>
      <w:numFmt w:val="bullet"/>
      <w:lvlText w:val="•"/>
      <w:lvlJc w:val="left"/>
      <w:pPr>
        <w:tabs>
          <w:tab w:val="num" w:pos="4320"/>
        </w:tabs>
        <w:ind w:left="4320" w:hanging="360"/>
      </w:pPr>
      <w:rPr>
        <w:rFonts w:ascii="Arial" w:hAnsi="Arial" w:hint="default"/>
      </w:rPr>
    </w:lvl>
    <w:lvl w:ilvl="6" w:tplc="CE1A4D78" w:tentative="1">
      <w:start w:val="1"/>
      <w:numFmt w:val="bullet"/>
      <w:lvlText w:val="•"/>
      <w:lvlJc w:val="left"/>
      <w:pPr>
        <w:tabs>
          <w:tab w:val="num" w:pos="5040"/>
        </w:tabs>
        <w:ind w:left="5040" w:hanging="360"/>
      </w:pPr>
      <w:rPr>
        <w:rFonts w:ascii="Arial" w:hAnsi="Arial" w:hint="default"/>
      </w:rPr>
    </w:lvl>
    <w:lvl w:ilvl="7" w:tplc="5C2A0F0C" w:tentative="1">
      <w:start w:val="1"/>
      <w:numFmt w:val="bullet"/>
      <w:lvlText w:val="•"/>
      <w:lvlJc w:val="left"/>
      <w:pPr>
        <w:tabs>
          <w:tab w:val="num" w:pos="5760"/>
        </w:tabs>
        <w:ind w:left="5760" w:hanging="360"/>
      </w:pPr>
      <w:rPr>
        <w:rFonts w:ascii="Arial" w:hAnsi="Arial" w:hint="default"/>
      </w:rPr>
    </w:lvl>
    <w:lvl w:ilvl="8" w:tplc="9A1A5DD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21D84"/>
    <w:rsid w:val="000C1B2E"/>
    <w:rsid w:val="003356ED"/>
    <w:rsid w:val="003C191D"/>
    <w:rsid w:val="00412072"/>
    <w:rsid w:val="00492FA7"/>
    <w:rsid w:val="004B3AD2"/>
    <w:rsid w:val="004D271A"/>
    <w:rsid w:val="004D77C8"/>
    <w:rsid w:val="00516523"/>
    <w:rsid w:val="00621D84"/>
    <w:rsid w:val="00664F57"/>
    <w:rsid w:val="00674E57"/>
    <w:rsid w:val="0069516B"/>
    <w:rsid w:val="0078401F"/>
    <w:rsid w:val="00805991"/>
    <w:rsid w:val="0084562A"/>
    <w:rsid w:val="008E1DB3"/>
    <w:rsid w:val="009127FD"/>
    <w:rsid w:val="009148A6"/>
    <w:rsid w:val="00966ACB"/>
    <w:rsid w:val="00A16396"/>
    <w:rsid w:val="00A63A47"/>
    <w:rsid w:val="00B436EF"/>
    <w:rsid w:val="00BB616B"/>
    <w:rsid w:val="00BD3A3D"/>
    <w:rsid w:val="00D27321"/>
    <w:rsid w:val="00D56A4D"/>
    <w:rsid w:val="00DA4C57"/>
    <w:rsid w:val="00DA6511"/>
    <w:rsid w:val="00E340F0"/>
    <w:rsid w:val="00E53854"/>
    <w:rsid w:val="00E96E5B"/>
    <w:rsid w:val="00EB36AE"/>
    <w:rsid w:val="00ED1B6E"/>
    <w:rsid w:val="00EF0A18"/>
    <w:rsid w:val="00F51C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1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1D84"/>
    <w:pPr>
      <w:tabs>
        <w:tab w:val="center" w:pos="4252"/>
        <w:tab w:val="right" w:pos="8504"/>
      </w:tabs>
    </w:pPr>
  </w:style>
  <w:style w:type="character" w:customStyle="1" w:styleId="CabealhoChar">
    <w:name w:val="Cabeçalho Char"/>
    <w:basedOn w:val="Fontepargpadro"/>
    <w:link w:val="Cabealho"/>
    <w:uiPriority w:val="99"/>
    <w:rsid w:val="00621D8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21D84"/>
    <w:pPr>
      <w:tabs>
        <w:tab w:val="center" w:pos="4252"/>
        <w:tab w:val="right" w:pos="8504"/>
      </w:tabs>
    </w:pPr>
  </w:style>
  <w:style w:type="character" w:customStyle="1" w:styleId="RodapChar">
    <w:name w:val="Rodapé Char"/>
    <w:basedOn w:val="Fontepargpadro"/>
    <w:link w:val="Rodap"/>
    <w:uiPriority w:val="99"/>
    <w:rsid w:val="00621D84"/>
    <w:rPr>
      <w:rFonts w:ascii="Times New Roman" w:eastAsia="Times New Roman" w:hAnsi="Times New Roman" w:cs="Times New Roman"/>
      <w:sz w:val="20"/>
      <w:szCs w:val="20"/>
      <w:lang w:eastAsia="pt-BR"/>
    </w:rPr>
  </w:style>
  <w:style w:type="table" w:styleId="Tabelacomgrade">
    <w:name w:val="Table Grid"/>
    <w:basedOn w:val="Tabelanormal"/>
    <w:uiPriority w:val="39"/>
    <w:rsid w:val="00621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412072"/>
    <w:pPr>
      <w:ind w:left="720"/>
      <w:contextualSpacing/>
    </w:pPr>
  </w:style>
  <w:style w:type="paragraph" w:styleId="Recuodecorpodetexto2">
    <w:name w:val="Body Text Indent 2"/>
    <w:basedOn w:val="Normal"/>
    <w:link w:val="Recuodecorpodetexto2Char"/>
    <w:unhideWhenUsed/>
    <w:rsid w:val="0069516B"/>
    <w:pPr>
      <w:spacing w:after="120" w:line="480" w:lineRule="auto"/>
      <w:ind w:left="283"/>
    </w:pPr>
    <w:rPr>
      <w:sz w:val="24"/>
      <w:szCs w:val="24"/>
      <w:lang/>
    </w:rPr>
  </w:style>
  <w:style w:type="character" w:customStyle="1" w:styleId="Recuodecorpodetexto2Char">
    <w:name w:val="Recuo de corpo de texto 2 Char"/>
    <w:basedOn w:val="Fontepargpadro"/>
    <w:link w:val="Recuodecorpodetexto2"/>
    <w:rsid w:val="0069516B"/>
    <w:rPr>
      <w:rFonts w:ascii="Times New Roman" w:eastAsia="Times New Roman" w:hAnsi="Times New Roman" w:cs="Times New Roman"/>
      <w:sz w:val="24"/>
      <w:szCs w:val="24"/>
      <w:lang/>
    </w:rPr>
  </w:style>
  <w:style w:type="character" w:customStyle="1" w:styleId="PargrafodaListaChar">
    <w:name w:val="Parágrafo da Lista Char"/>
    <w:link w:val="PargrafodaLista"/>
    <w:uiPriority w:val="34"/>
    <w:locked/>
    <w:rsid w:val="0069516B"/>
    <w:rPr>
      <w:rFonts w:ascii="Times New Roman" w:eastAsia="Times New Roman" w:hAnsi="Times New Roman" w:cs="Times New Roman"/>
      <w:sz w:val="20"/>
      <w:szCs w:val="20"/>
      <w:lang w:eastAsia="pt-BR"/>
    </w:rPr>
  </w:style>
  <w:style w:type="character" w:customStyle="1" w:styleId="fontstyle01">
    <w:name w:val="fontstyle01"/>
    <w:basedOn w:val="Fontepargpadro"/>
    <w:rsid w:val="00D56A4D"/>
    <w:rPr>
      <w:rFonts w:ascii="Calibri" w:hAnsi="Calibri" w:cs="Calibri" w:hint="default"/>
      <w:b/>
      <w:bCs/>
      <w:i w:val="0"/>
      <w:iCs w:val="0"/>
      <w:color w:val="000000"/>
      <w:sz w:val="24"/>
      <w:szCs w:val="24"/>
    </w:rPr>
  </w:style>
  <w:style w:type="character" w:customStyle="1" w:styleId="fontstyle21">
    <w:name w:val="fontstyle21"/>
    <w:basedOn w:val="Fontepargpadro"/>
    <w:rsid w:val="00D56A4D"/>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1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1D84"/>
    <w:pPr>
      <w:tabs>
        <w:tab w:val="center" w:pos="4252"/>
        <w:tab w:val="right" w:pos="8504"/>
      </w:tabs>
    </w:pPr>
  </w:style>
  <w:style w:type="character" w:customStyle="1" w:styleId="CabealhoChar">
    <w:name w:val="Cabeçalho Char"/>
    <w:basedOn w:val="Fontepargpadro"/>
    <w:link w:val="Cabealho"/>
    <w:uiPriority w:val="99"/>
    <w:rsid w:val="00621D8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21D84"/>
    <w:pPr>
      <w:tabs>
        <w:tab w:val="center" w:pos="4252"/>
        <w:tab w:val="right" w:pos="8504"/>
      </w:tabs>
    </w:pPr>
  </w:style>
  <w:style w:type="character" w:customStyle="1" w:styleId="RodapChar">
    <w:name w:val="Rodapé Char"/>
    <w:basedOn w:val="Fontepargpadro"/>
    <w:link w:val="Rodap"/>
    <w:uiPriority w:val="99"/>
    <w:rsid w:val="00621D84"/>
    <w:rPr>
      <w:rFonts w:ascii="Times New Roman" w:eastAsia="Times New Roman" w:hAnsi="Times New Roman" w:cs="Times New Roman"/>
      <w:sz w:val="20"/>
      <w:szCs w:val="20"/>
      <w:lang w:eastAsia="pt-BR"/>
    </w:rPr>
  </w:style>
  <w:style w:type="table" w:styleId="Tabelacomgrade">
    <w:name w:val="Table Grid"/>
    <w:basedOn w:val="Tabelanormal"/>
    <w:uiPriority w:val="39"/>
    <w:rsid w:val="00621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412072"/>
    <w:pPr>
      <w:ind w:left="720"/>
      <w:contextualSpacing/>
    </w:pPr>
  </w:style>
  <w:style w:type="paragraph" w:styleId="Recuodecorpodetexto2">
    <w:name w:val="Body Text Indent 2"/>
    <w:basedOn w:val="Normal"/>
    <w:link w:val="Recuodecorpodetexto2Char"/>
    <w:unhideWhenUsed/>
    <w:rsid w:val="0069516B"/>
    <w:pPr>
      <w:spacing w:after="120" w:line="480" w:lineRule="auto"/>
      <w:ind w:left="283"/>
    </w:pPr>
    <w:rPr>
      <w:sz w:val="24"/>
      <w:szCs w:val="24"/>
      <w:lang w:val="x-none" w:eastAsia="x-none"/>
    </w:rPr>
  </w:style>
  <w:style w:type="character" w:customStyle="1" w:styleId="Recuodecorpodetexto2Char">
    <w:name w:val="Recuo de corpo de texto 2 Char"/>
    <w:basedOn w:val="Fontepargpadro"/>
    <w:link w:val="Recuodecorpodetexto2"/>
    <w:rsid w:val="0069516B"/>
    <w:rPr>
      <w:rFonts w:ascii="Times New Roman" w:eastAsia="Times New Roman" w:hAnsi="Times New Roman" w:cs="Times New Roman"/>
      <w:sz w:val="24"/>
      <w:szCs w:val="24"/>
      <w:lang w:val="x-none" w:eastAsia="x-none"/>
    </w:rPr>
  </w:style>
  <w:style w:type="character" w:customStyle="1" w:styleId="PargrafodaListaChar">
    <w:name w:val="Parágrafo da Lista Char"/>
    <w:link w:val="PargrafodaLista"/>
    <w:uiPriority w:val="34"/>
    <w:locked/>
    <w:rsid w:val="0069516B"/>
    <w:rPr>
      <w:rFonts w:ascii="Times New Roman" w:eastAsia="Times New Roman" w:hAnsi="Times New Roman" w:cs="Times New Roman"/>
      <w:sz w:val="20"/>
      <w:szCs w:val="20"/>
      <w:lang w:eastAsia="pt-BR"/>
    </w:rPr>
  </w:style>
  <w:style w:type="character" w:customStyle="1" w:styleId="fontstyle01">
    <w:name w:val="fontstyle01"/>
    <w:basedOn w:val="Fontepargpadro"/>
    <w:rsid w:val="00D56A4D"/>
    <w:rPr>
      <w:rFonts w:ascii="Calibri" w:hAnsi="Calibri" w:cs="Calibri" w:hint="default"/>
      <w:b/>
      <w:bCs/>
      <w:i w:val="0"/>
      <w:iCs w:val="0"/>
      <w:color w:val="000000"/>
      <w:sz w:val="24"/>
      <w:szCs w:val="24"/>
    </w:rPr>
  </w:style>
  <w:style w:type="character" w:customStyle="1" w:styleId="fontstyle21">
    <w:name w:val="fontstyle21"/>
    <w:basedOn w:val="Fontepargpadro"/>
    <w:rsid w:val="00D56A4D"/>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56069699">
      <w:bodyDiv w:val="1"/>
      <w:marLeft w:val="0"/>
      <w:marRight w:val="0"/>
      <w:marTop w:val="0"/>
      <w:marBottom w:val="0"/>
      <w:divBdr>
        <w:top w:val="none" w:sz="0" w:space="0" w:color="auto"/>
        <w:left w:val="none" w:sz="0" w:space="0" w:color="auto"/>
        <w:bottom w:val="none" w:sz="0" w:space="0" w:color="auto"/>
        <w:right w:val="none" w:sz="0" w:space="0" w:color="auto"/>
      </w:divBdr>
    </w:div>
    <w:div w:id="221336145">
      <w:bodyDiv w:val="1"/>
      <w:marLeft w:val="0"/>
      <w:marRight w:val="0"/>
      <w:marTop w:val="0"/>
      <w:marBottom w:val="0"/>
      <w:divBdr>
        <w:top w:val="none" w:sz="0" w:space="0" w:color="auto"/>
        <w:left w:val="none" w:sz="0" w:space="0" w:color="auto"/>
        <w:bottom w:val="none" w:sz="0" w:space="0" w:color="auto"/>
        <w:right w:val="none" w:sz="0" w:space="0" w:color="auto"/>
      </w:divBdr>
      <w:divsChild>
        <w:div w:id="1795059570">
          <w:marLeft w:val="547"/>
          <w:marRight w:val="0"/>
          <w:marTop w:val="72"/>
          <w:marBottom w:val="0"/>
          <w:divBdr>
            <w:top w:val="none" w:sz="0" w:space="0" w:color="auto"/>
            <w:left w:val="none" w:sz="0" w:space="0" w:color="auto"/>
            <w:bottom w:val="none" w:sz="0" w:space="0" w:color="auto"/>
            <w:right w:val="none" w:sz="0" w:space="0" w:color="auto"/>
          </w:divBdr>
        </w:div>
      </w:divsChild>
    </w:div>
    <w:div w:id="336467971">
      <w:bodyDiv w:val="1"/>
      <w:marLeft w:val="0"/>
      <w:marRight w:val="0"/>
      <w:marTop w:val="0"/>
      <w:marBottom w:val="0"/>
      <w:divBdr>
        <w:top w:val="none" w:sz="0" w:space="0" w:color="auto"/>
        <w:left w:val="none" w:sz="0" w:space="0" w:color="auto"/>
        <w:bottom w:val="none" w:sz="0" w:space="0" w:color="auto"/>
        <w:right w:val="none" w:sz="0" w:space="0" w:color="auto"/>
      </w:divBdr>
    </w:div>
    <w:div w:id="475881539">
      <w:bodyDiv w:val="1"/>
      <w:marLeft w:val="0"/>
      <w:marRight w:val="0"/>
      <w:marTop w:val="0"/>
      <w:marBottom w:val="0"/>
      <w:divBdr>
        <w:top w:val="none" w:sz="0" w:space="0" w:color="auto"/>
        <w:left w:val="none" w:sz="0" w:space="0" w:color="auto"/>
        <w:bottom w:val="none" w:sz="0" w:space="0" w:color="auto"/>
        <w:right w:val="none" w:sz="0" w:space="0" w:color="auto"/>
      </w:divBdr>
    </w:div>
    <w:div w:id="483939076">
      <w:bodyDiv w:val="1"/>
      <w:marLeft w:val="0"/>
      <w:marRight w:val="0"/>
      <w:marTop w:val="0"/>
      <w:marBottom w:val="0"/>
      <w:divBdr>
        <w:top w:val="none" w:sz="0" w:space="0" w:color="auto"/>
        <w:left w:val="none" w:sz="0" w:space="0" w:color="auto"/>
        <w:bottom w:val="none" w:sz="0" w:space="0" w:color="auto"/>
        <w:right w:val="none" w:sz="0" w:space="0" w:color="auto"/>
      </w:divBdr>
    </w:div>
    <w:div w:id="866403702">
      <w:bodyDiv w:val="1"/>
      <w:marLeft w:val="0"/>
      <w:marRight w:val="0"/>
      <w:marTop w:val="0"/>
      <w:marBottom w:val="0"/>
      <w:divBdr>
        <w:top w:val="none" w:sz="0" w:space="0" w:color="auto"/>
        <w:left w:val="none" w:sz="0" w:space="0" w:color="auto"/>
        <w:bottom w:val="none" w:sz="0" w:space="0" w:color="auto"/>
        <w:right w:val="none" w:sz="0" w:space="0" w:color="auto"/>
      </w:divBdr>
      <w:divsChild>
        <w:div w:id="1589001281">
          <w:marLeft w:val="547"/>
          <w:marRight w:val="0"/>
          <w:marTop w:val="96"/>
          <w:marBottom w:val="0"/>
          <w:divBdr>
            <w:top w:val="none" w:sz="0" w:space="0" w:color="auto"/>
            <w:left w:val="none" w:sz="0" w:space="0" w:color="auto"/>
            <w:bottom w:val="none" w:sz="0" w:space="0" w:color="auto"/>
            <w:right w:val="none" w:sz="0" w:space="0" w:color="auto"/>
          </w:divBdr>
        </w:div>
      </w:divsChild>
    </w:div>
    <w:div w:id="928854129">
      <w:bodyDiv w:val="1"/>
      <w:marLeft w:val="0"/>
      <w:marRight w:val="0"/>
      <w:marTop w:val="0"/>
      <w:marBottom w:val="0"/>
      <w:divBdr>
        <w:top w:val="none" w:sz="0" w:space="0" w:color="auto"/>
        <w:left w:val="none" w:sz="0" w:space="0" w:color="auto"/>
        <w:bottom w:val="none" w:sz="0" w:space="0" w:color="auto"/>
        <w:right w:val="none" w:sz="0" w:space="0" w:color="auto"/>
      </w:divBdr>
    </w:div>
    <w:div w:id="955599243">
      <w:bodyDiv w:val="1"/>
      <w:marLeft w:val="0"/>
      <w:marRight w:val="0"/>
      <w:marTop w:val="0"/>
      <w:marBottom w:val="0"/>
      <w:divBdr>
        <w:top w:val="none" w:sz="0" w:space="0" w:color="auto"/>
        <w:left w:val="none" w:sz="0" w:space="0" w:color="auto"/>
        <w:bottom w:val="none" w:sz="0" w:space="0" w:color="auto"/>
        <w:right w:val="none" w:sz="0" w:space="0" w:color="auto"/>
      </w:divBdr>
      <w:divsChild>
        <w:div w:id="6369118">
          <w:marLeft w:val="547"/>
          <w:marRight w:val="0"/>
          <w:marTop w:val="62"/>
          <w:marBottom w:val="0"/>
          <w:divBdr>
            <w:top w:val="none" w:sz="0" w:space="0" w:color="auto"/>
            <w:left w:val="none" w:sz="0" w:space="0" w:color="auto"/>
            <w:bottom w:val="none" w:sz="0" w:space="0" w:color="auto"/>
            <w:right w:val="none" w:sz="0" w:space="0" w:color="auto"/>
          </w:divBdr>
        </w:div>
      </w:divsChild>
    </w:div>
    <w:div w:id="958683314">
      <w:bodyDiv w:val="1"/>
      <w:marLeft w:val="0"/>
      <w:marRight w:val="0"/>
      <w:marTop w:val="0"/>
      <w:marBottom w:val="0"/>
      <w:divBdr>
        <w:top w:val="none" w:sz="0" w:space="0" w:color="auto"/>
        <w:left w:val="none" w:sz="0" w:space="0" w:color="auto"/>
        <w:bottom w:val="none" w:sz="0" w:space="0" w:color="auto"/>
        <w:right w:val="none" w:sz="0" w:space="0" w:color="auto"/>
      </w:divBdr>
      <w:divsChild>
        <w:div w:id="793792362">
          <w:marLeft w:val="547"/>
          <w:marRight w:val="0"/>
          <w:marTop w:val="130"/>
          <w:marBottom w:val="0"/>
          <w:divBdr>
            <w:top w:val="none" w:sz="0" w:space="0" w:color="auto"/>
            <w:left w:val="none" w:sz="0" w:space="0" w:color="auto"/>
            <w:bottom w:val="none" w:sz="0" w:space="0" w:color="auto"/>
            <w:right w:val="none" w:sz="0" w:space="0" w:color="auto"/>
          </w:divBdr>
        </w:div>
      </w:divsChild>
    </w:div>
    <w:div w:id="980382811">
      <w:bodyDiv w:val="1"/>
      <w:marLeft w:val="0"/>
      <w:marRight w:val="0"/>
      <w:marTop w:val="0"/>
      <w:marBottom w:val="0"/>
      <w:divBdr>
        <w:top w:val="none" w:sz="0" w:space="0" w:color="auto"/>
        <w:left w:val="none" w:sz="0" w:space="0" w:color="auto"/>
        <w:bottom w:val="none" w:sz="0" w:space="0" w:color="auto"/>
        <w:right w:val="none" w:sz="0" w:space="0" w:color="auto"/>
      </w:divBdr>
      <w:divsChild>
        <w:div w:id="1129081418">
          <w:marLeft w:val="547"/>
          <w:marRight w:val="0"/>
          <w:marTop w:val="86"/>
          <w:marBottom w:val="0"/>
          <w:divBdr>
            <w:top w:val="none" w:sz="0" w:space="0" w:color="auto"/>
            <w:left w:val="none" w:sz="0" w:space="0" w:color="auto"/>
            <w:bottom w:val="none" w:sz="0" w:space="0" w:color="auto"/>
            <w:right w:val="none" w:sz="0" w:space="0" w:color="auto"/>
          </w:divBdr>
        </w:div>
      </w:divsChild>
    </w:div>
    <w:div w:id="1139614521">
      <w:bodyDiv w:val="1"/>
      <w:marLeft w:val="0"/>
      <w:marRight w:val="0"/>
      <w:marTop w:val="0"/>
      <w:marBottom w:val="0"/>
      <w:divBdr>
        <w:top w:val="none" w:sz="0" w:space="0" w:color="auto"/>
        <w:left w:val="none" w:sz="0" w:space="0" w:color="auto"/>
        <w:bottom w:val="none" w:sz="0" w:space="0" w:color="auto"/>
        <w:right w:val="none" w:sz="0" w:space="0" w:color="auto"/>
      </w:divBdr>
    </w:div>
    <w:div w:id="1282691364">
      <w:bodyDiv w:val="1"/>
      <w:marLeft w:val="0"/>
      <w:marRight w:val="0"/>
      <w:marTop w:val="0"/>
      <w:marBottom w:val="0"/>
      <w:divBdr>
        <w:top w:val="none" w:sz="0" w:space="0" w:color="auto"/>
        <w:left w:val="none" w:sz="0" w:space="0" w:color="auto"/>
        <w:bottom w:val="none" w:sz="0" w:space="0" w:color="auto"/>
        <w:right w:val="none" w:sz="0" w:space="0" w:color="auto"/>
      </w:divBdr>
    </w:div>
    <w:div w:id="1447964697">
      <w:bodyDiv w:val="1"/>
      <w:marLeft w:val="0"/>
      <w:marRight w:val="0"/>
      <w:marTop w:val="0"/>
      <w:marBottom w:val="0"/>
      <w:divBdr>
        <w:top w:val="none" w:sz="0" w:space="0" w:color="auto"/>
        <w:left w:val="none" w:sz="0" w:space="0" w:color="auto"/>
        <w:bottom w:val="none" w:sz="0" w:space="0" w:color="auto"/>
        <w:right w:val="none" w:sz="0" w:space="0" w:color="auto"/>
      </w:divBdr>
    </w:div>
    <w:div w:id="1479805271">
      <w:bodyDiv w:val="1"/>
      <w:marLeft w:val="0"/>
      <w:marRight w:val="0"/>
      <w:marTop w:val="0"/>
      <w:marBottom w:val="0"/>
      <w:divBdr>
        <w:top w:val="none" w:sz="0" w:space="0" w:color="auto"/>
        <w:left w:val="none" w:sz="0" w:space="0" w:color="auto"/>
        <w:bottom w:val="none" w:sz="0" w:space="0" w:color="auto"/>
        <w:right w:val="none" w:sz="0" w:space="0" w:color="auto"/>
      </w:divBdr>
      <w:divsChild>
        <w:div w:id="1298023564">
          <w:marLeft w:val="547"/>
          <w:marRight w:val="0"/>
          <w:marTop w:val="106"/>
          <w:marBottom w:val="0"/>
          <w:divBdr>
            <w:top w:val="none" w:sz="0" w:space="0" w:color="auto"/>
            <w:left w:val="none" w:sz="0" w:space="0" w:color="auto"/>
            <w:bottom w:val="none" w:sz="0" w:space="0" w:color="auto"/>
            <w:right w:val="none" w:sz="0" w:space="0" w:color="auto"/>
          </w:divBdr>
        </w:div>
      </w:divsChild>
    </w:div>
    <w:div w:id="1487472323">
      <w:bodyDiv w:val="1"/>
      <w:marLeft w:val="0"/>
      <w:marRight w:val="0"/>
      <w:marTop w:val="0"/>
      <w:marBottom w:val="0"/>
      <w:divBdr>
        <w:top w:val="none" w:sz="0" w:space="0" w:color="auto"/>
        <w:left w:val="none" w:sz="0" w:space="0" w:color="auto"/>
        <w:bottom w:val="none" w:sz="0" w:space="0" w:color="auto"/>
        <w:right w:val="none" w:sz="0" w:space="0" w:color="auto"/>
      </w:divBdr>
    </w:div>
    <w:div w:id="1504201522">
      <w:bodyDiv w:val="1"/>
      <w:marLeft w:val="0"/>
      <w:marRight w:val="0"/>
      <w:marTop w:val="0"/>
      <w:marBottom w:val="0"/>
      <w:divBdr>
        <w:top w:val="none" w:sz="0" w:space="0" w:color="auto"/>
        <w:left w:val="none" w:sz="0" w:space="0" w:color="auto"/>
        <w:bottom w:val="none" w:sz="0" w:space="0" w:color="auto"/>
        <w:right w:val="none" w:sz="0" w:space="0" w:color="auto"/>
      </w:divBdr>
    </w:div>
    <w:div w:id="1624530306">
      <w:bodyDiv w:val="1"/>
      <w:marLeft w:val="0"/>
      <w:marRight w:val="0"/>
      <w:marTop w:val="0"/>
      <w:marBottom w:val="0"/>
      <w:divBdr>
        <w:top w:val="none" w:sz="0" w:space="0" w:color="auto"/>
        <w:left w:val="none" w:sz="0" w:space="0" w:color="auto"/>
        <w:bottom w:val="none" w:sz="0" w:space="0" w:color="auto"/>
        <w:right w:val="none" w:sz="0" w:space="0" w:color="auto"/>
      </w:divBdr>
      <w:divsChild>
        <w:div w:id="151681579">
          <w:marLeft w:val="547"/>
          <w:marRight w:val="0"/>
          <w:marTop w:val="86"/>
          <w:marBottom w:val="0"/>
          <w:divBdr>
            <w:top w:val="none" w:sz="0" w:space="0" w:color="auto"/>
            <w:left w:val="none" w:sz="0" w:space="0" w:color="auto"/>
            <w:bottom w:val="none" w:sz="0" w:space="0" w:color="auto"/>
            <w:right w:val="none" w:sz="0" w:space="0" w:color="auto"/>
          </w:divBdr>
        </w:div>
      </w:divsChild>
    </w:div>
    <w:div w:id="20554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975A-B23C-4DDF-ADAA-C3FD24D4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Menon</dc:creator>
  <cp:lastModifiedBy>Gustavo</cp:lastModifiedBy>
  <cp:revision>2</cp:revision>
  <cp:lastPrinted>2021-05-31T16:50:00Z</cp:lastPrinted>
  <dcterms:created xsi:type="dcterms:W3CDTF">2022-05-16T15:27:00Z</dcterms:created>
  <dcterms:modified xsi:type="dcterms:W3CDTF">2022-05-16T15:27:00Z</dcterms:modified>
</cp:coreProperties>
</file>