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6BB0" w14:textId="287F0B0D" w:rsidR="00971AF5" w:rsidRDefault="00872C70" w:rsidP="00872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70">
        <w:rPr>
          <w:rFonts w:ascii="Times New Roman" w:hAnsi="Times New Roman" w:cs="Times New Roman"/>
          <w:b/>
          <w:bCs/>
          <w:sz w:val="24"/>
          <w:szCs w:val="24"/>
        </w:rPr>
        <w:t>Qualidade e gestão da atenção à coinfecção tuberculose e HIV no estado São Paulo</w:t>
      </w:r>
    </w:p>
    <w:p w14:paraId="2CD7A81F" w14:textId="6646DE77" w:rsidR="00872C70" w:rsidRDefault="00872C70" w:rsidP="00872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(Texto &amp; Contexto Enfermagem</w:t>
      </w:r>
      <w:r w:rsidR="009B72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D401B" w:rsidRPr="00AD401B">
        <w:rPr>
          <w:rFonts w:ascii="Times New Roman" w:hAnsi="Times New Roman" w:cs="Times New Roman"/>
          <w:b/>
          <w:bCs/>
          <w:sz w:val="24"/>
          <w:szCs w:val="24"/>
        </w:rPr>
        <w:t>v. 28: e20180166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DC2258" w14:textId="50AAC361" w:rsidR="00872C70" w:rsidRDefault="00872C70" w:rsidP="009B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Autores: </w:t>
      </w:r>
      <w:r w:rsidRPr="00872C70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872C70">
        <w:rPr>
          <w:rFonts w:ascii="Times New Roman" w:hAnsi="Times New Roman" w:cs="Times New Roman"/>
          <w:sz w:val="24"/>
          <w:szCs w:val="24"/>
        </w:rPr>
        <w:t>Terenciani</w:t>
      </w:r>
      <w:proofErr w:type="spellEnd"/>
      <w:r w:rsidRPr="00872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70">
        <w:rPr>
          <w:rFonts w:ascii="Times New Roman" w:hAnsi="Times New Roman" w:cs="Times New Roman"/>
          <w:sz w:val="24"/>
          <w:szCs w:val="24"/>
        </w:rPr>
        <w:t>Campoy</w:t>
      </w:r>
      <w:proofErr w:type="spellEnd"/>
      <w:r w:rsidR="009B72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Arakawa</w:t>
      </w:r>
      <w:r w:rsidR="009B7238">
        <w:rPr>
          <w:rFonts w:ascii="Times New Roman" w:hAnsi="Times New Roman" w:cs="Times New Roman"/>
          <w:sz w:val="24"/>
          <w:szCs w:val="24"/>
        </w:rPr>
        <w:t xml:space="preserve">; </w:t>
      </w:r>
      <w:r w:rsidRPr="00872C70">
        <w:rPr>
          <w:rFonts w:ascii="Times New Roman" w:hAnsi="Times New Roman" w:cs="Times New Roman"/>
          <w:sz w:val="24"/>
          <w:szCs w:val="24"/>
        </w:rPr>
        <w:t xml:space="preserve">Rubia </w:t>
      </w:r>
      <w:proofErr w:type="spellStart"/>
      <w:r w:rsidRPr="00872C70">
        <w:rPr>
          <w:rFonts w:ascii="Times New Roman" w:hAnsi="Times New Roman" w:cs="Times New Roman"/>
          <w:sz w:val="24"/>
          <w:szCs w:val="24"/>
        </w:rPr>
        <w:t>Laine</w:t>
      </w:r>
      <w:proofErr w:type="spellEnd"/>
      <w:r w:rsidRPr="00872C70">
        <w:rPr>
          <w:rFonts w:ascii="Times New Roman" w:hAnsi="Times New Roman" w:cs="Times New Roman"/>
          <w:sz w:val="24"/>
          <w:szCs w:val="24"/>
        </w:rPr>
        <w:t xml:space="preserve"> de Paula Andrade</w:t>
      </w:r>
      <w:r w:rsidR="009B7238">
        <w:rPr>
          <w:rFonts w:ascii="Times New Roman" w:hAnsi="Times New Roman" w:cs="Times New Roman"/>
          <w:sz w:val="24"/>
          <w:szCs w:val="24"/>
        </w:rPr>
        <w:t xml:space="preserve">; </w:t>
      </w:r>
      <w:r w:rsidRPr="00872C70">
        <w:rPr>
          <w:rFonts w:ascii="Times New Roman" w:hAnsi="Times New Roman" w:cs="Times New Roman"/>
          <w:sz w:val="24"/>
          <w:szCs w:val="24"/>
        </w:rPr>
        <w:t xml:space="preserve">Antônio </w:t>
      </w:r>
      <w:proofErr w:type="spellStart"/>
      <w:r w:rsidRPr="00872C70">
        <w:rPr>
          <w:rFonts w:ascii="Times New Roman" w:hAnsi="Times New Roman" w:cs="Times New Roman"/>
          <w:sz w:val="24"/>
          <w:szCs w:val="24"/>
        </w:rPr>
        <w:t>Ruffino</w:t>
      </w:r>
      <w:proofErr w:type="spellEnd"/>
      <w:r w:rsidRPr="00872C70">
        <w:rPr>
          <w:rFonts w:ascii="Times New Roman" w:hAnsi="Times New Roman" w:cs="Times New Roman"/>
          <w:sz w:val="24"/>
          <w:szCs w:val="24"/>
        </w:rPr>
        <w:t>-Netto</w:t>
      </w:r>
      <w:r w:rsidR="009B7238">
        <w:rPr>
          <w:rFonts w:ascii="Times New Roman" w:hAnsi="Times New Roman" w:cs="Times New Roman"/>
          <w:sz w:val="24"/>
          <w:szCs w:val="24"/>
        </w:rPr>
        <w:t xml:space="preserve">; </w:t>
      </w:r>
      <w:r w:rsidRPr="00872C70">
        <w:rPr>
          <w:rFonts w:ascii="Times New Roman" w:hAnsi="Times New Roman" w:cs="Times New Roman"/>
          <w:sz w:val="24"/>
          <w:szCs w:val="24"/>
        </w:rPr>
        <w:t>Aline Aparecida Monroe</w:t>
      </w:r>
      <w:r w:rsidR="009B7238">
        <w:rPr>
          <w:rFonts w:ascii="Times New Roman" w:hAnsi="Times New Roman" w:cs="Times New Roman"/>
          <w:sz w:val="24"/>
          <w:szCs w:val="24"/>
        </w:rPr>
        <w:t xml:space="preserve">; </w:t>
      </w:r>
      <w:r w:rsidRPr="00872C70">
        <w:rPr>
          <w:rFonts w:ascii="Times New Roman" w:hAnsi="Times New Roman" w:cs="Times New Roman"/>
          <w:sz w:val="24"/>
          <w:szCs w:val="24"/>
        </w:rPr>
        <w:t xml:space="preserve">Ricardo Alexandre </w:t>
      </w:r>
      <w:proofErr w:type="spellStart"/>
      <w:r w:rsidRPr="00872C70">
        <w:rPr>
          <w:rFonts w:ascii="Times New Roman" w:hAnsi="Times New Roman" w:cs="Times New Roman"/>
          <w:sz w:val="24"/>
          <w:szCs w:val="24"/>
        </w:rPr>
        <w:t>Arcêncio</w:t>
      </w:r>
      <w:proofErr w:type="spellEnd"/>
      <w:r w:rsidR="009B7238">
        <w:rPr>
          <w:rFonts w:ascii="Times New Roman" w:hAnsi="Times New Roman" w:cs="Times New Roman"/>
          <w:sz w:val="24"/>
          <w:szCs w:val="24"/>
        </w:rPr>
        <w:t>.</w:t>
      </w:r>
    </w:p>
    <w:p w14:paraId="7B036E35" w14:textId="4DA7EA14" w:rsidR="00872C70" w:rsidRDefault="00872C70" w:rsidP="009B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2258" w14:textId="0ED06B6F" w:rsidR="00216101" w:rsidRDefault="00216101" w:rsidP="00DF5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175">
        <w:rPr>
          <w:rFonts w:ascii="Times New Roman" w:hAnsi="Times New Roman" w:cs="Times New Roman"/>
          <w:sz w:val="24"/>
          <w:szCs w:val="24"/>
        </w:rPr>
        <w:t>E</w:t>
      </w:r>
      <w:r w:rsidR="00CF5311">
        <w:rPr>
          <w:rFonts w:ascii="Times New Roman" w:hAnsi="Times New Roman" w:cs="Times New Roman"/>
          <w:sz w:val="24"/>
          <w:szCs w:val="24"/>
        </w:rPr>
        <w:t>ste estudo buscou analisar a qualidade e gestão da atenção à coinfecção TB/HIV no estado de São Paulo.</w:t>
      </w:r>
      <w:r w:rsidR="00167285">
        <w:rPr>
          <w:rFonts w:ascii="Times New Roman" w:hAnsi="Times New Roman" w:cs="Times New Roman"/>
          <w:sz w:val="24"/>
          <w:szCs w:val="24"/>
        </w:rPr>
        <w:t xml:space="preserve"> </w:t>
      </w:r>
      <w:r w:rsidR="004E2F92">
        <w:rPr>
          <w:rFonts w:ascii="Times New Roman" w:hAnsi="Times New Roman" w:cs="Times New Roman"/>
          <w:sz w:val="24"/>
          <w:szCs w:val="24"/>
        </w:rPr>
        <w:t>E</w:t>
      </w:r>
      <w:r w:rsidR="00167285">
        <w:rPr>
          <w:rFonts w:ascii="Times New Roman" w:hAnsi="Times New Roman" w:cs="Times New Roman"/>
          <w:sz w:val="24"/>
          <w:szCs w:val="24"/>
        </w:rPr>
        <w:t xml:space="preserve">studo descritivo epidemiológico realizado em 42 municípios do estado de São Paulo, </w:t>
      </w:r>
      <w:r w:rsidR="00CF0706">
        <w:rPr>
          <w:rFonts w:ascii="Times New Roman" w:hAnsi="Times New Roman" w:cs="Times New Roman"/>
          <w:sz w:val="24"/>
          <w:szCs w:val="24"/>
        </w:rPr>
        <w:t>que</w:t>
      </w:r>
      <w:r w:rsidR="00BB7134">
        <w:rPr>
          <w:rFonts w:ascii="Times New Roman" w:hAnsi="Times New Roman" w:cs="Times New Roman"/>
          <w:sz w:val="24"/>
          <w:szCs w:val="24"/>
        </w:rPr>
        <w:t xml:space="preserve"> </w:t>
      </w:r>
      <w:r w:rsidR="00D8654E">
        <w:rPr>
          <w:rFonts w:ascii="Times New Roman" w:hAnsi="Times New Roman" w:cs="Times New Roman"/>
          <w:sz w:val="24"/>
          <w:szCs w:val="24"/>
        </w:rPr>
        <w:t xml:space="preserve">fossem o de residência dos casos novos de TB </w:t>
      </w:r>
      <w:proofErr w:type="spellStart"/>
      <w:r w:rsidR="00D8654E">
        <w:rPr>
          <w:rFonts w:ascii="Times New Roman" w:hAnsi="Times New Roman" w:cs="Times New Roman"/>
          <w:sz w:val="24"/>
          <w:szCs w:val="24"/>
        </w:rPr>
        <w:t>coinfectados</w:t>
      </w:r>
      <w:proofErr w:type="spellEnd"/>
      <w:r w:rsidR="00D8654E">
        <w:rPr>
          <w:rFonts w:ascii="Times New Roman" w:hAnsi="Times New Roman" w:cs="Times New Roman"/>
          <w:sz w:val="24"/>
          <w:szCs w:val="24"/>
        </w:rPr>
        <w:t xml:space="preserve"> com HIV, em 2014, que possuíssem mais de 20.000 habitantes e que apresentaram notificação de pelo menos cinco casos novos. Excluiu-se os casos do sistema prisional, aqueles que apresentaram mudança de diagnóstico e transferência para outros estados. </w:t>
      </w:r>
    </w:p>
    <w:p w14:paraId="724BD4BC" w14:textId="2CCB3EDB" w:rsidR="008C57F9" w:rsidRDefault="00D8654E" w:rsidP="008C5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estudo foi realizado em duas </w:t>
      </w:r>
      <w:r w:rsidR="00061A0D">
        <w:rPr>
          <w:rFonts w:ascii="Times New Roman" w:hAnsi="Times New Roman" w:cs="Times New Roman"/>
          <w:sz w:val="24"/>
          <w:szCs w:val="24"/>
        </w:rPr>
        <w:t>fases</w:t>
      </w:r>
      <w:r>
        <w:rPr>
          <w:rFonts w:ascii="Times New Roman" w:hAnsi="Times New Roman" w:cs="Times New Roman"/>
          <w:sz w:val="24"/>
          <w:szCs w:val="24"/>
        </w:rPr>
        <w:t xml:space="preserve">, sendo a primeira a coleta de dados no TBWEB, incluindo variáveis clínicas e de acompanhamento do tratamento </w:t>
      </w:r>
      <w:r w:rsidR="00CF0706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coinfecção </w:t>
      </w:r>
      <w:r w:rsidR="00CF0706">
        <w:rPr>
          <w:rFonts w:ascii="Times New Roman" w:hAnsi="Times New Roman" w:cs="Times New Roman"/>
          <w:sz w:val="24"/>
          <w:szCs w:val="24"/>
        </w:rPr>
        <w:t>TB/HIV</w:t>
      </w:r>
      <w:r w:rsidR="002C431D">
        <w:rPr>
          <w:rFonts w:ascii="Times New Roman" w:hAnsi="Times New Roman" w:cs="Times New Roman"/>
          <w:sz w:val="24"/>
          <w:szCs w:val="24"/>
        </w:rPr>
        <w:t>. Ainda nesta etapa calcularam-se os indicadores de qualidade da atenção e gestão da coinfecção</w:t>
      </w:r>
      <w:r w:rsidR="00CF0706">
        <w:rPr>
          <w:rFonts w:ascii="Times New Roman" w:hAnsi="Times New Roman" w:cs="Times New Roman"/>
          <w:sz w:val="24"/>
          <w:szCs w:val="24"/>
        </w:rPr>
        <w:t xml:space="preserve">, </w:t>
      </w:r>
      <w:r w:rsidR="004F6368">
        <w:rPr>
          <w:rFonts w:ascii="Times New Roman" w:hAnsi="Times New Roman" w:cs="Times New Roman"/>
          <w:sz w:val="24"/>
          <w:szCs w:val="24"/>
        </w:rPr>
        <w:t xml:space="preserve">seguindo as normas estabelecidas pelo Manual de Recomendações do Programa de Controle da Tuberculose. </w:t>
      </w:r>
      <w:r w:rsidR="008C57F9" w:rsidRPr="008C57F9">
        <w:rPr>
          <w:rFonts w:ascii="Times New Roman" w:hAnsi="Times New Roman" w:cs="Times New Roman"/>
          <w:sz w:val="24"/>
          <w:szCs w:val="24"/>
        </w:rPr>
        <w:t xml:space="preserve">A partir do valor obtido no cálculo desses indicadores, foi feita a discriminação dos municípios </w:t>
      </w:r>
      <w:r w:rsidR="008C57F9">
        <w:rPr>
          <w:rFonts w:ascii="Times New Roman" w:hAnsi="Times New Roman" w:cs="Times New Roman"/>
          <w:sz w:val="24"/>
          <w:szCs w:val="24"/>
        </w:rPr>
        <w:t xml:space="preserve"> </w:t>
      </w:r>
      <w:r w:rsidR="008C57F9" w:rsidRPr="008C57F9">
        <w:rPr>
          <w:rFonts w:ascii="Times New Roman" w:hAnsi="Times New Roman" w:cs="Times New Roman"/>
          <w:sz w:val="24"/>
          <w:szCs w:val="24"/>
        </w:rPr>
        <w:t>através da Análise de Agrupamento (AA)</w:t>
      </w:r>
      <w:r w:rsidR="008C57F9">
        <w:rPr>
          <w:rFonts w:ascii="Times New Roman" w:hAnsi="Times New Roman" w:cs="Times New Roman"/>
          <w:sz w:val="24"/>
          <w:szCs w:val="24"/>
        </w:rPr>
        <w:t>, classificando em os municípios em dois grupos: satisfatórios e não satisfatório.</w:t>
      </w:r>
    </w:p>
    <w:p w14:paraId="0D20CDB0" w14:textId="4584BD8D" w:rsidR="008C57F9" w:rsidRDefault="008C57F9" w:rsidP="00C17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segunda etapa, testou-se a associação entre os grupos formados na AA (variável passiva)</w:t>
      </w:r>
      <w:r w:rsidR="00B005E1">
        <w:rPr>
          <w:rFonts w:ascii="Times New Roman" w:hAnsi="Times New Roman" w:cs="Times New Roman"/>
          <w:sz w:val="24"/>
          <w:szCs w:val="24"/>
        </w:rPr>
        <w:t xml:space="preserve"> e as características dos municípios do estudo (variáveis ativas) a partir de uma análise de correspondência múltipla. </w:t>
      </w:r>
      <w:r w:rsidR="003446C0">
        <w:rPr>
          <w:rFonts w:ascii="Times New Roman" w:hAnsi="Times New Roman" w:cs="Times New Roman"/>
          <w:sz w:val="24"/>
          <w:szCs w:val="24"/>
        </w:rPr>
        <w:t xml:space="preserve">Os </w:t>
      </w:r>
      <w:r w:rsidR="005D419D">
        <w:rPr>
          <w:rFonts w:ascii="Times New Roman" w:hAnsi="Times New Roman" w:cs="Times New Roman"/>
          <w:sz w:val="24"/>
          <w:szCs w:val="24"/>
        </w:rPr>
        <w:t>aspectos municipais considerados</w:t>
      </w:r>
      <w:r w:rsidR="00B005E1">
        <w:rPr>
          <w:rFonts w:ascii="Times New Roman" w:hAnsi="Times New Roman" w:cs="Times New Roman"/>
          <w:sz w:val="24"/>
          <w:szCs w:val="24"/>
        </w:rPr>
        <w:t xml:space="preserve"> foram: porte populacional, região do Grupo de Vigilância Epidemiológica, classificação quanto a ser prioritário para o controle da TB, cobertura populacional do Programa de Agentes de Saúde</w:t>
      </w:r>
      <w:r w:rsidR="00CF0706">
        <w:rPr>
          <w:rFonts w:ascii="Times New Roman" w:hAnsi="Times New Roman" w:cs="Times New Roman"/>
          <w:sz w:val="24"/>
          <w:szCs w:val="24"/>
        </w:rPr>
        <w:t xml:space="preserve"> (PACS)</w:t>
      </w:r>
      <w:r w:rsidR="00B005E1">
        <w:rPr>
          <w:rFonts w:ascii="Times New Roman" w:hAnsi="Times New Roman" w:cs="Times New Roman"/>
          <w:sz w:val="24"/>
          <w:szCs w:val="24"/>
        </w:rPr>
        <w:t xml:space="preserve"> e Estratégia Saúde da Família</w:t>
      </w:r>
      <w:r w:rsidR="00CF0706">
        <w:rPr>
          <w:rFonts w:ascii="Times New Roman" w:hAnsi="Times New Roman" w:cs="Times New Roman"/>
          <w:sz w:val="24"/>
          <w:szCs w:val="24"/>
        </w:rPr>
        <w:t xml:space="preserve"> (ESF)</w:t>
      </w:r>
      <w:r w:rsidR="00DE1175">
        <w:rPr>
          <w:rFonts w:ascii="Times New Roman" w:hAnsi="Times New Roman" w:cs="Times New Roman"/>
          <w:sz w:val="24"/>
          <w:szCs w:val="24"/>
        </w:rPr>
        <w:t xml:space="preserve">, taxa de incidência da  de TB e de aids e proporção de coinfecção TB/HIV. </w:t>
      </w:r>
      <w:r w:rsidR="00DE1175" w:rsidRPr="00DE1175">
        <w:rPr>
          <w:rFonts w:ascii="Times New Roman" w:hAnsi="Times New Roman" w:cs="Times New Roman"/>
          <w:sz w:val="24"/>
          <w:szCs w:val="24"/>
        </w:rPr>
        <w:t xml:space="preserve">As variáveis quantitativas foram categorizadas </w:t>
      </w:r>
      <w:r w:rsidR="00C17250">
        <w:rPr>
          <w:rFonts w:ascii="Times New Roman" w:hAnsi="Times New Roman" w:cs="Times New Roman"/>
          <w:sz w:val="24"/>
          <w:szCs w:val="24"/>
        </w:rPr>
        <w:t xml:space="preserve"> </w:t>
      </w:r>
      <w:r w:rsidR="00DE1175" w:rsidRPr="00DE1175">
        <w:rPr>
          <w:rFonts w:ascii="Times New Roman" w:hAnsi="Times New Roman" w:cs="Times New Roman"/>
          <w:sz w:val="24"/>
          <w:szCs w:val="24"/>
        </w:rPr>
        <w:t>em três faixas baseadas nos valores dos percentis 30 e 70, sendo a faixa 1 considerada baixa,</w:t>
      </w:r>
      <w:r w:rsidR="00DE1175">
        <w:rPr>
          <w:rFonts w:ascii="Times New Roman" w:hAnsi="Times New Roman" w:cs="Times New Roman"/>
          <w:sz w:val="24"/>
          <w:szCs w:val="24"/>
        </w:rPr>
        <w:t xml:space="preserve"> </w:t>
      </w:r>
      <w:r w:rsidR="00DE1175" w:rsidRPr="00DE1175">
        <w:rPr>
          <w:rFonts w:ascii="Times New Roman" w:hAnsi="Times New Roman" w:cs="Times New Roman"/>
          <w:sz w:val="24"/>
          <w:szCs w:val="24"/>
        </w:rPr>
        <w:t xml:space="preserve">faixa </w:t>
      </w:r>
      <w:r w:rsidR="00C17250">
        <w:rPr>
          <w:rFonts w:ascii="Times New Roman" w:hAnsi="Times New Roman" w:cs="Times New Roman"/>
          <w:sz w:val="24"/>
          <w:szCs w:val="24"/>
        </w:rPr>
        <w:t xml:space="preserve"> </w:t>
      </w:r>
      <w:r w:rsidR="00DE1175" w:rsidRPr="00DE1175">
        <w:rPr>
          <w:rFonts w:ascii="Times New Roman" w:hAnsi="Times New Roman" w:cs="Times New Roman"/>
          <w:sz w:val="24"/>
          <w:szCs w:val="24"/>
        </w:rPr>
        <w:t>2 média e faixa 3 alta</w:t>
      </w:r>
      <w:r w:rsidR="00C17250">
        <w:rPr>
          <w:rFonts w:ascii="Times New Roman" w:hAnsi="Times New Roman" w:cs="Times New Roman"/>
          <w:sz w:val="24"/>
          <w:szCs w:val="24"/>
        </w:rPr>
        <w:t xml:space="preserve">. </w:t>
      </w:r>
      <w:r w:rsidR="00C17250" w:rsidRPr="00C17250">
        <w:rPr>
          <w:rFonts w:ascii="Times New Roman" w:hAnsi="Times New Roman" w:cs="Times New Roman"/>
          <w:sz w:val="24"/>
          <w:szCs w:val="24"/>
        </w:rPr>
        <w:t xml:space="preserve">Foi obtida autorização para coleta de dados </w:t>
      </w:r>
      <w:r w:rsidR="00CF0706">
        <w:rPr>
          <w:rFonts w:ascii="Times New Roman" w:hAnsi="Times New Roman" w:cs="Times New Roman"/>
          <w:sz w:val="24"/>
          <w:szCs w:val="24"/>
        </w:rPr>
        <w:t>e</w:t>
      </w:r>
      <w:r w:rsidR="00C17250" w:rsidRPr="00C17250">
        <w:rPr>
          <w:rFonts w:ascii="Times New Roman" w:hAnsi="Times New Roman" w:cs="Times New Roman"/>
          <w:sz w:val="24"/>
          <w:szCs w:val="24"/>
        </w:rPr>
        <w:t xml:space="preserve"> garanti</w:t>
      </w:r>
      <w:r w:rsidR="00CF0706">
        <w:rPr>
          <w:rFonts w:ascii="Times New Roman" w:hAnsi="Times New Roman" w:cs="Times New Roman"/>
          <w:sz w:val="24"/>
          <w:szCs w:val="24"/>
        </w:rPr>
        <w:t>da</w:t>
      </w:r>
      <w:r w:rsidR="00C17250" w:rsidRPr="00C17250">
        <w:rPr>
          <w:rFonts w:ascii="Times New Roman" w:hAnsi="Times New Roman" w:cs="Times New Roman"/>
          <w:sz w:val="24"/>
          <w:szCs w:val="24"/>
        </w:rPr>
        <w:t xml:space="preserve"> </w:t>
      </w:r>
      <w:r w:rsidR="00CF0706">
        <w:rPr>
          <w:rFonts w:ascii="Times New Roman" w:hAnsi="Times New Roman" w:cs="Times New Roman"/>
          <w:sz w:val="24"/>
          <w:szCs w:val="24"/>
        </w:rPr>
        <w:t>a</w:t>
      </w:r>
      <w:r w:rsidR="00C17250">
        <w:rPr>
          <w:rFonts w:ascii="Times New Roman" w:hAnsi="Times New Roman" w:cs="Times New Roman"/>
          <w:sz w:val="24"/>
          <w:szCs w:val="24"/>
        </w:rPr>
        <w:t xml:space="preserve"> </w:t>
      </w:r>
      <w:r w:rsidR="00C17250" w:rsidRPr="00C17250">
        <w:rPr>
          <w:rFonts w:ascii="Times New Roman" w:hAnsi="Times New Roman" w:cs="Times New Roman"/>
          <w:sz w:val="24"/>
          <w:szCs w:val="24"/>
        </w:rPr>
        <w:t>confidencialidade e sigilo</w:t>
      </w:r>
      <w:r w:rsidR="00CF0706">
        <w:rPr>
          <w:rFonts w:ascii="Times New Roman" w:hAnsi="Times New Roman" w:cs="Times New Roman"/>
          <w:sz w:val="24"/>
          <w:szCs w:val="24"/>
        </w:rPr>
        <w:t>.</w:t>
      </w:r>
    </w:p>
    <w:p w14:paraId="0B42EF34" w14:textId="18F17F25" w:rsidR="00C17250" w:rsidRDefault="00C17250" w:rsidP="00C17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250">
        <w:rPr>
          <w:rFonts w:ascii="Times New Roman" w:hAnsi="Times New Roman" w:cs="Times New Roman"/>
          <w:sz w:val="24"/>
          <w:szCs w:val="24"/>
        </w:rPr>
        <w:t xml:space="preserve">Os municípios com desempenho satisfatório são os considerados prioritários para o controle da TB e </w:t>
      </w:r>
      <w:r w:rsidR="00CF0706">
        <w:rPr>
          <w:rFonts w:ascii="Times New Roman" w:hAnsi="Times New Roman" w:cs="Times New Roman"/>
          <w:sz w:val="24"/>
          <w:szCs w:val="24"/>
        </w:rPr>
        <w:t>com</w:t>
      </w:r>
      <w:r w:rsidRPr="00C17250">
        <w:rPr>
          <w:rFonts w:ascii="Times New Roman" w:hAnsi="Times New Roman" w:cs="Times New Roman"/>
          <w:sz w:val="24"/>
          <w:szCs w:val="24"/>
        </w:rPr>
        <w:t xml:space="preserve"> elevada cobertura de PACS e ESF. </w:t>
      </w:r>
      <w:r w:rsidR="005D3DA0">
        <w:rPr>
          <w:rFonts w:ascii="Times New Roman" w:hAnsi="Times New Roman" w:cs="Times New Roman"/>
          <w:sz w:val="24"/>
          <w:szCs w:val="24"/>
        </w:rPr>
        <w:t>O</w:t>
      </w:r>
      <w:r w:rsidRPr="00C17250">
        <w:rPr>
          <w:rFonts w:ascii="Times New Roman" w:hAnsi="Times New Roman" w:cs="Times New Roman"/>
          <w:sz w:val="24"/>
          <w:szCs w:val="24"/>
        </w:rPr>
        <w:t xml:space="preserve">s municípios de desempenho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50">
        <w:rPr>
          <w:rFonts w:ascii="Times New Roman" w:hAnsi="Times New Roman" w:cs="Times New Roman"/>
          <w:sz w:val="24"/>
          <w:szCs w:val="24"/>
        </w:rPr>
        <w:t xml:space="preserve">insatisfatório tiveram associação com alta taxa de incidência de aids e elevada proporção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50">
        <w:rPr>
          <w:rFonts w:ascii="Times New Roman" w:hAnsi="Times New Roman" w:cs="Times New Roman"/>
          <w:sz w:val="24"/>
          <w:szCs w:val="24"/>
        </w:rPr>
        <w:t>casos de coinfecção TB/HIV</w:t>
      </w:r>
      <w:r w:rsidR="00EB30E0">
        <w:rPr>
          <w:rFonts w:ascii="Times New Roman" w:hAnsi="Times New Roman" w:cs="Times New Roman"/>
          <w:sz w:val="24"/>
          <w:szCs w:val="24"/>
        </w:rPr>
        <w:t xml:space="preserve">. O estudo aponta a necessidade do aprendizado institucional que demanda a atenção à coinfecção à TB/HIV em municípios com recomendação para priorizar o desenvolvimento de ações de controle da TB, além de </w:t>
      </w:r>
      <w:r w:rsidR="007B13AB">
        <w:rPr>
          <w:rFonts w:ascii="Times New Roman" w:hAnsi="Times New Roman" w:cs="Times New Roman"/>
          <w:sz w:val="24"/>
          <w:szCs w:val="24"/>
        </w:rPr>
        <w:t>articulação</w:t>
      </w:r>
      <w:r w:rsidR="00EB30E0">
        <w:rPr>
          <w:rFonts w:ascii="Times New Roman" w:hAnsi="Times New Roman" w:cs="Times New Roman"/>
          <w:sz w:val="24"/>
          <w:szCs w:val="24"/>
        </w:rPr>
        <w:t xml:space="preserve"> do PCT</w:t>
      </w:r>
      <w:r w:rsidR="004E2F92">
        <w:rPr>
          <w:rFonts w:ascii="Times New Roman" w:hAnsi="Times New Roman" w:cs="Times New Roman"/>
          <w:sz w:val="24"/>
          <w:szCs w:val="24"/>
        </w:rPr>
        <w:t xml:space="preserve"> com o Programa de HIV/aids e a Atenção Básica à Saúde na atenção à TB em </w:t>
      </w:r>
      <w:proofErr w:type="spellStart"/>
      <w:r w:rsidR="004E2F92">
        <w:rPr>
          <w:rFonts w:ascii="Times New Roman" w:hAnsi="Times New Roman" w:cs="Times New Roman"/>
          <w:sz w:val="24"/>
          <w:szCs w:val="24"/>
        </w:rPr>
        <w:t>coinfectados</w:t>
      </w:r>
      <w:proofErr w:type="spellEnd"/>
      <w:r w:rsidR="004E2F92">
        <w:rPr>
          <w:rFonts w:ascii="Times New Roman" w:hAnsi="Times New Roman" w:cs="Times New Roman"/>
          <w:sz w:val="24"/>
          <w:szCs w:val="24"/>
        </w:rPr>
        <w:t xml:space="preserve"> pelo HIV.</w:t>
      </w:r>
    </w:p>
    <w:p w14:paraId="4137BECC" w14:textId="00E29C9E" w:rsidR="00F11DB6" w:rsidRPr="00890DB3" w:rsidRDefault="00F11DB6" w:rsidP="00C17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AB">
        <w:rPr>
          <w:rFonts w:ascii="Times New Roman" w:hAnsi="Times New Roman" w:cs="Times New Roman"/>
          <w:b/>
          <w:bCs/>
          <w:sz w:val="24"/>
          <w:szCs w:val="24"/>
        </w:rPr>
        <w:t>Discente:</w:t>
      </w:r>
      <w:r>
        <w:rPr>
          <w:rFonts w:ascii="Times New Roman" w:hAnsi="Times New Roman" w:cs="Times New Roman"/>
          <w:sz w:val="24"/>
          <w:szCs w:val="24"/>
        </w:rPr>
        <w:t xml:space="preserve"> Rafaele Oliveira Bonfim.</w:t>
      </w:r>
    </w:p>
    <w:sectPr w:rsidR="00F11DB6" w:rsidRPr="00890DB3" w:rsidSect="0021603A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70"/>
    <w:rsid w:val="00061A0D"/>
    <w:rsid w:val="00167285"/>
    <w:rsid w:val="0021574F"/>
    <w:rsid w:val="0021603A"/>
    <w:rsid w:val="00216101"/>
    <w:rsid w:val="002C431D"/>
    <w:rsid w:val="003446C0"/>
    <w:rsid w:val="004E2F92"/>
    <w:rsid w:val="004F6368"/>
    <w:rsid w:val="005D3DA0"/>
    <w:rsid w:val="005D419D"/>
    <w:rsid w:val="00755FA8"/>
    <w:rsid w:val="007B13AB"/>
    <w:rsid w:val="007D1596"/>
    <w:rsid w:val="00872C70"/>
    <w:rsid w:val="00890DB3"/>
    <w:rsid w:val="008C57F9"/>
    <w:rsid w:val="00971AF5"/>
    <w:rsid w:val="009B7238"/>
    <w:rsid w:val="00AD401B"/>
    <w:rsid w:val="00B005E1"/>
    <w:rsid w:val="00B72329"/>
    <w:rsid w:val="00BB7134"/>
    <w:rsid w:val="00C17250"/>
    <w:rsid w:val="00C42CBB"/>
    <w:rsid w:val="00CF0706"/>
    <w:rsid w:val="00CF5311"/>
    <w:rsid w:val="00D8654E"/>
    <w:rsid w:val="00DE1175"/>
    <w:rsid w:val="00DF5CD3"/>
    <w:rsid w:val="00EB30E0"/>
    <w:rsid w:val="00F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CF39"/>
  <w15:chartTrackingRefBased/>
  <w15:docId w15:val="{75410E7E-3002-455A-B0A7-52AD2AB6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5FA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5FA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5FA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5FA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Rafaele Bonfim</dc:creator>
  <cp:keywords/>
  <dc:description/>
  <cp:lastModifiedBy>Rafaele Bonfim</cp:lastModifiedBy>
  <cp:revision>7</cp:revision>
  <dcterms:created xsi:type="dcterms:W3CDTF">2022-03-31T22:04:00Z</dcterms:created>
  <dcterms:modified xsi:type="dcterms:W3CDTF">2022-04-01T10:47:00Z</dcterms:modified>
</cp:coreProperties>
</file>