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F4" w:rsidRPr="007233A2" w:rsidRDefault="007233A2" w:rsidP="00422846">
      <w:pPr>
        <w:spacing w:line="360" w:lineRule="auto"/>
        <w:rPr>
          <w:b/>
        </w:rPr>
      </w:pPr>
      <w:r w:rsidRPr="007233A2">
        <w:rPr>
          <w:b/>
        </w:rPr>
        <w:t xml:space="preserve">Fernanda Paranhos Quinta </w:t>
      </w:r>
    </w:p>
    <w:p w:rsidR="007233A2" w:rsidRPr="007233A2" w:rsidRDefault="007233A2" w:rsidP="00422846">
      <w:pPr>
        <w:spacing w:line="360" w:lineRule="auto"/>
        <w:rPr>
          <w:b/>
        </w:rPr>
      </w:pPr>
      <w:r w:rsidRPr="007233A2">
        <w:rPr>
          <w:b/>
        </w:rPr>
        <w:t>N. USP 7700560</w:t>
      </w:r>
    </w:p>
    <w:p w:rsidR="007233A2" w:rsidRPr="007233A2" w:rsidRDefault="007233A2" w:rsidP="00422846">
      <w:pPr>
        <w:spacing w:line="360" w:lineRule="auto"/>
        <w:rPr>
          <w:b/>
        </w:rPr>
      </w:pPr>
      <w:r w:rsidRPr="007233A2">
        <w:rPr>
          <w:b/>
        </w:rPr>
        <w:t>Disciplina PSP5500 – Avaliação de Serviços e Sistemas Locais de Saúde</w:t>
      </w:r>
    </w:p>
    <w:p w:rsidR="007233A2" w:rsidRDefault="007233A2" w:rsidP="00422846">
      <w:pPr>
        <w:spacing w:line="360" w:lineRule="auto"/>
        <w:rPr>
          <w:b/>
        </w:rPr>
      </w:pPr>
      <w:r w:rsidRPr="007233A2">
        <w:rPr>
          <w:b/>
        </w:rPr>
        <w:t>Atividade 1</w:t>
      </w:r>
    </w:p>
    <w:p w:rsidR="007233A2" w:rsidRDefault="007233A2" w:rsidP="00422846">
      <w:pPr>
        <w:spacing w:line="360" w:lineRule="auto"/>
        <w:rPr>
          <w:b/>
        </w:rPr>
      </w:pPr>
    </w:p>
    <w:p w:rsidR="007233A2" w:rsidRPr="007233A2" w:rsidRDefault="007233A2" w:rsidP="00422846">
      <w:pPr>
        <w:spacing w:line="360" w:lineRule="auto"/>
        <w:rPr>
          <w:b/>
          <w:i/>
        </w:rPr>
      </w:pPr>
      <w:r w:rsidRPr="007233A2">
        <w:rPr>
          <w:b/>
          <w:i/>
        </w:rPr>
        <w:t>Artigo original</w:t>
      </w:r>
    </w:p>
    <w:p w:rsidR="007233A2" w:rsidRPr="007233A2" w:rsidRDefault="007233A2" w:rsidP="00422846">
      <w:pPr>
        <w:spacing w:line="360" w:lineRule="auto"/>
        <w:rPr>
          <w:b/>
        </w:rPr>
      </w:pPr>
      <w:r w:rsidRPr="007233A2">
        <w:rPr>
          <w:b/>
        </w:rPr>
        <w:t>Iniciativa Hospital Amigo da Criança para Unidades Neonatais: impacto nas práticas do aleitamento em prematuros</w:t>
      </w:r>
    </w:p>
    <w:p w:rsidR="007233A2" w:rsidRPr="00422846" w:rsidRDefault="007233A2" w:rsidP="00422846">
      <w:pPr>
        <w:spacing w:line="360" w:lineRule="auto"/>
      </w:pPr>
      <w:r w:rsidRPr="007233A2">
        <w:t>Balaminut T, Semenic S, Haiek LN, Rossetto EG, Leite AM, Fonseca LMM, et al. Baby-Friendly Hospital Initiative for Neonatal Wards: impact on breastfeeding practices among preterm infants. Rev Bras Enferm. 2021;74(Suppl 4):e20200909. https://doi.org/10.1590/0034-7167-2020-0909</w:t>
      </w:r>
    </w:p>
    <w:p w:rsidR="00422846" w:rsidRDefault="00422846" w:rsidP="00422846">
      <w:pPr>
        <w:spacing w:line="360" w:lineRule="auto"/>
        <w:rPr>
          <w:b/>
          <w:bCs/>
          <w:lang w:val="en-US"/>
        </w:rPr>
      </w:pPr>
    </w:p>
    <w:p w:rsidR="00BF244F" w:rsidRDefault="00BF244F" w:rsidP="00422846">
      <w:pPr>
        <w:spacing w:line="360" w:lineRule="auto"/>
        <w:rPr>
          <w:b/>
          <w:bCs/>
          <w:lang w:val="en-US"/>
        </w:rPr>
      </w:pPr>
      <w:r w:rsidRPr="007233A2">
        <w:rPr>
          <w:b/>
          <w:bCs/>
          <w:lang w:val="en-US"/>
        </w:rPr>
        <w:t xml:space="preserve">Descritores: </w:t>
      </w:r>
      <w:r w:rsidRPr="007233A2">
        <w:rPr>
          <w:lang w:val="en-US"/>
        </w:rPr>
        <w:t>Aleitamento Materno; Unidades de Terapia Intensiva Neonatal; Recém-Nascido Prematuro; Avaliação em Saúde; Pesquisa Médica Translacional.</w:t>
      </w:r>
    </w:p>
    <w:p w:rsidR="00422846" w:rsidRDefault="00422846" w:rsidP="00422846">
      <w:pPr>
        <w:spacing w:line="360" w:lineRule="auto"/>
        <w:rPr>
          <w:b/>
          <w:bCs/>
          <w:lang w:val="en-US"/>
        </w:rPr>
      </w:pPr>
    </w:p>
    <w:p w:rsidR="00DD6C67" w:rsidRPr="00422846" w:rsidRDefault="00DD6C67" w:rsidP="00422846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Objetivo</w:t>
      </w:r>
      <w:r w:rsidR="00422846">
        <w:rPr>
          <w:b/>
          <w:bCs/>
          <w:lang w:val="en-US"/>
        </w:rPr>
        <w:t xml:space="preserve">: </w:t>
      </w:r>
      <w:r w:rsidRPr="00DD6C67">
        <w:rPr>
          <w:bCs/>
          <w:lang w:val="en-US"/>
        </w:rPr>
        <w:t>Avaliar as práticas assistenciais do aleitamento materno em prematuros de dois hospitais Amigo da Criança do sudeste brasileiro, comparando o efeito da implementação das diretrizes da Iniciativa Hospital Amigo da Criança para Unidades Neonatais.</w:t>
      </w:r>
    </w:p>
    <w:p w:rsidR="00DD6C67" w:rsidRDefault="00DD6C67" w:rsidP="00422846">
      <w:pPr>
        <w:spacing w:line="360" w:lineRule="auto"/>
        <w:rPr>
          <w:b/>
          <w:bCs/>
          <w:lang w:val="en-US"/>
        </w:rPr>
      </w:pPr>
    </w:p>
    <w:p w:rsidR="007233A2" w:rsidRDefault="007233A2" w:rsidP="00422846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Resumo da metodologia</w:t>
      </w:r>
    </w:p>
    <w:p w:rsidR="0071471D" w:rsidRDefault="006867B7" w:rsidP="00422846">
      <w:pPr>
        <w:spacing w:line="360" w:lineRule="auto"/>
        <w:rPr>
          <w:lang w:val="en-US"/>
        </w:rPr>
      </w:pPr>
      <w:r>
        <w:rPr>
          <w:bCs/>
          <w:lang w:val="en-US"/>
        </w:rPr>
        <w:t>E</w:t>
      </w:r>
      <w:r w:rsidR="007233A2" w:rsidRPr="007233A2">
        <w:rPr>
          <w:bCs/>
          <w:lang w:val="en-US"/>
        </w:rPr>
        <w:t xml:space="preserve">studo </w:t>
      </w:r>
      <w:r>
        <w:rPr>
          <w:bCs/>
          <w:lang w:val="en-US"/>
        </w:rPr>
        <w:t>de intervenção controlado, do tipo</w:t>
      </w:r>
      <w:r w:rsidR="007233A2" w:rsidRPr="007233A2">
        <w:rPr>
          <w:bCs/>
          <w:lang w:val="en-US"/>
        </w:rPr>
        <w:t xml:space="preserve"> quase-experimenta</w:t>
      </w:r>
      <w:r w:rsidR="007233A2">
        <w:rPr>
          <w:bCs/>
          <w:lang w:val="en-US"/>
        </w:rPr>
        <w:t>l</w:t>
      </w:r>
      <w:r w:rsidR="007233A2" w:rsidRPr="007233A2">
        <w:rPr>
          <w:lang w:val="en-US"/>
        </w:rPr>
        <w:t xml:space="preserve">, </w:t>
      </w:r>
      <w:r>
        <w:rPr>
          <w:lang w:val="en-US"/>
        </w:rPr>
        <w:t xml:space="preserve">envolvendo dois hospitais públicos Amigos da Criança, referências na atenção terciária para a assistência ao parto e ao neonato de risco na região Sudeste do país, escolhidos por conveniência. Um hospital recebeu a intervencão </w:t>
      </w:r>
      <w:r w:rsidR="003E0402">
        <w:rPr>
          <w:lang w:val="en-US"/>
        </w:rPr>
        <w:t xml:space="preserve">(implementação da IHAC-Neo) durante 16 meses </w:t>
      </w:r>
      <w:r>
        <w:rPr>
          <w:lang w:val="en-US"/>
        </w:rPr>
        <w:t xml:space="preserve">e o outro serviu de controle. </w:t>
      </w:r>
    </w:p>
    <w:p w:rsidR="0071471D" w:rsidRDefault="0071471D" w:rsidP="00422846">
      <w:pPr>
        <w:spacing w:line="360" w:lineRule="auto"/>
        <w:rPr>
          <w:lang w:val="en-US"/>
        </w:rPr>
      </w:pPr>
    </w:p>
    <w:p w:rsidR="0071471D" w:rsidRDefault="00F75828" w:rsidP="00422846">
      <w:pPr>
        <w:spacing w:line="360" w:lineRule="auto"/>
        <w:rPr>
          <w:bCs/>
          <w:lang w:val="en-US"/>
        </w:rPr>
      </w:pPr>
      <w:r>
        <w:rPr>
          <w:lang w:val="en-US"/>
        </w:rPr>
        <w:t xml:space="preserve">A intervenção foi </w:t>
      </w:r>
      <w:r w:rsidRPr="00F75828">
        <w:rPr>
          <w:lang w:val="en-US"/>
        </w:rPr>
        <w:t>guiada pelo referencial teórico da Knowledge Translation (KT)</w:t>
      </w:r>
      <w:r>
        <w:rPr>
          <w:lang w:val="en-US"/>
        </w:rPr>
        <w:t xml:space="preserve">, norteada pelo </w:t>
      </w:r>
      <w:r w:rsidRPr="00F75828">
        <w:rPr>
          <w:lang w:val="en-US"/>
        </w:rPr>
        <w:t>modelo conceitual PARIHS (Promoting Action on Research Implementation in Health Services)</w:t>
      </w:r>
      <w:r w:rsidR="00A84220">
        <w:rPr>
          <w:lang w:val="en-US"/>
        </w:rPr>
        <w:t xml:space="preserve"> e pelas estratégias EPIC </w:t>
      </w:r>
      <w:r w:rsidR="00A84220" w:rsidRPr="00A84220">
        <w:rPr>
          <w:lang w:val="en-US"/>
        </w:rPr>
        <w:t>(Evidence-Based Practice Identification &amp; Change).</w:t>
      </w:r>
      <w:r w:rsidR="00A84220">
        <w:rPr>
          <w:lang w:val="en-US"/>
        </w:rPr>
        <w:t xml:space="preserve"> O método</w:t>
      </w:r>
      <w:r w:rsidR="00A84220" w:rsidRPr="00A84220">
        <w:rPr>
          <w:lang w:val="en-US"/>
        </w:rPr>
        <w:t xml:space="preserve"> da KT </w:t>
      </w:r>
      <w:r w:rsidR="00A84220">
        <w:rPr>
          <w:lang w:val="en-US"/>
        </w:rPr>
        <w:t xml:space="preserve">objetiva </w:t>
      </w:r>
      <w:r w:rsidR="00A84220" w:rsidRPr="00A84220">
        <w:rPr>
          <w:lang w:val="en-US"/>
        </w:rPr>
        <w:t>encoraja</w:t>
      </w:r>
      <w:r w:rsidR="00A84220">
        <w:rPr>
          <w:lang w:val="en-US"/>
        </w:rPr>
        <w:t xml:space="preserve">r </w:t>
      </w:r>
      <w:r w:rsidR="00A84220" w:rsidRPr="00A84220">
        <w:rPr>
          <w:lang w:val="en-US"/>
        </w:rPr>
        <w:t xml:space="preserve">os profissionais de saúde a se responsabilizar na implementação e sustentação das mudanças na prática clínica e </w:t>
      </w:r>
      <w:r w:rsidR="00A84220">
        <w:rPr>
          <w:lang w:val="en-US"/>
        </w:rPr>
        <w:t xml:space="preserve">a </w:t>
      </w:r>
      <w:r w:rsidR="00A84220" w:rsidRPr="00A84220">
        <w:rPr>
          <w:lang w:val="en-US"/>
        </w:rPr>
        <w:t xml:space="preserve">auxiliar na sistematização </w:t>
      </w:r>
      <w:r w:rsidR="00A84220" w:rsidRPr="00A84220">
        <w:rPr>
          <w:lang w:val="en-US"/>
        </w:rPr>
        <w:lastRenderedPageBreak/>
        <w:t>de práticas que promovam a participação ativa e responsável da mãe/família junto à equipe multidisciplinar das UN.</w:t>
      </w:r>
      <w:r w:rsidR="00A84220">
        <w:rPr>
          <w:lang w:val="en-US"/>
        </w:rPr>
        <w:t xml:space="preserve"> </w:t>
      </w:r>
      <w:r w:rsidR="0071471D" w:rsidRPr="00A84220">
        <w:rPr>
          <w:bCs/>
          <w:lang w:val="en-US"/>
        </w:rPr>
        <w:t xml:space="preserve">O processo de implementação da IHAC-Neo incluiu: </w:t>
      </w:r>
    </w:p>
    <w:p w:rsidR="0071471D" w:rsidRPr="0071471D" w:rsidRDefault="0071471D" w:rsidP="00422846">
      <w:pPr>
        <w:spacing w:line="360" w:lineRule="auto"/>
        <w:rPr>
          <w:lang w:val="en-US"/>
        </w:rPr>
      </w:pPr>
    </w:p>
    <w:p w:rsidR="0071471D" w:rsidRDefault="0071471D" w:rsidP="00422846">
      <w:pPr>
        <w:pStyle w:val="ListParagraph"/>
        <w:numPr>
          <w:ilvl w:val="0"/>
          <w:numId w:val="3"/>
        </w:numPr>
        <w:spacing w:line="360" w:lineRule="auto"/>
        <w:rPr>
          <w:bCs/>
          <w:lang w:val="en-US"/>
        </w:rPr>
      </w:pPr>
      <w:r w:rsidRPr="00A84220">
        <w:rPr>
          <w:bCs/>
          <w:lang w:val="en-US"/>
        </w:rPr>
        <w:t>capacitação e sensibilização dos profissionais de saúde das UN sobre a IHAC-Neo;</w:t>
      </w:r>
    </w:p>
    <w:p w:rsidR="0071471D" w:rsidRDefault="0071471D" w:rsidP="00422846">
      <w:pPr>
        <w:pStyle w:val="ListParagraph"/>
        <w:numPr>
          <w:ilvl w:val="0"/>
          <w:numId w:val="3"/>
        </w:numPr>
        <w:spacing w:line="360" w:lineRule="auto"/>
        <w:rPr>
          <w:bCs/>
          <w:lang w:val="en-US"/>
        </w:rPr>
      </w:pPr>
      <w:r w:rsidRPr="00A84220">
        <w:rPr>
          <w:bCs/>
          <w:lang w:val="en-US"/>
        </w:rPr>
        <w:t xml:space="preserve">formação voluntária do Conselho de Pesquisa e Prática (CPP), constituído por 12 profissionais da equipe multidisciplinar; </w:t>
      </w:r>
    </w:p>
    <w:p w:rsidR="0071471D" w:rsidRDefault="0071471D" w:rsidP="00422846">
      <w:pPr>
        <w:pStyle w:val="ListParagraph"/>
        <w:numPr>
          <w:ilvl w:val="0"/>
          <w:numId w:val="3"/>
        </w:numPr>
        <w:spacing w:line="360" w:lineRule="auto"/>
        <w:rPr>
          <w:bCs/>
          <w:lang w:val="en-US"/>
        </w:rPr>
      </w:pPr>
      <w:r w:rsidRPr="00A84220">
        <w:rPr>
          <w:bCs/>
          <w:lang w:val="en-US"/>
        </w:rPr>
        <w:t xml:space="preserve">organização de dados para discussões e consensos do CPP sobre as mudanças necessárias de acordo com os Dez Passos da IHAC-Neo. </w:t>
      </w:r>
      <w:r>
        <w:rPr>
          <w:bCs/>
          <w:lang w:val="en-US"/>
        </w:rPr>
        <w:t>O</w:t>
      </w:r>
      <w:r w:rsidRPr="00A84220">
        <w:rPr>
          <w:bCs/>
          <w:lang w:val="en-US"/>
        </w:rPr>
        <w:t xml:space="preserve"> CPP identificava os Passos a serem trabalhados, as mudanças necessárias, as metas factíveis e mensuráveis, os indicadores para feedbacks e os prazos para a concretização das metas, mediante avaliação contínua dos resultados e amparados pelas evidências científicas</w:t>
      </w:r>
      <w:r>
        <w:rPr>
          <w:bCs/>
          <w:lang w:val="en-US"/>
        </w:rPr>
        <w:t>;</w:t>
      </w:r>
    </w:p>
    <w:p w:rsidR="0071471D" w:rsidRPr="00A84220" w:rsidRDefault="0071471D" w:rsidP="00422846">
      <w:pPr>
        <w:pStyle w:val="ListParagraph"/>
        <w:numPr>
          <w:ilvl w:val="0"/>
          <w:numId w:val="3"/>
        </w:numPr>
        <w:spacing w:line="360" w:lineRule="auto"/>
        <w:rPr>
          <w:bCs/>
          <w:lang w:val="en-US"/>
        </w:rPr>
      </w:pPr>
      <w:r w:rsidRPr="00A84220">
        <w:rPr>
          <w:bCs/>
          <w:lang w:val="en-US"/>
        </w:rPr>
        <w:t>quatro ciclos, com duração de três a quatro meses cada, nos quais foram trabalhados dois ou três Passos escolhidos pelo CPP conforme prioridades.</w:t>
      </w:r>
    </w:p>
    <w:p w:rsidR="0071471D" w:rsidRDefault="0071471D" w:rsidP="00422846">
      <w:pPr>
        <w:spacing w:line="360" w:lineRule="auto"/>
        <w:rPr>
          <w:lang w:val="en-US"/>
        </w:rPr>
      </w:pPr>
    </w:p>
    <w:p w:rsidR="003E0402" w:rsidRDefault="003E0402" w:rsidP="00422846">
      <w:pPr>
        <w:spacing w:line="360" w:lineRule="auto"/>
        <w:rPr>
          <w:lang w:val="en-US"/>
        </w:rPr>
      </w:pPr>
      <w:r>
        <w:rPr>
          <w:lang w:val="en-US"/>
        </w:rPr>
        <w:t xml:space="preserve">Em ambos os hospitais, foi avaliada a </w:t>
      </w:r>
      <w:r w:rsidRPr="003E0402">
        <w:rPr>
          <w:lang w:val="en-US"/>
        </w:rPr>
        <w:t>adesão do hospital às diretrizes da IHAC-Neo</w:t>
      </w:r>
      <w:r>
        <w:rPr>
          <w:lang w:val="en-US"/>
        </w:rPr>
        <w:t xml:space="preserve"> em dois momentos (pré- e pós-teste), </w:t>
      </w:r>
      <w:r w:rsidR="00A84220">
        <w:rPr>
          <w:lang w:val="en-US"/>
        </w:rPr>
        <w:t>realizando-se comparação intra e intergrupos. A</w:t>
      </w:r>
      <w:r w:rsidR="006867B7">
        <w:rPr>
          <w:lang w:val="en-US"/>
        </w:rPr>
        <w:t xml:space="preserve"> coleta de dados </w:t>
      </w:r>
      <w:r w:rsidR="00A84220">
        <w:rPr>
          <w:lang w:val="en-US"/>
        </w:rPr>
        <w:t>foi feita</w:t>
      </w:r>
      <w:r w:rsidR="006867B7">
        <w:rPr>
          <w:lang w:val="en-US"/>
        </w:rPr>
        <w:t xml:space="preserve"> </w:t>
      </w:r>
      <w:r w:rsidR="00A84220">
        <w:rPr>
          <w:lang w:val="en-US"/>
        </w:rPr>
        <w:t>com</w:t>
      </w:r>
      <w:r w:rsidR="006867B7">
        <w:rPr>
          <w:lang w:val="en-US"/>
        </w:rPr>
        <w:t xml:space="preserve"> métodos mistos: </w:t>
      </w:r>
    </w:p>
    <w:p w:rsidR="00F75828" w:rsidRDefault="00F75828" w:rsidP="00422846">
      <w:pPr>
        <w:spacing w:line="360" w:lineRule="auto"/>
        <w:rPr>
          <w:lang w:val="en-US"/>
        </w:rPr>
      </w:pPr>
    </w:p>
    <w:p w:rsidR="003E0402" w:rsidRPr="003E0402" w:rsidRDefault="003E0402" w:rsidP="00422846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 w:rsidRPr="003E0402">
        <w:rPr>
          <w:b/>
          <w:lang w:val="en-US"/>
        </w:rPr>
        <w:t>P</w:t>
      </w:r>
      <w:r w:rsidR="006867B7" w:rsidRPr="003E0402">
        <w:rPr>
          <w:b/>
          <w:lang w:val="en-US"/>
        </w:rPr>
        <w:t>reenchimento da ferramenta eletrônica Neo-BFHI assessment tool, desenvolvida por pesquisadores internacionais da IHAC-Neo, traduzida e validada para o Brasil e transcrita para a coleta no tablet</w:t>
      </w:r>
      <w:r w:rsidRPr="003E0402">
        <w:rPr>
          <w:b/>
          <w:lang w:val="en-US"/>
        </w:rPr>
        <w:t>. O entrevistador preenchia o formulário durante as entrevistas</w:t>
      </w:r>
      <w:r w:rsidR="00A84220">
        <w:rPr>
          <w:b/>
          <w:lang w:val="en-US"/>
        </w:rPr>
        <w:t>, que ocorreram com três grupos:</w:t>
      </w:r>
    </w:p>
    <w:p w:rsidR="003E0402" w:rsidRDefault="003E0402" w:rsidP="00422846">
      <w:pPr>
        <w:pStyle w:val="ListParagraph"/>
        <w:spacing w:line="360" w:lineRule="auto"/>
        <w:ind w:left="1440"/>
        <w:rPr>
          <w:lang w:val="en-US"/>
        </w:rPr>
      </w:pPr>
      <w:r w:rsidRPr="003E0402">
        <w:rPr>
          <w:lang w:val="en-US"/>
        </w:rPr>
        <w:t xml:space="preserve">a. mães de prematuros internados nas UN (80 questões); </w:t>
      </w:r>
    </w:p>
    <w:p w:rsidR="003E0402" w:rsidRDefault="003E0402" w:rsidP="00422846">
      <w:pPr>
        <w:pStyle w:val="ListParagraph"/>
        <w:spacing w:line="360" w:lineRule="auto"/>
        <w:ind w:left="1440"/>
        <w:rPr>
          <w:lang w:val="en-US"/>
        </w:rPr>
      </w:pPr>
      <w:r w:rsidRPr="003E0402">
        <w:rPr>
          <w:lang w:val="en-US"/>
        </w:rPr>
        <w:t xml:space="preserve">b. profissionais de saúde (61 questões); </w:t>
      </w:r>
    </w:p>
    <w:p w:rsidR="003E0402" w:rsidRDefault="003E0402" w:rsidP="00422846">
      <w:pPr>
        <w:pStyle w:val="ListParagraph"/>
        <w:spacing w:line="360" w:lineRule="auto"/>
        <w:ind w:left="1440"/>
        <w:rPr>
          <w:lang w:val="en-US"/>
        </w:rPr>
      </w:pPr>
      <w:r w:rsidRPr="003E0402">
        <w:rPr>
          <w:lang w:val="en-US"/>
        </w:rPr>
        <w:t>c. gerentes/responsáveis (22 questões) atuantes nessas unidades;</w:t>
      </w:r>
    </w:p>
    <w:p w:rsidR="00A84220" w:rsidRPr="003E0402" w:rsidRDefault="00A84220" w:rsidP="00422846">
      <w:pPr>
        <w:pStyle w:val="ListParagraph"/>
        <w:spacing w:line="360" w:lineRule="auto"/>
        <w:ind w:left="1440"/>
        <w:rPr>
          <w:lang w:val="en-US"/>
        </w:rPr>
      </w:pPr>
    </w:p>
    <w:p w:rsidR="003E0402" w:rsidRPr="003E0402" w:rsidRDefault="003E0402" w:rsidP="00422846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 w:rsidRPr="003E0402">
        <w:rPr>
          <w:b/>
          <w:lang w:val="en-US"/>
        </w:rPr>
        <w:t>Observação de avaliador externo:</w:t>
      </w:r>
    </w:p>
    <w:p w:rsidR="006867B7" w:rsidRDefault="003E0402" w:rsidP="00422846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observação das UN (21 questões)</w:t>
      </w:r>
    </w:p>
    <w:p w:rsidR="003E0402" w:rsidRPr="003E0402" w:rsidRDefault="003E0402" w:rsidP="00422846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análise documental (46 questões)</w:t>
      </w:r>
    </w:p>
    <w:p w:rsidR="006867B7" w:rsidRDefault="006867B7" w:rsidP="00422846">
      <w:pPr>
        <w:spacing w:line="360" w:lineRule="auto"/>
        <w:rPr>
          <w:lang w:val="en-US"/>
        </w:rPr>
      </w:pPr>
    </w:p>
    <w:p w:rsidR="003E0402" w:rsidRDefault="003E0402" w:rsidP="00422846">
      <w:pPr>
        <w:spacing w:line="360" w:lineRule="auto"/>
        <w:rPr>
          <w:lang w:val="en-US"/>
        </w:rPr>
      </w:pPr>
      <w:r>
        <w:rPr>
          <w:lang w:val="en-US"/>
        </w:rPr>
        <w:lastRenderedPageBreak/>
        <w:t>A</w:t>
      </w:r>
      <w:r w:rsidR="00F75828">
        <w:rPr>
          <w:lang w:val="en-US"/>
        </w:rPr>
        <w:t>s questões da</w:t>
      </w:r>
      <w:r>
        <w:rPr>
          <w:lang w:val="en-US"/>
        </w:rPr>
        <w:t xml:space="preserve"> </w:t>
      </w:r>
      <w:r w:rsidR="00F75828" w:rsidRPr="003E0402">
        <w:rPr>
          <w:b/>
          <w:lang w:val="en-US"/>
        </w:rPr>
        <w:t>Neo-BFHI assessment tool</w:t>
      </w:r>
      <w:r w:rsidR="00F75828">
        <w:rPr>
          <w:b/>
          <w:lang w:val="en-US"/>
        </w:rPr>
        <w:t xml:space="preserve"> </w:t>
      </w:r>
      <w:r w:rsidR="00F75828">
        <w:rPr>
          <w:lang w:val="en-US"/>
        </w:rPr>
        <w:t>foram desenvolvidas para avaliar o cumprimento</w:t>
      </w:r>
      <w:r w:rsidR="00F75828" w:rsidRPr="00F75828">
        <w:rPr>
          <w:lang w:val="en-US"/>
        </w:rPr>
        <w:t xml:space="preserve"> </w:t>
      </w:r>
      <w:r w:rsidR="00F75828">
        <w:rPr>
          <w:lang w:val="en-US"/>
        </w:rPr>
        <w:t>das</w:t>
      </w:r>
      <w:r w:rsidR="00F75828" w:rsidRPr="00F75828">
        <w:rPr>
          <w:lang w:val="en-US"/>
        </w:rPr>
        <w:t xml:space="preserve"> </w:t>
      </w:r>
      <w:r w:rsidR="00F75828" w:rsidRPr="00F75828">
        <w:rPr>
          <w:lang w:val="en-US"/>
        </w:rPr>
        <w:t xml:space="preserve">Diretrizes da Iniciativa </w:t>
      </w:r>
      <w:r w:rsidR="00F75828" w:rsidRPr="00F75828">
        <w:rPr>
          <w:b/>
          <w:lang w:val="en-US"/>
        </w:rPr>
        <w:t>Hospital Amigo da Criança para Unidades Neonatais</w:t>
      </w:r>
      <w:r w:rsidR="00F75828">
        <w:rPr>
          <w:lang w:val="en-US"/>
        </w:rPr>
        <w:t>, a saber:</w:t>
      </w:r>
    </w:p>
    <w:p w:rsidR="00F75828" w:rsidRDefault="00A84220" w:rsidP="00422846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Três p</w:t>
      </w:r>
      <w:r w:rsidR="00F75828">
        <w:rPr>
          <w:lang w:val="en-US"/>
        </w:rPr>
        <w:t>rincípios norteadores</w:t>
      </w:r>
    </w:p>
    <w:p w:rsidR="00F75828" w:rsidRDefault="00F75828" w:rsidP="00422846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Dez passos para o sucesso do aleitamento materno adaptados para UN</w:t>
      </w:r>
    </w:p>
    <w:p w:rsidR="00F75828" w:rsidRDefault="00F75828" w:rsidP="00422846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Código Internacional de Comercialização de Substitutos do Leite Materno</w:t>
      </w:r>
    </w:p>
    <w:p w:rsidR="00A84220" w:rsidRPr="00F75828" w:rsidRDefault="00A84220" w:rsidP="00422846">
      <w:pPr>
        <w:pStyle w:val="ListParagraph"/>
        <w:spacing w:line="360" w:lineRule="auto"/>
        <w:ind w:left="1080"/>
        <w:rPr>
          <w:lang w:val="en-US"/>
        </w:rPr>
      </w:pPr>
    </w:p>
    <w:p w:rsidR="003E0402" w:rsidRDefault="00F75828" w:rsidP="00422846">
      <w:pPr>
        <w:spacing w:line="360" w:lineRule="auto"/>
        <w:rPr>
          <w:lang w:val="en-US"/>
        </w:rPr>
      </w:pPr>
      <w:r>
        <w:rPr>
          <w:lang w:val="en-US"/>
        </w:rPr>
        <w:t>P</w:t>
      </w:r>
      <w:r w:rsidRPr="00F75828">
        <w:rPr>
          <w:lang w:val="en-US"/>
        </w:rPr>
        <w:t>ara os indicadores com menos de 80% de respostas desejáveis, o escore recebia pontuação 0 (não implementado) e para os indicadores com 80% ou mais de respostas desejáveis, o escore recebia 1 (implementado)</w:t>
      </w:r>
      <w:r>
        <w:rPr>
          <w:lang w:val="en-US"/>
        </w:rPr>
        <w:t>.</w:t>
      </w:r>
    </w:p>
    <w:p w:rsidR="00F75828" w:rsidRDefault="00F75828" w:rsidP="00422846">
      <w:pPr>
        <w:spacing w:line="360" w:lineRule="auto"/>
        <w:rPr>
          <w:lang w:val="en-US"/>
        </w:rPr>
      </w:pPr>
    </w:p>
    <w:p w:rsidR="007233A2" w:rsidRPr="00993F6D" w:rsidRDefault="00993F6D" w:rsidP="00422846">
      <w:pPr>
        <w:spacing w:line="360" w:lineRule="auto"/>
        <w:jc w:val="both"/>
        <w:rPr>
          <w:b/>
          <w:bCs/>
          <w:lang w:val="en-US"/>
        </w:rPr>
      </w:pPr>
      <w:r w:rsidRPr="00993F6D">
        <w:rPr>
          <w:b/>
          <w:bCs/>
          <w:lang w:val="en-US"/>
        </w:rPr>
        <w:t>Comentários/Crítica</w:t>
      </w:r>
    </w:p>
    <w:p w:rsidR="0071471D" w:rsidRPr="00422846" w:rsidRDefault="002162E9" w:rsidP="00422846">
      <w:pPr>
        <w:spacing w:line="360" w:lineRule="auto"/>
        <w:jc w:val="both"/>
        <w:rPr>
          <w:bCs/>
          <w:lang w:val="en-US"/>
        </w:rPr>
      </w:pPr>
      <w:r>
        <w:rPr>
          <w:bCs/>
          <w:lang w:val="en-US"/>
        </w:rPr>
        <w:t>O objeto-foco des</w:t>
      </w:r>
      <w:r w:rsidR="0054058A">
        <w:rPr>
          <w:bCs/>
          <w:lang w:val="en-US"/>
        </w:rPr>
        <w:t>t</w:t>
      </w:r>
      <w:r>
        <w:rPr>
          <w:bCs/>
          <w:lang w:val="en-US"/>
        </w:rPr>
        <w:t xml:space="preserve">e trabalho é o </w:t>
      </w:r>
      <w:r>
        <w:rPr>
          <w:bCs/>
          <w:lang w:val="en-US"/>
        </w:rPr>
        <w:t>aleitamento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 xml:space="preserve">materno de </w:t>
      </w:r>
      <w:r>
        <w:rPr>
          <w:bCs/>
          <w:lang w:val="en-US"/>
        </w:rPr>
        <w:t xml:space="preserve">prematuros em </w:t>
      </w:r>
      <w:r>
        <w:rPr>
          <w:bCs/>
          <w:lang w:val="en-US"/>
        </w:rPr>
        <w:t xml:space="preserve">unidades neonatais, os quais ainda </w:t>
      </w:r>
      <w:r w:rsidR="0054058A">
        <w:rPr>
          <w:bCs/>
          <w:lang w:val="en-US"/>
        </w:rPr>
        <w:t>apresentam</w:t>
      </w:r>
      <w:r>
        <w:rPr>
          <w:bCs/>
          <w:lang w:val="en-US"/>
        </w:rPr>
        <w:t xml:space="preserve"> um início tardio</w:t>
      </w:r>
      <w:r w:rsidR="0054058A">
        <w:rPr>
          <w:bCs/>
          <w:lang w:val="en-US"/>
        </w:rPr>
        <w:t xml:space="preserve"> </w:t>
      </w:r>
      <w:r>
        <w:rPr>
          <w:bCs/>
          <w:lang w:val="en-US"/>
        </w:rPr>
        <w:t>e uma prevalência</w:t>
      </w:r>
      <w:r w:rsidR="0054058A">
        <w:rPr>
          <w:bCs/>
          <w:lang w:val="en-US"/>
        </w:rPr>
        <w:t xml:space="preserve"> de AM</w:t>
      </w:r>
      <w:r>
        <w:rPr>
          <w:bCs/>
          <w:lang w:val="en-US"/>
        </w:rPr>
        <w:t xml:space="preserve"> aquém do </w:t>
      </w:r>
      <w:r w:rsidR="00422846">
        <w:rPr>
          <w:bCs/>
          <w:lang w:val="en-US"/>
        </w:rPr>
        <w:t>desejado</w:t>
      </w:r>
      <w:r>
        <w:rPr>
          <w:bCs/>
          <w:lang w:val="en-US"/>
        </w:rPr>
        <w:t xml:space="preserve">. </w:t>
      </w:r>
      <w:r w:rsidR="0071471D">
        <w:rPr>
          <w:bCs/>
          <w:lang w:val="en-US"/>
        </w:rPr>
        <w:t xml:space="preserve">A pergunta avaliativa está clara: “As </w:t>
      </w:r>
      <w:r w:rsidR="0071471D" w:rsidRPr="00DD6C67">
        <w:rPr>
          <w:bCs/>
          <w:lang w:val="en-US"/>
        </w:rPr>
        <w:t>práticas assistenciais do aleitamento materno em prematuros</w:t>
      </w:r>
      <w:r w:rsidR="0071471D">
        <w:rPr>
          <w:bCs/>
          <w:lang w:val="en-US"/>
        </w:rPr>
        <w:t xml:space="preserve"> melhoram com a implementação da </w:t>
      </w:r>
      <w:r w:rsidR="0071471D" w:rsidRPr="0071471D">
        <w:rPr>
          <w:bCs/>
          <w:lang w:val="en-US"/>
        </w:rPr>
        <w:t>IHAC-Neo</w:t>
      </w:r>
      <w:r w:rsidR="0071471D">
        <w:rPr>
          <w:bCs/>
          <w:lang w:val="en-US"/>
        </w:rPr>
        <w:t xml:space="preserve">?”. </w:t>
      </w:r>
      <w:r>
        <w:rPr>
          <w:bCs/>
          <w:lang w:val="en-US"/>
        </w:rPr>
        <w:t xml:space="preserve">Mostrar a melhora dessas práticas com a implementação da IHAC-Neo servirá para os tomadores de decisão aprimorarem as políticas públicas de aleitamento materno direcionadas a </w:t>
      </w:r>
      <w:r w:rsidR="0054058A">
        <w:rPr>
          <w:bCs/>
          <w:lang w:val="en-US"/>
        </w:rPr>
        <w:t>bebês</w:t>
      </w:r>
      <w:r>
        <w:rPr>
          <w:bCs/>
          <w:lang w:val="en-US"/>
        </w:rPr>
        <w:t xml:space="preserve"> </w:t>
      </w:r>
      <w:r w:rsidR="0054058A">
        <w:rPr>
          <w:bCs/>
          <w:lang w:val="en-US"/>
        </w:rPr>
        <w:t>p</w:t>
      </w:r>
      <w:r>
        <w:rPr>
          <w:bCs/>
          <w:lang w:val="en-US"/>
        </w:rPr>
        <w:t xml:space="preserve">rematuros ou </w:t>
      </w:r>
      <w:r w:rsidR="0054058A">
        <w:rPr>
          <w:bCs/>
          <w:lang w:val="en-US"/>
        </w:rPr>
        <w:t>de</w:t>
      </w:r>
      <w:r>
        <w:rPr>
          <w:bCs/>
          <w:lang w:val="en-US"/>
        </w:rPr>
        <w:t xml:space="preserve"> baixo peso ou </w:t>
      </w:r>
      <w:r w:rsidR="0054058A">
        <w:rPr>
          <w:bCs/>
          <w:lang w:val="en-US"/>
        </w:rPr>
        <w:t>com alguma patologia, internados em Unidades Neonatais</w:t>
      </w:r>
      <w:r>
        <w:rPr>
          <w:bCs/>
          <w:lang w:val="en-US"/>
        </w:rPr>
        <w:t xml:space="preserve">. </w:t>
      </w:r>
      <w:r w:rsidR="0054058A">
        <w:rPr>
          <w:bCs/>
          <w:lang w:val="en-US"/>
        </w:rPr>
        <w:t xml:space="preserve">Também servirá </w:t>
      </w:r>
      <w:r>
        <w:rPr>
          <w:bCs/>
          <w:lang w:val="en-US"/>
        </w:rPr>
        <w:t>para os gerentes/responsáveis d</w:t>
      </w:r>
      <w:r w:rsidR="0054058A">
        <w:rPr>
          <w:bCs/>
          <w:lang w:val="en-US"/>
        </w:rPr>
        <w:t xml:space="preserve">e Unidades Neonatais sentirem-se mais confiantes para </w:t>
      </w:r>
      <w:r>
        <w:rPr>
          <w:bCs/>
          <w:lang w:val="en-US"/>
        </w:rPr>
        <w:t>implementarem a iniciativa</w:t>
      </w:r>
      <w:r w:rsidR="0054058A">
        <w:rPr>
          <w:bCs/>
          <w:lang w:val="en-US"/>
        </w:rPr>
        <w:t xml:space="preserve">. </w:t>
      </w:r>
      <w:r w:rsidR="00541205">
        <w:rPr>
          <w:bCs/>
          <w:lang w:val="en-US"/>
        </w:rPr>
        <w:t xml:space="preserve">Uma equipe mais preparada e capacitada para assistir aos pais na prática da amamentação tem o potencial de ampliar a demanda de mães preparadas e disponíveis para efetivamente amamentarem seus filhos (e, por que não, a doarem leite). </w:t>
      </w:r>
      <w:r w:rsidR="0054058A">
        <w:rPr>
          <w:bCs/>
          <w:lang w:val="en-US"/>
        </w:rPr>
        <w:t>A metodologia deste</w:t>
      </w:r>
      <w:r w:rsidR="0054058A" w:rsidRPr="0071471D">
        <w:rPr>
          <w:bCs/>
          <w:lang w:val="en-US"/>
        </w:rPr>
        <w:t xml:space="preserve"> estudo </w:t>
      </w:r>
      <w:r w:rsidR="0054058A">
        <w:rPr>
          <w:bCs/>
          <w:lang w:val="en-US"/>
        </w:rPr>
        <w:t>mostrou-se bastante complex</w:t>
      </w:r>
      <w:r w:rsidR="0054058A">
        <w:rPr>
          <w:bCs/>
          <w:lang w:val="en-US"/>
        </w:rPr>
        <w:t>a por envolver não só a avaliação</w:t>
      </w:r>
      <w:r w:rsidR="00541205">
        <w:rPr>
          <w:bCs/>
          <w:lang w:val="en-US"/>
        </w:rPr>
        <w:t xml:space="preserve"> da implementação</w:t>
      </w:r>
      <w:r w:rsidR="0054058A">
        <w:rPr>
          <w:bCs/>
          <w:lang w:val="en-US"/>
        </w:rPr>
        <w:t>, mas a implementação em si, a qual demanda um trabalho que exige muita interação com</w:t>
      </w:r>
      <w:r w:rsidR="00541205">
        <w:rPr>
          <w:bCs/>
          <w:lang w:val="en-US"/>
        </w:rPr>
        <w:t>/entre</w:t>
      </w:r>
      <w:r w:rsidR="0054058A">
        <w:rPr>
          <w:bCs/>
          <w:lang w:val="en-US"/>
        </w:rPr>
        <w:t xml:space="preserve"> os profissionais e um tempo suficientemente longo para a</w:t>
      </w:r>
      <w:r w:rsidR="00541205">
        <w:rPr>
          <w:bCs/>
          <w:lang w:val="en-US"/>
        </w:rPr>
        <w:t xml:space="preserve"> capacitação e</w:t>
      </w:r>
      <w:r w:rsidR="0054058A">
        <w:rPr>
          <w:bCs/>
          <w:lang w:val="en-US"/>
        </w:rPr>
        <w:t xml:space="preserve"> </w:t>
      </w:r>
      <w:r w:rsidR="00541205">
        <w:rPr>
          <w:bCs/>
          <w:lang w:val="en-US"/>
        </w:rPr>
        <w:t>incorporação</w:t>
      </w:r>
      <w:r w:rsidR="0054058A">
        <w:rPr>
          <w:bCs/>
          <w:lang w:val="en-US"/>
        </w:rPr>
        <w:t xml:space="preserve"> das novas atitudes/práticas pelas equipes.</w:t>
      </w:r>
      <w:r w:rsidR="00541205">
        <w:rPr>
          <w:bCs/>
          <w:lang w:val="en-US"/>
        </w:rPr>
        <w:t xml:space="preserve"> Ademais, a avaliação contou com uma ferramenta bastante completa, com inúmeras questões e envolvendo vários atores (profissionais de saúde, mães de prematuros, gerentes/responsáveis das unidades). Questiono se a ferramenta utilizada, a </w:t>
      </w:r>
      <w:r w:rsidR="00541205" w:rsidRPr="00541205">
        <w:rPr>
          <w:lang w:val="en-US"/>
        </w:rPr>
        <w:t>Neo-BFHI assessment tool</w:t>
      </w:r>
      <w:r w:rsidR="00541205">
        <w:rPr>
          <w:lang w:val="en-US"/>
        </w:rPr>
        <w:t>,</w:t>
      </w:r>
      <w:r w:rsidR="00541205" w:rsidRPr="00541205">
        <w:rPr>
          <w:lang w:val="en-US"/>
        </w:rPr>
        <w:t xml:space="preserve"> </w:t>
      </w:r>
      <w:r w:rsidR="00422846">
        <w:rPr>
          <w:lang w:val="en-US"/>
        </w:rPr>
        <w:t xml:space="preserve">por sua robustez, </w:t>
      </w:r>
      <w:r w:rsidR="00541205">
        <w:rPr>
          <w:lang w:val="en-US"/>
        </w:rPr>
        <w:t>serviria para</w:t>
      </w:r>
      <w:r w:rsidR="00541205" w:rsidRPr="00541205">
        <w:rPr>
          <w:lang w:val="en-US"/>
        </w:rPr>
        <w:t xml:space="preserve"> </w:t>
      </w:r>
      <w:r w:rsidR="00541205">
        <w:rPr>
          <w:lang w:val="en-US"/>
        </w:rPr>
        <w:t>uma</w:t>
      </w:r>
      <w:r w:rsidR="00541205" w:rsidRPr="00541205">
        <w:rPr>
          <w:lang w:val="en-US"/>
        </w:rPr>
        <w:t xml:space="preserve"> avaliação rotineira da IHAC-Neo ou apenas para pesquisas avaliativas?</w:t>
      </w:r>
      <w:bookmarkStart w:id="0" w:name="_GoBack"/>
      <w:bookmarkEnd w:id="0"/>
    </w:p>
    <w:p w:rsidR="007233A2" w:rsidRDefault="007233A2"/>
    <w:p w:rsidR="007233A2" w:rsidRDefault="007233A2"/>
    <w:sectPr w:rsidR="007233A2" w:rsidSect="00A965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25" w:rsidRDefault="00422125" w:rsidP="007233A2">
      <w:r>
        <w:separator/>
      </w:r>
    </w:p>
  </w:endnote>
  <w:endnote w:type="continuationSeparator" w:id="0">
    <w:p w:rsidR="00422125" w:rsidRDefault="00422125" w:rsidP="007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25" w:rsidRDefault="00422125" w:rsidP="007233A2">
      <w:r>
        <w:separator/>
      </w:r>
    </w:p>
  </w:footnote>
  <w:footnote w:type="continuationSeparator" w:id="0">
    <w:p w:rsidR="00422125" w:rsidRDefault="00422125" w:rsidP="00723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B65"/>
    <w:multiLevelType w:val="hybridMultilevel"/>
    <w:tmpl w:val="3E0489CE"/>
    <w:lvl w:ilvl="0" w:tplc="3C669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B27B4"/>
    <w:multiLevelType w:val="hybridMultilevel"/>
    <w:tmpl w:val="4456E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9C8"/>
    <w:multiLevelType w:val="hybridMultilevel"/>
    <w:tmpl w:val="E8A22026"/>
    <w:lvl w:ilvl="0" w:tplc="7840A2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A2"/>
    <w:rsid w:val="00022240"/>
    <w:rsid w:val="00032755"/>
    <w:rsid w:val="000328D1"/>
    <w:rsid w:val="00056D86"/>
    <w:rsid w:val="000670EE"/>
    <w:rsid w:val="000A2C3B"/>
    <w:rsid w:val="000E7CBA"/>
    <w:rsid w:val="0011168E"/>
    <w:rsid w:val="001276ED"/>
    <w:rsid w:val="00131767"/>
    <w:rsid w:val="00180234"/>
    <w:rsid w:val="001E659E"/>
    <w:rsid w:val="00205CB4"/>
    <w:rsid w:val="002162E9"/>
    <w:rsid w:val="002519CC"/>
    <w:rsid w:val="0026469D"/>
    <w:rsid w:val="002B543F"/>
    <w:rsid w:val="002F483E"/>
    <w:rsid w:val="00364D88"/>
    <w:rsid w:val="00381A33"/>
    <w:rsid w:val="003821FE"/>
    <w:rsid w:val="00384A0A"/>
    <w:rsid w:val="003C440A"/>
    <w:rsid w:val="003D71CB"/>
    <w:rsid w:val="003E0402"/>
    <w:rsid w:val="004213CE"/>
    <w:rsid w:val="00422125"/>
    <w:rsid w:val="00422846"/>
    <w:rsid w:val="00464D8B"/>
    <w:rsid w:val="00473578"/>
    <w:rsid w:val="004C5AB9"/>
    <w:rsid w:val="004D2C00"/>
    <w:rsid w:val="005155C3"/>
    <w:rsid w:val="00521399"/>
    <w:rsid w:val="0054058A"/>
    <w:rsid w:val="00541205"/>
    <w:rsid w:val="00557403"/>
    <w:rsid w:val="005665FE"/>
    <w:rsid w:val="00575D45"/>
    <w:rsid w:val="00594194"/>
    <w:rsid w:val="00596990"/>
    <w:rsid w:val="005A3B75"/>
    <w:rsid w:val="005C55C0"/>
    <w:rsid w:val="005D21BC"/>
    <w:rsid w:val="005D49FF"/>
    <w:rsid w:val="005D6B90"/>
    <w:rsid w:val="005D74F1"/>
    <w:rsid w:val="005E13AA"/>
    <w:rsid w:val="00607CBE"/>
    <w:rsid w:val="00616D36"/>
    <w:rsid w:val="00652C2C"/>
    <w:rsid w:val="006679D1"/>
    <w:rsid w:val="00675524"/>
    <w:rsid w:val="006867B7"/>
    <w:rsid w:val="00695AA1"/>
    <w:rsid w:val="006F178F"/>
    <w:rsid w:val="006F71F2"/>
    <w:rsid w:val="007066F1"/>
    <w:rsid w:val="00710494"/>
    <w:rsid w:val="0071471D"/>
    <w:rsid w:val="007233A2"/>
    <w:rsid w:val="00727E2C"/>
    <w:rsid w:val="007339FF"/>
    <w:rsid w:val="00734E23"/>
    <w:rsid w:val="00784AF4"/>
    <w:rsid w:val="007A1E33"/>
    <w:rsid w:val="007D35E9"/>
    <w:rsid w:val="007E73C8"/>
    <w:rsid w:val="008729D9"/>
    <w:rsid w:val="00897A3C"/>
    <w:rsid w:val="008B027F"/>
    <w:rsid w:val="008E3F57"/>
    <w:rsid w:val="008F1643"/>
    <w:rsid w:val="00965B86"/>
    <w:rsid w:val="0098565B"/>
    <w:rsid w:val="00986086"/>
    <w:rsid w:val="00993F6D"/>
    <w:rsid w:val="009B1832"/>
    <w:rsid w:val="009B52D7"/>
    <w:rsid w:val="009B6504"/>
    <w:rsid w:val="009C0375"/>
    <w:rsid w:val="009D6DB3"/>
    <w:rsid w:val="009D76D5"/>
    <w:rsid w:val="00A52997"/>
    <w:rsid w:val="00A56BCD"/>
    <w:rsid w:val="00A84220"/>
    <w:rsid w:val="00A9634C"/>
    <w:rsid w:val="00A965A5"/>
    <w:rsid w:val="00AA7DED"/>
    <w:rsid w:val="00AB1DD7"/>
    <w:rsid w:val="00B00BD4"/>
    <w:rsid w:val="00B63AC4"/>
    <w:rsid w:val="00B96628"/>
    <w:rsid w:val="00BF244F"/>
    <w:rsid w:val="00C06242"/>
    <w:rsid w:val="00C15CA6"/>
    <w:rsid w:val="00C24374"/>
    <w:rsid w:val="00C26928"/>
    <w:rsid w:val="00CB017B"/>
    <w:rsid w:val="00CC3D8F"/>
    <w:rsid w:val="00D04B38"/>
    <w:rsid w:val="00D523A0"/>
    <w:rsid w:val="00D94D7B"/>
    <w:rsid w:val="00DB3AF3"/>
    <w:rsid w:val="00DD4EA2"/>
    <w:rsid w:val="00DD6C67"/>
    <w:rsid w:val="00DF1493"/>
    <w:rsid w:val="00E02101"/>
    <w:rsid w:val="00E43211"/>
    <w:rsid w:val="00E47C7B"/>
    <w:rsid w:val="00E8589C"/>
    <w:rsid w:val="00EA1A3D"/>
    <w:rsid w:val="00EA1B9B"/>
    <w:rsid w:val="00EA38B5"/>
    <w:rsid w:val="00EB4CC9"/>
    <w:rsid w:val="00EB5B12"/>
    <w:rsid w:val="00F037A1"/>
    <w:rsid w:val="00F30FD6"/>
    <w:rsid w:val="00F75828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E45D63"/>
  <w15:chartTrackingRefBased/>
  <w15:docId w15:val="{D3B87DBE-9247-5E49-9A80-0F1C6AD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3A2"/>
    <w:rPr>
      <w:noProof/>
      <w:lang w:val="pt-BR"/>
    </w:rPr>
  </w:style>
  <w:style w:type="paragraph" w:styleId="Footer">
    <w:name w:val="footer"/>
    <w:basedOn w:val="Normal"/>
    <w:link w:val="FooterChar"/>
    <w:uiPriority w:val="99"/>
    <w:unhideWhenUsed/>
    <w:rsid w:val="00723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3A2"/>
    <w:rPr>
      <w:noProof/>
      <w:lang w:val="pt-BR"/>
    </w:rPr>
  </w:style>
  <w:style w:type="paragraph" w:styleId="NormalWeb">
    <w:name w:val="Normal (Web)"/>
    <w:basedOn w:val="Normal"/>
    <w:uiPriority w:val="99"/>
    <w:semiHidden/>
    <w:unhideWhenUsed/>
    <w:rsid w:val="00DD6C6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n-US"/>
    </w:rPr>
  </w:style>
  <w:style w:type="paragraph" w:styleId="ListParagraph">
    <w:name w:val="List Paragraph"/>
    <w:basedOn w:val="Normal"/>
    <w:uiPriority w:val="34"/>
    <w:qFormat/>
    <w:rsid w:val="003E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2022-04-02T18:41:00Z</dcterms:created>
  <dcterms:modified xsi:type="dcterms:W3CDTF">2022-04-02T22:16:00Z</dcterms:modified>
</cp:coreProperties>
</file>