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90" w:rsidRDefault="0069465A" w:rsidP="0069465A">
      <w:pPr>
        <w:jc w:val="center"/>
      </w:pPr>
      <w:r>
        <w:t>MATERIAIS DE APLICAÇÃO NA ENGENHARIA NUCLEAR (TNM5746)</w:t>
      </w:r>
    </w:p>
    <w:p w:rsidR="0069465A" w:rsidRDefault="0069465A" w:rsidP="0069465A">
      <w:pPr>
        <w:jc w:val="center"/>
      </w:pPr>
      <w:r>
        <w:t>2ª Lista de Exercícios 2022. Entregar até 31/03</w:t>
      </w:r>
    </w:p>
    <w:p w:rsidR="0069465A" w:rsidRDefault="0069465A" w:rsidP="0069465A">
      <w:pPr>
        <w:jc w:val="center"/>
      </w:pPr>
    </w:p>
    <w:p w:rsidR="0069465A" w:rsidRDefault="0069465A" w:rsidP="0069465A">
      <w:pPr>
        <w:jc w:val="center"/>
      </w:pPr>
      <w:r>
        <w:t>Questões:</w:t>
      </w:r>
    </w:p>
    <w:p w:rsidR="0069465A" w:rsidRDefault="0069465A" w:rsidP="0069465A">
      <w:pPr>
        <w:pStyle w:val="PargrafodaLista"/>
        <w:numPr>
          <w:ilvl w:val="0"/>
          <w:numId w:val="1"/>
        </w:numPr>
        <w:jc w:val="both"/>
      </w:pPr>
      <w:r>
        <w:t>Quais são as principais diferenças entre os reatores LWR e CANDU (comente principalmente sobre os aspectos relacionados aos materiais utilizados nos mesmos)?</w:t>
      </w:r>
    </w:p>
    <w:p w:rsidR="0069465A" w:rsidRDefault="0069465A" w:rsidP="0069465A">
      <w:pPr>
        <w:jc w:val="both"/>
      </w:pPr>
    </w:p>
    <w:p w:rsidR="0069465A" w:rsidRDefault="0069465A" w:rsidP="0069465A">
      <w:pPr>
        <w:pStyle w:val="PargrafodaLista"/>
        <w:numPr>
          <w:ilvl w:val="0"/>
          <w:numId w:val="1"/>
        </w:numPr>
        <w:jc w:val="both"/>
      </w:pPr>
      <w:r>
        <w:t>Descreva a importância dos materiais de controle em relação à segurança e controle do reator. Quais são os requisitos básicos para um material de controle? Dê pelo menos quatro exemplos de materiais de controle.</w:t>
      </w:r>
    </w:p>
    <w:p w:rsidR="0069465A" w:rsidRDefault="0069465A" w:rsidP="0069465A">
      <w:pPr>
        <w:pStyle w:val="PargrafodaLista"/>
      </w:pPr>
    </w:p>
    <w:p w:rsidR="0069465A" w:rsidRDefault="0069465A" w:rsidP="0069465A">
      <w:pPr>
        <w:pStyle w:val="PargrafodaLista"/>
        <w:numPr>
          <w:ilvl w:val="0"/>
          <w:numId w:val="1"/>
        </w:numPr>
        <w:jc w:val="both"/>
      </w:pPr>
      <w:r>
        <w:t xml:space="preserve">Qual a função principal do material moderador em um reator nuclear de nêutrons térmicos? </w:t>
      </w:r>
      <w:proofErr w:type="gramStart"/>
      <w:r>
        <w:t>e</w:t>
      </w:r>
      <w:proofErr w:type="gramEnd"/>
      <w:r>
        <w:t xml:space="preserve"> aquela do material refletor? Quais os principais requisitos dos materiais moderador e refletor nos reatores térmicos. Faça uma listagem dos principais materiais com função de moderador e de refletor.</w:t>
      </w:r>
    </w:p>
    <w:p w:rsidR="0069465A" w:rsidRDefault="0069465A" w:rsidP="0069465A">
      <w:pPr>
        <w:pStyle w:val="PargrafodaLista"/>
      </w:pPr>
    </w:p>
    <w:p w:rsidR="0069465A" w:rsidRDefault="0069465A" w:rsidP="0069465A">
      <w:pPr>
        <w:pStyle w:val="PargrafodaLista"/>
        <w:numPr>
          <w:ilvl w:val="0"/>
          <w:numId w:val="1"/>
        </w:numPr>
        <w:jc w:val="both"/>
      </w:pPr>
      <w:r>
        <w:t>O que é microestrutura de um material</w:t>
      </w:r>
      <w:r>
        <w:t>?</w:t>
      </w:r>
    </w:p>
    <w:p w:rsidR="0069465A" w:rsidRDefault="0069465A" w:rsidP="0069465A">
      <w:pPr>
        <w:pStyle w:val="PargrafodaLista"/>
      </w:pPr>
    </w:p>
    <w:p w:rsidR="0069465A" w:rsidRDefault="0069465A" w:rsidP="0069465A">
      <w:pPr>
        <w:pStyle w:val="PargrafodaLista"/>
        <w:numPr>
          <w:ilvl w:val="0"/>
          <w:numId w:val="1"/>
        </w:numPr>
        <w:jc w:val="both"/>
      </w:pPr>
      <w:r>
        <w:t>Represente em células unitárias hexagonais as seguintes direções cristalográ</w:t>
      </w:r>
      <w:r>
        <w:t xml:space="preserve">ficas: [0001]; [1100]; [1011]. </w:t>
      </w:r>
    </w:p>
    <w:p w:rsidR="0069465A" w:rsidRDefault="0069465A" w:rsidP="0069465A">
      <w:pPr>
        <w:pStyle w:val="PargrafodaLista"/>
      </w:pPr>
    </w:p>
    <w:p w:rsidR="0069465A" w:rsidRDefault="0069465A" w:rsidP="0069465A">
      <w:pPr>
        <w:pStyle w:val="PargrafodaLista"/>
        <w:numPr>
          <w:ilvl w:val="0"/>
          <w:numId w:val="1"/>
        </w:numPr>
        <w:jc w:val="both"/>
      </w:pPr>
      <w:r>
        <w:t>Na temperatura ambiente, o urânio tem estrutura ortorrômbica com parâmetros de rede a = 2,8538 Å, b = 5,8697 Å e c = 4,9550 Å. Calcule o espaçamento entre os planos (111) do urânio.</w:t>
      </w:r>
    </w:p>
    <w:p w:rsidR="00CD2395" w:rsidRDefault="00CD2395" w:rsidP="00CD2395">
      <w:pPr>
        <w:pStyle w:val="PargrafodaLista"/>
      </w:pPr>
    </w:p>
    <w:p w:rsidR="00CD2395" w:rsidRDefault="00CD2395" w:rsidP="0069465A">
      <w:pPr>
        <w:pStyle w:val="PargrafodaLista"/>
        <w:numPr>
          <w:ilvl w:val="0"/>
          <w:numId w:val="1"/>
        </w:numPr>
        <w:jc w:val="both"/>
      </w:pPr>
      <w:r>
        <w:t>A estrutura CFC de um metal apresenta interstícios octaédrico</w:t>
      </w:r>
      <w:r>
        <w:t xml:space="preserve">s e interstícios tetraédricos: </w:t>
      </w:r>
      <w:r>
        <w:t xml:space="preserve"> localize‐os na célula unitária</w:t>
      </w:r>
      <w:r>
        <w:t>.</w:t>
      </w:r>
      <w:bookmarkStart w:id="0" w:name="_GoBack"/>
      <w:bookmarkEnd w:id="0"/>
    </w:p>
    <w:p w:rsidR="00CD2395" w:rsidRDefault="00CD2395" w:rsidP="00CD2395">
      <w:pPr>
        <w:pStyle w:val="PargrafodaLista"/>
      </w:pPr>
    </w:p>
    <w:p w:rsidR="00CD2395" w:rsidRDefault="00CD2395" w:rsidP="00CD2395">
      <w:pPr>
        <w:pStyle w:val="PargrafodaLista"/>
        <w:jc w:val="both"/>
      </w:pPr>
    </w:p>
    <w:p w:rsidR="0069465A" w:rsidRDefault="0069465A" w:rsidP="0069465A">
      <w:pPr>
        <w:pStyle w:val="PargrafodaLista"/>
      </w:pPr>
    </w:p>
    <w:p w:rsidR="0069465A" w:rsidRDefault="0069465A" w:rsidP="0069465A">
      <w:pPr>
        <w:jc w:val="both"/>
      </w:pPr>
    </w:p>
    <w:p w:rsidR="0069465A" w:rsidRDefault="0069465A" w:rsidP="0069465A">
      <w:pPr>
        <w:jc w:val="both"/>
      </w:pPr>
    </w:p>
    <w:sectPr w:rsidR="00694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7850"/>
    <w:multiLevelType w:val="hybridMultilevel"/>
    <w:tmpl w:val="7FF42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5A"/>
    <w:rsid w:val="0069465A"/>
    <w:rsid w:val="007502BD"/>
    <w:rsid w:val="00A3308A"/>
    <w:rsid w:val="00C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912E"/>
  <w15:chartTrackingRefBased/>
  <w15:docId w15:val="{754F5712-3C52-4DB7-B90D-F301F452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de Moraes Lobo</dc:creator>
  <cp:keywords/>
  <dc:description/>
  <cp:lastModifiedBy>Raquel de Moraes Lobo</cp:lastModifiedBy>
  <cp:revision>1</cp:revision>
  <dcterms:created xsi:type="dcterms:W3CDTF">2022-03-24T12:29:00Z</dcterms:created>
  <dcterms:modified xsi:type="dcterms:W3CDTF">2022-03-24T12:42:00Z</dcterms:modified>
</cp:coreProperties>
</file>