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B5C1" w14:textId="77777777" w:rsidR="007478DA" w:rsidRDefault="007478DA" w:rsidP="007478DA">
      <w:pPr>
        <w:spacing w:after="0"/>
        <w:jc w:val="center"/>
      </w:pPr>
      <w:r>
        <w:rPr>
          <w:b/>
        </w:rPr>
        <w:t>O QUE É UM PORTFÓLIO</w:t>
      </w:r>
      <w:r>
        <w:t xml:space="preserve">? </w:t>
      </w:r>
    </w:p>
    <w:p w14:paraId="5FC351E7" w14:textId="77777777" w:rsidR="007478DA" w:rsidRDefault="007478DA" w:rsidP="007478DA">
      <w:pPr>
        <w:spacing w:after="0"/>
        <w:jc w:val="both"/>
        <w:rPr>
          <w:b/>
        </w:rPr>
      </w:pPr>
      <w:r>
        <w:rPr>
          <w:b/>
        </w:rPr>
        <w:t>É um instrumento ...</w:t>
      </w:r>
    </w:p>
    <w:p w14:paraId="6329EBE0" w14:textId="77777777" w:rsidR="007478DA" w:rsidRDefault="007478DA" w:rsidP="007478DA">
      <w:pPr>
        <w:spacing w:after="0"/>
        <w:jc w:val="both"/>
      </w:pPr>
      <w:r>
        <w:t>• de identificação da qualidade do ensino-aprendizagem mediante a avaliação do desempenho do estudante e do professor;</w:t>
      </w:r>
    </w:p>
    <w:p w14:paraId="5A4ACBDC" w14:textId="77777777" w:rsidR="007478DA" w:rsidRDefault="007478DA" w:rsidP="007478DA">
      <w:pPr>
        <w:spacing w:after="0"/>
        <w:jc w:val="both"/>
      </w:pPr>
      <w:r>
        <w:t>• que compreende a compilação dos trabalhos realizados e conteúdos aprendidos pelos estudantes, durante uma disciplina.</w:t>
      </w:r>
    </w:p>
    <w:p w14:paraId="027BAED0" w14:textId="77777777" w:rsidR="007478DA" w:rsidRDefault="007478DA" w:rsidP="007478DA">
      <w:pPr>
        <w:spacing w:after="0"/>
        <w:jc w:val="both"/>
      </w:pPr>
    </w:p>
    <w:p w14:paraId="5DEE06A7" w14:textId="77777777" w:rsidR="007478DA" w:rsidRDefault="007478DA" w:rsidP="007478DA">
      <w:pPr>
        <w:spacing w:after="0"/>
        <w:jc w:val="both"/>
      </w:pPr>
      <w:r>
        <w:rPr>
          <w:b/>
        </w:rPr>
        <w:t>Qual o objetivo de um portfólio</w:t>
      </w:r>
      <w:r>
        <w:t>?</w:t>
      </w:r>
    </w:p>
    <w:p w14:paraId="0F820B24" w14:textId="77777777" w:rsidR="007478DA" w:rsidRDefault="007478DA" w:rsidP="007478DA">
      <w:pPr>
        <w:spacing w:after="0"/>
        <w:jc w:val="both"/>
        <w:rPr>
          <w:u w:val="single"/>
        </w:rPr>
      </w:pPr>
      <w:r>
        <w:t xml:space="preserve">• Ajudar os estudantes a desenvolver a habilidade de avaliar seu próprio trabalho e desempenho, articulando-se com a trajetória do seu desenvolvimento profissional, além de oportunizar a documentação e registro de forma sistemática e reflexiva. Através dos portfólios, o professor instaura o diálogo com cada aluno de forma individualizada, pois os alunos devem sempre estar com seus portfólios </w:t>
      </w:r>
      <w:r>
        <w:rPr>
          <w:u w:val="single"/>
        </w:rPr>
        <w:t>documentando suas aprendizagens.</w:t>
      </w:r>
    </w:p>
    <w:p w14:paraId="0AF21FBA" w14:textId="77777777" w:rsidR="007478DA" w:rsidRDefault="007478DA" w:rsidP="007478DA">
      <w:pPr>
        <w:spacing w:after="0"/>
        <w:jc w:val="both"/>
      </w:pPr>
    </w:p>
    <w:p w14:paraId="05B7C62A" w14:textId="77777777" w:rsidR="007478DA" w:rsidRDefault="007478DA" w:rsidP="007478DA">
      <w:pPr>
        <w:spacing w:after="0"/>
        <w:jc w:val="both"/>
      </w:pPr>
      <w:r>
        <w:rPr>
          <w:b/>
        </w:rPr>
        <w:t>Quais as vantagens do portfólio</w:t>
      </w:r>
      <w:r>
        <w:t>?</w:t>
      </w:r>
    </w:p>
    <w:p w14:paraId="7639F772" w14:textId="77777777" w:rsidR="007478DA" w:rsidRDefault="007478DA" w:rsidP="007478DA">
      <w:pPr>
        <w:spacing w:after="0"/>
        <w:jc w:val="both"/>
      </w:pPr>
      <w:r>
        <w:t>• Possibilidade do estudante refletir sobre seu próprio aprendizado e avaliá-lo com o professor;</w:t>
      </w:r>
    </w:p>
    <w:p w14:paraId="28D6C77A" w14:textId="77777777" w:rsidR="007478DA" w:rsidRDefault="007478DA" w:rsidP="007478DA">
      <w:pPr>
        <w:spacing w:after="0"/>
        <w:jc w:val="both"/>
      </w:pPr>
      <w:r>
        <w:t>• Explicação, pelo estudante, da natureza do trabalho realizado e que tipo de desenvolvimento esta tarefa possibilitou;</w:t>
      </w:r>
    </w:p>
    <w:p w14:paraId="52AF5EEC" w14:textId="77777777" w:rsidR="007478DA" w:rsidRDefault="007478DA" w:rsidP="007478DA">
      <w:pPr>
        <w:spacing w:after="0"/>
        <w:jc w:val="both"/>
      </w:pPr>
      <w:r>
        <w:t>• Fornecimento de feedback para os estudantes, pelo professor ou comitê que avaliou o portfólio;</w:t>
      </w:r>
    </w:p>
    <w:p w14:paraId="2CD96824" w14:textId="77777777" w:rsidR="007478DA" w:rsidRDefault="007478DA" w:rsidP="007478DA">
      <w:pPr>
        <w:spacing w:after="0"/>
        <w:jc w:val="both"/>
      </w:pPr>
      <w:r>
        <w:t xml:space="preserve">• Os professores melhoram sua habilidade de avaliar os alunos; </w:t>
      </w:r>
    </w:p>
    <w:p w14:paraId="2B7CEFD7" w14:textId="77777777" w:rsidR="007478DA" w:rsidRDefault="007478DA" w:rsidP="007478DA">
      <w:pPr>
        <w:numPr>
          <w:ilvl w:val="0"/>
          <w:numId w:val="2"/>
        </w:numPr>
        <w:spacing w:after="0"/>
        <w:ind w:left="141" w:hanging="141"/>
        <w:jc w:val="both"/>
      </w:pPr>
      <w:r>
        <w:t>Os alunos melhoram sua habilidade de redigir textos e posicionar-se frente aos temas abordados;</w:t>
      </w:r>
    </w:p>
    <w:p w14:paraId="7309DEDF" w14:textId="77777777" w:rsidR="007478DA" w:rsidRDefault="007478DA" w:rsidP="007478DA">
      <w:pPr>
        <w:spacing w:after="0"/>
        <w:jc w:val="both"/>
      </w:pPr>
      <w:r>
        <w:t>• Os alunos aprendem a revisar seus trabalhos de maneira organizada;</w:t>
      </w:r>
    </w:p>
    <w:p w14:paraId="5CB8140F" w14:textId="77777777" w:rsidR="007478DA" w:rsidRDefault="007478DA" w:rsidP="007478DA">
      <w:pPr>
        <w:spacing w:after="0"/>
        <w:jc w:val="both"/>
      </w:pPr>
      <w:r>
        <w:t>• Os alunos melhoram sua habilidade de comunicação por meio do relato de experiências e realizações;</w:t>
      </w:r>
    </w:p>
    <w:p w14:paraId="1CE677D1" w14:textId="77777777" w:rsidR="007478DA" w:rsidRDefault="007478DA" w:rsidP="007478DA">
      <w:pPr>
        <w:spacing w:after="0"/>
        <w:jc w:val="both"/>
      </w:pPr>
      <w:r>
        <w:t>• Os alunos aprendem a tomar posse do seu aprendizado, ao envolverem-se ativamente na elaboração de seus portfólios pessoais.</w:t>
      </w:r>
    </w:p>
    <w:p w14:paraId="508F43C6" w14:textId="77777777" w:rsidR="007478DA" w:rsidRDefault="007478DA" w:rsidP="007478DA">
      <w:pPr>
        <w:spacing w:after="0"/>
        <w:jc w:val="both"/>
      </w:pPr>
    </w:p>
    <w:p w14:paraId="2327DB46" w14:textId="77777777" w:rsidR="007478DA" w:rsidRDefault="007478DA" w:rsidP="007478DA">
      <w:pPr>
        <w:spacing w:after="0"/>
        <w:jc w:val="both"/>
        <w:rPr>
          <w:b/>
        </w:rPr>
      </w:pPr>
      <w:r>
        <w:rPr>
          <w:b/>
        </w:rPr>
        <w:t>Qual a estrutura do portfólio na disciplina de Vivência Profissional II?</w:t>
      </w:r>
    </w:p>
    <w:p w14:paraId="4B13C5D3" w14:textId="77777777" w:rsidR="007478DA" w:rsidRDefault="007478DA" w:rsidP="007478DA">
      <w:pPr>
        <w:spacing w:after="0"/>
        <w:jc w:val="both"/>
      </w:pPr>
    </w:p>
    <w:p w14:paraId="50990EBC" w14:textId="77777777" w:rsidR="007478DA" w:rsidRDefault="007478DA" w:rsidP="007478DA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CONTEÚDO E ORGANIZAÇÃO DO PORTFÓLIO</w:t>
      </w:r>
    </w:p>
    <w:p w14:paraId="1AD72F65" w14:textId="34859BE4" w:rsidR="007478DA" w:rsidRDefault="007478DA" w:rsidP="007E532F">
      <w:pPr>
        <w:pStyle w:val="PargrafodaLista"/>
        <w:numPr>
          <w:ilvl w:val="0"/>
          <w:numId w:val="5"/>
        </w:numPr>
        <w:spacing w:after="0"/>
        <w:jc w:val="both"/>
      </w:pPr>
      <w:r>
        <w:t xml:space="preserve">APRESENTAÇÃO DA DISCIPLINA VIVÊNCIA PROFISSIONAL II: relatar seu entendimento em relação a disciplina. Pode ter como base o plano de ensino da disciplina, troca de informações com os demais colegas e professores, além de suas vivências durante as aulas. </w:t>
      </w:r>
    </w:p>
    <w:p w14:paraId="4C41FB26" w14:textId="77777777" w:rsidR="007478DA" w:rsidRDefault="007478DA" w:rsidP="007478DA">
      <w:pPr>
        <w:spacing w:after="0"/>
        <w:jc w:val="both"/>
      </w:pPr>
    </w:p>
    <w:p w14:paraId="1A4CC942" w14:textId="7A8C2D94" w:rsidR="007478DA" w:rsidRDefault="007478DA" w:rsidP="007E532F">
      <w:pPr>
        <w:pStyle w:val="PargrafodaLista"/>
        <w:numPr>
          <w:ilvl w:val="0"/>
          <w:numId w:val="5"/>
        </w:numPr>
        <w:spacing w:after="0"/>
        <w:jc w:val="both"/>
      </w:pPr>
      <w:r>
        <w:t>CONCEITOS ESSENCIAIS DE ATENÇÃO À SAÚDE</w:t>
      </w:r>
    </w:p>
    <w:p w14:paraId="0ED1A466" w14:textId="39BC1746" w:rsidR="007478DA" w:rsidRDefault="007478DA" w:rsidP="007E532F">
      <w:pPr>
        <w:pStyle w:val="PargrafodaLista"/>
        <w:numPr>
          <w:ilvl w:val="1"/>
          <w:numId w:val="5"/>
        </w:numPr>
        <w:spacing w:after="0"/>
        <w:jc w:val="both"/>
      </w:pPr>
      <w:r>
        <w:t>Características dos 3 níveis de atenção à saúde e intersetorialidade</w:t>
      </w:r>
    </w:p>
    <w:p w14:paraId="1B9C921B" w14:textId="690E749A" w:rsidR="007478DA" w:rsidRDefault="007478DA" w:rsidP="007E532F">
      <w:pPr>
        <w:pStyle w:val="PargrafodaLista"/>
        <w:numPr>
          <w:ilvl w:val="1"/>
          <w:numId w:val="5"/>
        </w:numPr>
        <w:spacing w:after="0"/>
        <w:jc w:val="both"/>
      </w:pPr>
      <w:r>
        <w:t>Quais as diferenças observadas nos três níveis de atenção à saúde?</w:t>
      </w:r>
    </w:p>
    <w:p w14:paraId="609DE05C" w14:textId="230EDCED" w:rsidR="007478DA" w:rsidRDefault="007478DA" w:rsidP="007E532F">
      <w:pPr>
        <w:pStyle w:val="PargrafodaLista"/>
        <w:numPr>
          <w:ilvl w:val="1"/>
          <w:numId w:val="5"/>
        </w:numPr>
        <w:spacing w:after="0"/>
        <w:jc w:val="both"/>
      </w:pPr>
      <w:r>
        <w:t>Quais as diferenças observadas no público e no privado?</w:t>
      </w:r>
    </w:p>
    <w:p w14:paraId="3A6B5FB0" w14:textId="77777777" w:rsidR="007E532F" w:rsidRDefault="007478DA" w:rsidP="007E532F">
      <w:pPr>
        <w:pStyle w:val="PargrafodaLista"/>
        <w:numPr>
          <w:ilvl w:val="1"/>
          <w:numId w:val="5"/>
        </w:numPr>
        <w:spacing w:after="0"/>
        <w:jc w:val="both"/>
      </w:pPr>
      <w:r>
        <w:t>Diferenças contratos de trabalho (vínculos empregatícios)</w:t>
      </w:r>
    </w:p>
    <w:p w14:paraId="03802EB6" w14:textId="77777777" w:rsidR="007E532F" w:rsidRDefault="007478DA" w:rsidP="007E532F">
      <w:pPr>
        <w:pStyle w:val="PargrafodaLista"/>
        <w:numPr>
          <w:ilvl w:val="1"/>
          <w:numId w:val="5"/>
        </w:numPr>
        <w:spacing w:after="0"/>
        <w:jc w:val="both"/>
      </w:pPr>
      <w:r>
        <w:tab/>
        <w:t>Organizações sociais</w:t>
      </w:r>
    </w:p>
    <w:p w14:paraId="497EB07A" w14:textId="7A2EEEF2" w:rsidR="007478DA" w:rsidRDefault="007478DA" w:rsidP="007E532F">
      <w:pPr>
        <w:pStyle w:val="PargrafodaLista"/>
        <w:numPr>
          <w:ilvl w:val="1"/>
          <w:numId w:val="5"/>
        </w:numPr>
        <w:spacing w:after="0"/>
        <w:jc w:val="both"/>
      </w:pPr>
      <w:r>
        <w:t>Organização do Setor primário</w:t>
      </w:r>
    </w:p>
    <w:p w14:paraId="1BBDB174" w14:textId="1C937B4B" w:rsidR="007E532F" w:rsidRDefault="007E532F" w:rsidP="007E532F">
      <w:pPr>
        <w:pStyle w:val="PargrafodaLista"/>
        <w:numPr>
          <w:ilvl w:val="0"/>
          <w:numId w:val="5"/>
        </w:numPr>
        <w:spacing w:after="0"/>
        <w:jc w:val="both"/>
      </w:pPr>
      <w:r w:rsidRPr="007E532F">
        <w:t>Organização do Setor Primário de atenção à saúde, Organizações sociais e NASF</w:t>
      </w:r>
    </w:p>
    <w:p w14:paraId="1C451FF3" w14:textId="4CA2C71E" w:rsidR="007478DA" w:rsidRDefault="007478DA" w:rsidP="007E532F">
      <w:pPr>
        <w:pStyle w:val="PargrafodaLista"/>
        <w:numPr>
          <w:ilvl w:val="0"/>
          <w:numId w:val="5"/>
        </w:numPr>
        <w:spacing w:after="0"/>
        <w:jc w:val="both"/>
      </w:pPr>
      <w:r>
        <w:lastRenderedPageBreak/>
        <w:t>FILME “SICKO”  - conceitos apreendidos, relações entre sistemas de saúde no brasil e no mundo</w:t>
      </w:r>
    </w:p>
    <w:p w14:paraId="5A63C1F8" w14:textId="154CF064" w:rsidR="007E532F" w:rsidRDefault="007478DA" w:rsidP="007E532F">
      <w:pPr>
        <w:pStyle w:val="PargrafodaLista"/>
        <w:numPr>
          <w:ilvl w:val="0"/>
          <w:numId w:val="5"/>
        </w:numPr>
        <w:spacing w:after="0"/>
        <w:jc w:val="both"/>
      </w:pPr>
      <w:r>
        <w:t xml:space="preserve">Intersetorialidade e </w:t>
      </w:r>
      <w:r w:rsidR="001A303C">
        <w:t>RAS</w:t>
      </w:r>
      <w:r>
        <w:t xml:space="preserve"> – conceitos apreendidos, relações com outros setores e da saúde, vantagens e desvantagens do sistema.</w:t>
      </w:r>
    </w:p>
    <w:p w14:paraId="22AB2FF3" w14:textId="26F68547" w:rsidR="007478DA" w:rsidRDefault="007478DA" w:rsidP="007E532F">
      <w:pPr>
        <w:pStyle w:val="PargrafodaLista"/>
        <w:numPr>
          <w:ilvl w:val="0"/>
          <w:numId w:val="5"/>
        </w:numPr>
        <w:spacing w:after="0"/>
        <w:jc w:val="both"/>
      </w:pPr>
      <w:r>
        <w:t>Serviço ATENDE – características do sistema, abrangência, vantagens e desvantagens, pontos a melhorar.</w:t>
      </w:r>
    </w:p>
    <w:p w14:paraId="05CCB568" w14:textId="77777777" w:rsidR="007E532F" w:rsidRDefault="007478DA" w:rsidP="007E532F">
      <w:pPr>
        <w:pStyle w:val="PargrafodaLista"/>
        <w:numPr>
          <w:ilvl w:val="0"/>
          <w:numId w:val="5"/>
        </w:numPr>
        <w:spacing w:after="0"/>
        <w:jc w:val="both"/>
      </w:pPr>
      <w:r>
        <w:t xml:space="preserve">Setor Terciário Público (ICESP e ICHC): características, relações interpessoais, rotina </w:t>
      </w:r>
      <w:proofErr w:type="spellStart"/>
      <w:r>
        <w:t>fisio</w:t>
      </w:r>
      <w:proofErr w:type="spellEnd"/>
      <w:r>
        <w:t xml:space="preserve"> e do gestor, demandas (seguir roteiro)</w:t>
      </w:r>
    </w:p>
    <w:p w14:paraId="3B82434F" w14:textId="77777777" w:rsidR="007E532F" w:rsidRDefault="007478DA" w:rsidP="007E532F">
      <w:pPr>
        <w:pStyle w:val="PargrafodaLista"/>
        <w:numPr>
          <w:ilvl w:val="0"/>
          <w:numId w:val="5"/>
        </w:numPr>
        <w:spacing w:after="0"/>
        <w:jc w:val="both"/>
      </w:pPr>
      <w:r>
        <w:t xml:space="preserve">Setor Terciário Privado (Hospital </w:t>
      </w:r>
      <w:proofErr w:type="spellStart"/>
      <w:r>
        <w:t>Sabara</w:t>
      </w:r>
      <w:proofErr w:type="spellEnd"/>
      <w:r>
        <w:t xml:space="preserve"> e Einstein): características, relações interpessoais, rotina </w:t>
      </w:r>
      <w:proofErr w:type="spellStart"/>
      <w:r>
        <w:t>fisio</w:t>
      </w:r>
      <w:proofErr w:type="spellEnd"/>
      <w:r>
        <w:t xml:space="preserve"> e do gestor, demandas (seguir roteiro)</w:t>
      </w:r>
    </w:p>
    <w:p w14:paraId="2E5CDA05" w14:textId="77777777" w:rsidR="007E532F" w:rsidRDefault="007478DA" w:rsidP="007E532F">
      <w:pPr>
        <w:pStyle w:val="PargrafodaLista"/>
        <w:numPr>
          <w:ilvl w:val="0"/>
          <w:numId w:val="5"/>
        </w:numPr>
        <w:spacing w:after="0"/>
        <w:jc w:val="both"/>
      </w:pPr>
      <w:r>
        <w:t xml:space="preserve">Setor Secundário Público (CER e Centro Olímpico): características, relações interpessoais, rotina </w:t>
      </w:r>
      <w:proofErr w:type="spellStart"/>
      <w:r>
        <w:t>fisio</w:t>
      </w:r>
      <w:proofErr w:type="spellEnd"/>
      <w:r>
        <w:t xml:space="preserve"> e do gestor, demandas (seguir roteiro)</w:t>
      </w:r>
    </w:p>
    <w:p w14:paraId="4FB61BDA" w14:textId="77777777" w:rsidR="007E532F" w:rsidRDefault="007478DA" w:rsidP="007E532F">
      <w:pPr>
        <w:pStyle w:val="PargrafodaLista"/>
        <w:numPr>
          <w:ilvl w:val="0"/>
          <w:numId w:val="5"/>
        </w:numPr>
        <w:spacing w:after="0"/>
        <w:jc w:val="both"/>
      </w:pPr>
      <w:r>
        <w:t xml:space="preserve">Secundário Privado (Vita e ABP): características, relações interpessoais, rotina </w:t>
      </w:r>
      <w:proofErr w:type="spellStart"/>
      <w:r>
        <w:t>fisio</w:t>
      </w:r>
      <w:proofErr w:type="spellEnd"/>
      <w:r>
        <w:t xml:space="preserve"> e do gestor, demandas (seguir roteiro)</w:t>
      </w:r>
    </w:p>
    <w:p w14:paraId="0E90308A" w14:textId="77777777" w:rsidR="007E532F" w:rsidRDefault="007478DA" w:rsidP="007E532F">
      <w:pPr>
        <w:pStyle w:val="PargrafodaLista"/>
        <w:numPr>
          <w:ilvl w:val="0"/>
          <w:numId w:val="5"/>
        </w:numPr>
        <w:spacing w:after="0"/>
        <w:jc w:val="both"/>
      </w:pPr>
      <w:r>
        <w:t xml:space="preserve">Relatório da ENTREVISTA COM o ESPECIALISTA: o roteiro da entrevista com o especialista em formato de texto e a apresentação final em </w:t>
      </w:r>
      <w:proofErr w:type="spellStart"/>
      <w:r>
        <w:t>ppt</w:t>
      </w:r>
      <w:proofErr w:type="spellEnd"/>
      <w:r>
        <w:t xml:space="preserve">. </w:t>
      </w:r>
    </w:p>
    <w:p w14:paraId="52B72293" w14:textId="14E7756A" w:rsidR="007478DA" w:rsidRDefault="007478DA" w:rsidP="007E532F">
      <w:pPr>
        <w:pStyle w:val="PargrafodaLista"/>
        <w:numPr>
          <w:ilvl w:val="0"/>
          <w:numId w:val="5"/>
        </w:numPr>
        <w:spacing w:after="0"/>
        <w:jc w:val="both"/>
      </w:pPr>
      <w:r>
        <w:t>CONSIDERAÇÕES FINAIS - síntese geral sobre todo conhecimento e experiências vivenciadas na disciplina incluindo: (a) o que de novo você aprendeu nos serviços/locais/setores? (b) O que de novo você aprendeu sobre atuação profissional, sobre níveis de atenção, sobre equipamentos de saúde, sobre intersetorialidade, sobre questões trabalhistas, sobre o SUS?</w:t>
      </w:r>
    </w:p>
    <w:p w14:paraId="56B65085" w14:textId="77777777" w:rsidR="007478DA" w:rsidRDefault="007478DA" w:rsidP="007478DA">
      <w:pPr>
        <w:spacing w:after="0"/>
        <w:jc w:val="both"/>
      </w:pPr>
    </w:p>
    <w:p w14:paraId="2B3BE678" w14:textId="21286983" w:rsidR="007478DA" w:rsidRDefault="007478DA" w:rsidP="007478DA">
      <w:pPr>
        <w:spacing w:after="0"/>
        <w:jc w:val="both"/>
      </w:pPr>
      <w:r>
        <w:t xml:space="preserve">Nos </w:t>
      </w:r>
      <w:r>
        <w:rPr>
          <w:b/>
        </w:rPr>
        <w:t xml:space="preserve">itens de 2 a </w:t>
      </w:r>
      <w:r w:rsidR="007E532F">
        <w:rPr>
          <w:b/>
        </w:rPr>
        <w:t>10</w:t>
      </w:r>
      <w:r>
        <w:t xml:space="preserve"> o aluno deverá fazer uma síntese de cada item, contendo:</w:t>
      </w:r>
    </w:p>
    <w:p w14:paraId="34054F81" w14:textId="77777777" w:rsidR="007478DA" w:rsidRDefault="007478DA" w:rsidP="007478DA">
      <w:pPr>
        <w:numPr>
          <w:ilvl w:val="0"/>
          <w:numId w:val="1"/>
        </w:numPr>
        <w:spacing w:after="0"/>
        <w:jc w:val="both"/>
      </w:pPr>
      <w:proofErr w:type="spellStart"/>
      <w:r>
        <w:t>bullet</w:t>
      </w:r>
      <w:proofErr w:type="spellEnd"/>
      <w:r>
        <w:t xml:space="preserve"> points das apresentações/filme;  </w:t>
      </w:r>
    </w:p>
    <w:p w14:paraId="4AC7CD65" w14:textId="77777777" w:rsidR="007478DA" w:rsidRDefault="007478DA" w:rsidP="007478DA">
      <w:pPr>
        <w:numPr>
          <w:ilvl w:val="0"/>
          <w:numId w:val="1"/>
        </w:numPr>
        <w:spacing w:after="0"/>
        <w:jc w:val="both"/>
      </w:pPr>
      <w:r>
        <w:t xml:space="preserve">desenvolvimento de cada </w:t>
      </w:r>
      <w:proofErr w:type="spellStart"/>
      <w:r>
        <w:t>bullet</w:t>
      </w:r>
      <w:proofErr w:type="spellEnd"/>
      <w:r>
        <w:t xml:space="preserve"> point com  embasamento teórico-científico . Contextualizar com notícias lidas extraídas de jornais, sites, revistas ou reportagens. </w:t>
      </w:r>
    </w:p>
    <w:p w14:paraId="6E1F8B1B" w14:textId="77777777" w:rsidR="007478DA" w:rsidRDefault="007478DA" w:rsidP="007478DA">
      <w:pPr>
        <w:numPr>
          <w:ilvl w:val="0"/>
          <w:numId w:val="1"/>
        </w:numPr>
        <w:spacing w:after="0"/>
        <w:jc w:val="both"/>
      </w:pPr>
      <w:r>
        <w:t xml:space="preserve">avaliação sobre o processo de ensino-aprendizagem (reflexão pessoal sobre o foi aprendido, o que gostaria de aprender mais sobre o tema, o que planeja fazer para adquirir o conhecimento que por ventura possa não ter ocorrido, felicitações, críticas, proposições sobre o tema). </w:t>
      </w:r>
    </w:p>
    <w:p w14:paraId="4B288ED5" w14:textId="77777777" w:rsidR="007478DA" w:rsidRDefault="007478DA" w:rsidP="007478DA">
      <w:pPr>
        <w:numPr>
          <w:ilvl w:val="0"/>
          <w:numId w:val="1"/>
        </w:numPr>
        <w:spacing w:after="0"/>
        <w:jc w:val="both"/>
      </w:pPr>
      <w:r>
        <w:t>Referências Bibliográficas</w:t>
      </w:r>
    </w:p>
    <w:p w14:paraId="6DFC5D50" w14:textId="77777777" w:rsidR="007478DA" w:rsidRDefault="007478DA" w:rsidP="007478DA">
      <w:pPr>
        <w:spacing w:after="0"/>
        <w:jc w:val="both"/>
      </w:pPr>
    </w:p>
    <w:p w14:paraId="0594C166" w14:textId="77777777" w:rsidR="007478DA" w:rsidRDefault="007478DA" w:rsidP="007478DA">
      <w:pPr>
        <w:spacing w:after="0"/>
        <w:jc w:val="both"/>
        <w:rPr>
          <w:b/>
        </w:rPr>
      </w:pPr>
      <w:r>
        <w:rPr>
          <w:b/>
        </w:rPr>
        <w:t>Aspectos importantes que devem ser levados em consideração ao elaborar o portfólio:</w:t>
      </w:r>
    </w:p>
    <w:p w14:paraId="36CC18EF" w14:textId="77777777" w:rsidR="007478DA" w:rsidRDefault="007478DA" w:rsidP="007478DA">
      <w:pPr>
        <w:numPr>
          <w:ilvl w:val="0"/>
          <w:numId w:val="3"/>
        </w:numPr>
        <w:spacing w:after="0"/>
        <w:jc w:val="both"/>
      </w:pPr>
      <w:r>
        <w:t>Criatividade/Originalidade</w:t>
      </w:r>
    </w:p>
    <w:p w14:paraId="4EE5491D" w14:textId="77777777" w:rsidR="007478DA" w:rsidRDefault="007478DA" w:rsidP="007478DA">
      <w:pPr>
        <w:numPr>
          <w:ilvl w:val="0"/>
          <w:numId w:val="3"/>
        </w:numPr>
        <w:spacing w:after="0"/>
        <w:jc w:val="both"/>
      </w:pPr>
      <w:r>
        <w:t>Criticidade</w:t>
      </w:r>
    </w:p>
    <w:p w14:paraId="4D32B187" w14:textId="77777777" w:rsidR="007478DA" w:rsidRDefault="007478DA" w:rsidP="007478DA">
      <w:pPr>
        <w:numPr>
          <w:ilvl w:val="0"/>
          <w:numId w:val="3"/>
        </w:numPr>
        <w:spacing w:after="0"/>
        <w:jc w:val="both"/>
      </w:pPr>
      <w:r>
        <w:t>Contextualização com a realidade</w:t>
      </w:r>
    </w:p>
    <w:p w14:paraId="2CD179A3" w14:textId="77777777" w:rsidR="007478DA" w:rsidRDefault="007478DA" w:rsidP="007478DA">
      <w:pPr>
        <w:numPr>
          <w:ilvl w:val="0"/>
          <w:numId w:val="3"/>
        </w:numPr>
        <w:spacing w:after="0"/>
        <w:jc w:val="both"/>
      </w:pPr>
      <w:r>
        <w:t>Apresentação das dificuldades</w:t>
      </w:r>
    </w:p>
    <w:p w14:paraId="7B3423C6" w14:textId="77777777" w:rsidR="007478DA" w:rsidRDefault="007478DA" w:rsidP="007478DA">
      <w:pPr>
        <w:numPr>
          <w:ilvl w:val="0"/>
          <w:numId w:val="3"/>
        </w:numPr>
        <w:spacing w:after="0"/>
        <w:jc w:val="both"/>
      </w:pPr>
      <w:r>
        <w:t>Embasamento teórico</w:t>
      </w:r>
    </w:p>
    <w:p w14:paraId="1A4D60A9" w14:textId="77777777" w:rsidR="007478DA" w:rsidRDefault="007478DA" w:rsidP="007478DA">
      <w:pPr>
        <w:spacing w:after="0"/>
        <w:jc w:val="both"/>
        <w:rPr>
          <w:i/>
        </w:rPr>
      </w:pPr>
    </w:p>
    <w:p w14:paraId="25820571" w14:textId="77777777" w:rsidR="007478DA" w:rsidRDefault="007478DA" w:rsidP="007478DA">
      <w:pPr>
        <w:spacing w:after="0"/>
        <w:jc w:val="both"/>
        <w:rPr>
          <w:i/>
        </w:rPr>
      </w:pPr>
      <w:r>
        <w:rPr>
          <w:i/>
        </w:rPr>
        <w:t xml:space="preserve">Texto adaptado da Professora </w:t>
      </w:r>
      <w:proofErr w:type="spellStart"/>
      <w:r>
        <w:rPr>
          <w:i/>
        </w:rPr>
        <w:t>Maiza</w:t>
      </w:r>
      <w:proofErr w:type="spellEnd"/>
      <w:r>
        <w:rPr>
          <w:i/>
        </w:rPr>
        <w:t xml:space="preserve"> Taques </w:t>
      </w:r>
      <w:proofErr w:type="spellStart"/>
      <w:r>
        <w:rPr>
          <w:i/>
        </w:rPr>
        <w:t>Margraf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Althaus</w:t>
      </w:r>
      <w:proofErr w:type="spellEnd"/>
      <w:r>
        <w:rPr>
          <w:i/>
        </w:rPr>
        <w:t>. 2007.</w:t>
      </w:r>
    </w:p>
    <w:p w14:paraId="081795EC" w14:textId="77777777" w:rsidR="007478DA" w:rsidRDefault="007478DA" w:rsidP="007478DA">
      <w:pPr>
        <w:spacing w:after="0"/>
        <w:jc w:val="both"/>
        <w:rPr>
          <w:b/>
        </w:rPr>
      </w:pPr>
      <w:r>
        <w:rPr>
          <w:b/>
        </w:rPr>
        <w:t xml:space="preserve">Referências: </w:t>
      </w:r>
    </w:p>
    <w:p w14:paraId="0BDF385C" w14:textId="77777777" w:rsidR="007478DA" w:rsidRDefault="007478DA" w:rsidP="007478DA">
      <w:pPr>
        <w:spacing w:after="0"/>
        <w:jc w:val="both"/>
      </w:pPr>
      <w:r>
        <w:t xml:space="preserve">BOTH, I. </w:t>
      </w:r>
      <w:r>
        <w:rPr>
          <w:b/>
        </w:rPr>
        <w:t>Avaliação-ensino</w:t>
      </w:r>
      <w:r>
        <w:t>. Curso Normal Superior por Mídias Interativas. UEPG. 2000.</w:t>
      </w:r>
    </w:p>
    <w:p w14:paraId="0D81C8B0" w14:textId="77777777" w:rsidR="007478DA" w:rsidRDefault="007478DA" w:rsidP="007478DA">
      <w:pPr>
        <w:spacing w:after="0"/>
        <w:jc w:val="both"/>
        <w:rPr>
          <w:sz w:val="20"/>
          <w:szCs w:val="20"/>
        </w:rPr>
      </w:pPr>
      <w:r>
        <w:t xml:space="preserve">Grace, C., SHORES, E. </w:t>
      </w:r>
      <w:r>
        <w:rPr>
          <w:b/>
        </w:rPr>
        <w:t>Manual de Portfólio</w:t>
      </w:r>
      <w:r>
        <w:t>: um guia passo a passo para o professor. Porto Alegre: Artmed, 200</w:t>
      </w:r>
      <w:r>
        <w:rPr>
          <w:sz w:val="20"/>
          <w:szCs w:val="20"/>
        </w:rPr>
        <w:t>1.</w:t>
      </w:r>
    </w:p>
    <w:p w14:paraId="60471AD8" w14:textId="4C83BB51" w:rsidR="00416DDF" w:rsidRDefault="007478DA" w:rsidP="007478DA">
      <w:pPr>
        <w:spacing w:after="0"/>
        <w:jc w:val="both"/>
      </w:pPr>
      <w:r>
        <w:rPr>
          <w:sz w:val="20"/>
          <w:szCs w:val="20"/>
        </w:rPr>
        <w:t xml:space="preserve">VITÓRI, S. </w:t>
      </w:r>
      <w:r>
        <w:rPr>
          <w:b/>
          <w:sz w:val="20"/>
          <w:szCs w:val="20"/>
        </w:rPr>
        <w:t xml:space="preserve">O Portfólio como Instrumento de Avaliação na Organização do Trabalho Pedagógico.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mimeo</w:t>
      </w:r>
      <w:proofErr w:type="spellEnd"/>
      <w:r>
        <w:rPr>
          <w:sz w:val="20"/>
          <w:szCs w:val="20"/>
        </w:rPr>
        <w:t>)</w:t>
      </w:r>
    </w:p>
    <w:sectPr w:rsidR="00416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791F"/>
    <w:multiLevelType w:val="multilevel"/>
    <w:tmpl w:val="FFA8838A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5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" w15:restartNumberingAfterBreak="0">
    <w:nsid w:val="162532CA"/>
    <w:multiLevelType w:val="hybridMultilevel"/>
    <w:tmpl w:val="47A601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6DF4"/>
    <w:multiLevelType w:val="multilevel"/>
    <w:tmpl w:val="F184D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167FA5"/>
    <w:multiLevelType w:val="multilevel"/>
    <w:tmpl w:val="43382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B859A6"/>
    <w:multiLevelType w:val="multilevel"/>
    <w:tmpl w:val="F1FE58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DA"/>
    <w:rsid w:val="001A303C"/>
    <w:rsid w:val="0029666C"/>
    <w:rsid w:val="007478DA"/>
    <w:rsid w:val="007E532F"/>
    <w:rsid w:val="00F9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C079"/>
  <w15:chartTrackingRefBased/>
  <w15:docId w15:val="{702D6CB9-5380-4C4F-B5EA-9420424F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8DA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Queiroz</dc:creator>
  <cp:keywords/>
  <dc:description/>
  <cp:lastModifiedBy>Erica Queiroz</cp:lastModifiedBy>
  <cp:revision>3</cp:revision>
  <dcterms:created xsi:type="dcterms:W3CDTF">2020-09-15T20:10:00Z</dcterms:created>
  <dcterms:modified xsi:type="dcterms:W3CDTF">2020-09-15T20:11:00Z</dcterms:modified>
</cp:coreProperties>
</file>