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A126" w14:textId="77777777" w:rsidR="00843029" w:rsidRDefault="00843029" w:rsidP="0084302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62B35EDE" w14:textId="1F16DF49" w:rsidR="00843029" w:rsidRDefault="00975D0B" w:rsidP="00843029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B70313">
        <w:rPr>
          <w:rFonts w:ascii="Arial" w:hAnsi="Arial" w:cs="Arial"/>
          <w:b/>
          <w:szCs w:val="22"/>
        </w:rPr>
        <w:t>NORMAS E PROCEDIMENTOS DE TRABALHO</w:t>
      </w:r>
    </w:p>
    <w:p w14:paraId="4B80BB00" w14:textId="77777777" w:rsidR="00843029" w:rsidRPr="00843029" w:rsidRDefault="00843029" w:rsidP="0084302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251FD82C" w14:textId="5C68D0A7" w:rsidR="00F3073B" w:rsidRPr="00843029" w:rsidRDefault="00843029" w:rsidP="003448CE">
      <w:pPr>
        <w:spacing w:line="276" w:lineRule="auto"/>
        <w:ind w:hanging="1134"/>
        <w:rPr>
          <w:rFonts w:ascii="Arial" w:hAnsi="Arial" w:cs="Arial"/>
          <w:b/>
          <w:sz w:val="22"/>
          <w:szCs w:val="22"/>
        </w:rPr>
      </w:pPr>
      <w:r w:rsidRPr="00843029">
        <w:rPr>
          <w:rFonts w:ascii="Arial" w:hAnsi="Arial" w:cs="Arial"/>
          <w:b/>
          <w:sz w:val="22"/>
          <w:szCs w:val="22"/>
        </w:rPr>
        <w:t xml:space="preserve">BMM </w:t>
      </w:r>
      <w:r w:rsidRPr="00843029">
        <w:rPr>
          <w:rFonts w:ascii="Arial" w:hAnsi="Arial" w:cs="Arial"/>
          <w:b/>
          <w:bCs/>
          <w:sz w:val="22"/>
          <w:szCs w:val="22"/>
        </w:rPr>
        <w:t xml:space="preserve">0420107 Metodologia </w:t>
      </w:r>
      <w:r w:rsidR="00AE15C4" w:rsidRPr="00843029">
        <w:rPr>
          <w:rFonts w:ascii="Arial" w:hAnsi="Arial" w:cs="Arial"/>
          <w:b/>
          <w:bCs/>
          <w:sz w:val="22"/>
          <w:szCs w:val="22"/>
        </w:rPr>
        <w:t>Cient</w:t>
      </w:r>
      <w:r w:rsidR="00AE15C4">
        <w:rPr>
          <w:rFonts w:ascii="Arial" w:hAnsi="Arial" w:cs="Arial"/>
          <w:b/>
          <w:bCs/>
          <w:sz w:val="22"/>
          <w:szCs w:val="22"/>
        </w:rPr>
        <w:t>í</w:t>
      </w:r>
      <w:r w:rsidR="00AE15C4" w:rsidRPr="00843029">
        <w:rPr>
          <w:rFonts w:ascii="Arial" w:hAnsi="Arial" w:cs="Arial"/>
          <w:b/>
          <w:bCs/>
          <w:sz w:val="22"/>
          <w:szCs w:val="22"/>
        </w:rPr>
        <w:t>fica</w:t>
      </w:r>
      <w:r w:rsidRPr="00843029">
        <w:rPr>
          <w:rFonts w:ascii="Arial" w:hAnsi="Arial" w:cs="Arial"/>
          <w:b/>
          <w:bCs/>
          <w:sz w:val="22"/>
          <w:szCs w:val="22"/>
        </w:rPr>
        <w:t xml:space="preserve"> I</w:t>
      </w:r>
    </w:p>
    <w:p w14:paraId="23B4BE40" w14:textId="4A153B7A" w:rsidR="00975D0B" w:rsidRPr="003448CE" w:rsidRDefault="00975D0B" w:rsidP="003448CE">
      <w:pPr>
        <w:spacing w:line="276" w:lineRule="auto"/>
        <w:ind w:hanging="1134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>Responsável Prof. Dr. Carlos Frederico Martins Menck</w:t>
      </w:r>
      <w:r w:rsidR="000F0E6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7EBA06BA" w14:textId="77777777" w:rsidR="00975D0B" w:rsidRPr="003448CE" w:rsidRDefault="00975D0B" w:rsidP="003448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A10C80" w14:textId="2492D3C8" w:rsidR="00975D0B" w:rsidRPr="003448CE" w:rsidRDefault="00975D0B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É expressamente </w:t>
      </w:r>
      <w:r w:rsidRPr="003448CE">
        <w:rPr>
          <w:rFonts w:ascii="Arial" w:hAnsi="Arial" w:cs="Arial"/>
          <w:b/>
          <w:sz w:val="22"/>
          <w:szCs w:val="22"/>
        </w:rPr>
        <w:t>PROIBIDO</w:t>
      </w:r>
      <w:r w:rsidRPr="003448CE">
        <w:rPr>
          <w:rFonts w:ascii="Arial" w:hAnsi="Arial" w:cs="Arial"/>
          <w:sz w:val="22"/>
          <w:szCs w:val="22"/>
        </w:rPr>
        <w:t xml:space="preserve"> comer, beber, fumar e manusear lentes de contato no laboratório.</w:t>
      </w:r>
    </w:p>
    <w:p w14:paraId="5A6958F3" w14:textId="58B1823C" w:rsidR="00975D0B" w:rsidRPr="003448CE" w:rsidRDefault="00975D0B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b/>
          <w:sz w:val="22"/>
          <w:szCs w:val="22"/>
        </w:rPr>
        <w:t>É PROIBIDO</w:t>
      </w:r>
      <w:r w:rsidR="0002679E">
        <w:rPr>
          <w:rFonts w:ascii="Arial" w:hAnsi="Arial" w:cs="Arial"/>
          <w:sz w:val="22"/>
          <w:szCs w:val="22"/>
        </w:rPr>
        <w:t xml:space="preserve"> armazenar </w:t>
      </w:r>
      <w:r w:rsidRPr="003448CE">
        <w:rPr>
          <w:rFonts w:ascii="Arial" w:hAnsi="Arial" w:cs="Arial"/>
          <w:sz w:val="22"/>
          <w:szCs w:val="22"/>
        </w:rPr>
        <w:t>qualquer alimento ou bebida no laboratório.</w:t>
      </w:r>
    </w:p>
    <w:p w14:paraId="168642F0" w14:textId="77777777" w:rsidR="00975D0B" w:rsidRPr="003448CE" w:rsidRDefault="00975D0B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b/>
          <w:sz w:val="22"/>
          <w:szCs w:val="22"/>
        </w:rPr>
        <w:t>É PROIBIDO</w:t>
      </w:r>
      <w:r w:rsidRPr="003448CE">
        <w:rPr>
          <w:rFonts w:ascii="Arial" w:hAnsi="Arial" w:cs="Arial"/>
          <w:sz w:val="22"/>
          <w:szCs w:val="22"/>
        </w:rPr>
        <w:t xml:space="preserve"> </w:t>
      </w:r>
      <w:r w:rsidR="002F284D" w:rsidRPr="003448CE">
        <w:rPr>
          <w:rFonts w:ascii="Arial" w:hAnsi="Arial" w:cs="Arial"/>
          <w:sz w:val="22"/>
          <w:szCs w:val="22"/>
        </w:rPr>
        <w:t>o uso de sapatos abertos durante o trabalho.</w:t>
      </w:r>
    </w:p>
    <w:p w14:paraId="37C2B0CD" w14:textId="77777777" w:rsidR="002F284D" w:rsidRPr="003448CE" w:rsidRDefault="002F284D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b/>
          <w:sz w:val="22"/>
          <w:szCs w:val="22"/>
        </w:rPr>
        <w:t>É OBRIGATÓRIO</w:t>
      </w:r>
      <w:r w:rsidRPr="003448CE">
        <w:rPr>
          <w:rFonts w:ascii="Arial" w:hAnsi="Arial" w:cs="Arial"/>
          <w:sz w:val="22"/>
          <w:szCs w:val="22"/>
        </w:rPr>
        <w:t xml:space="preserve"> o uso dos equipamentos de proteção individual (avental, luvas, mascaras e óculos de segurança) durante a manipulação de materiais perigosos.</w:t>
      </w:r>
    </w:p>
    <w:p w14:paraId="43058A7B" w14:textId="54309207" w:rsidR="002F284D" w:rsidRPr="003448CE" w:rsidRDefault="002F284D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b/>
          <w:sz w:val="22"/>
          <w:szCs w:val="22"/>
        </w:rPr>
        <w:t>É PROIBIDO</w:t>
      </w:r>
      <w:r w:rsidRPr="003448CE">
        <w:rPr>
          <w:rFonts w:ascii="Arial" w:hAnsi="Arial" w:cs="Arial"/>
          <w:sz w:val="22"/>
          <w:szCs w:val="22"/>
        </w:rPr>
        <w:t xml:space="preserve"> o uso de equipamentos de proteção individual em áre</w:t>
      </w:r>
      <w:r w:rsidR="0002679E">
        <w:rPr>
          <w:rFonts w:ascii="Arial" w:hAnsi="Arial" w:cs="Arial"/>
          <w:sz w:val="22"/>
          <w:szCs w:val="22"/>
        </w:rPr>
        <w:t>as comuns do prédio (secretaria</w:t>
      </w:r>
      <w:r w:rsidRPr="003448CE">
        <w:rPr>
          <w:rFonts w:ascii="Arial" w:hAnsi="Arial" w:cs="Arial"/>
          <w:sz w:val="22"/>
          <w:szCs w:val="22"/>
        </w:rPr>
        <w:t xml:space="preserve">, banheiro, copa, </w:t>
      </w:r>
      <w:proofErr w:type="spellStart"/>
      <w:r w:rsidRPr="003448CE">
        <w:rPr>
          <w:rFonts w:ascii="Arial" w:hAnsi="Arial" w:cs="Arial"/>
          <w:sz w:val="22"/>
          <w:szCs w:val="22"/>
        </w:rPr>
        <w:t>etc</w:t>
      </w:r>
      <w:proofErr w:type="spellEnd"/>
      <w:r w:rsidRPr="003448CE">
        <w:rPr>
          <w:rFonts w:ascii="Arial" w:hAnsi="Arial" w:cs="Arial"/>
          <w:sz w:val="22"/>
          <w:szCs w:val="22"/>
        </w:rPr>
        <w:t>)</w:t>
      </w:r>
      <w:r w:rsidR="00B70313">
        <w:rPr>
          <w:rFonts w:ascii="Arial" w:hAnsi="Arial" w:cs="Arial"/>
          <w:sz w:val="22"/>
          <w:szCs w:val="22"/>
        </w:rPr>
        <w:t>.</w:t>
      </w:r>
    </w:p>
    <w:p w14:paraId="469E5AA3" w14:textId="0A425657" w:rsidR="002F284D" w:rsidRPr="003448CE" w:rsidRDefault="00054950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b/>
          <w:sz w:val="22"/>
          <w:szCs w:val="22"/>
        </w:rPr>
        <w:t>É OBRIGATÓRIO</w:t>
      </w:r>
      <w:r w:rsidRPr="003448CE">
        <w:rPr>
          <w:rFonts w:ascii="Arial" w:hAnsi="Arial" w:cs="Arial"/>
          <w:sz w:val="22"/>
          <w:szCs w:val="22"/>
        </w:rPr>
        <w:t xml:space="preserve"> comunicar </w:t>
      </w:r>
      <w:r w:rsidR="00843029" w:rsidRPr="00843029">
        <w:rPr>
          <w:rFonts w:ascii="Arial" w:hAnsi="Arial" w:cs="Arial"/>
          <w:sz w:val="22"/>
          <w:szCs w:val="22"/>
          <w:u w:val="single"/>
        </w:rPr>
        <w:t>t</w:t>
      </w:r>
      <w:r w:rsidR="00EF6B90" w:rsidRPr="00843029">
        <w:rPr>
          <w:rFonts w:ascii="Arial" w:hAnsi="Arial" w:cs="Arial"/>
          <w:sz w:val="22"/>
          <w:szCs w:val="22"/>
          <w:u w:val="single"/>
        </w:rPr>
        <w:t>odo</w:t>
      </w:r>
      <w:r w:rsidRPr="00843029">
        <w:rPr>
          <w:rFonts w:ascii="Arial" w:hAnsi="Arial" w:cs="Arial"/>
          <w:sz w:val="22"/>
          <w:szCs w:val="22"/>
          <w:u w:val="single"/>
        </w:rPr>
        <w:t>s</w:t>
      </w:r>
      <w:r w:rsidR="00EF6B90" w:rsidRPr="003448CE">
        <w:rPr>
          <w:rFonts w:ascii="Arial" w:hAnsi="Arial" w:cs="Arial"/>
          <w:sz w:val="22"/>
          <w:szCs w:val="22"/>
        </w:rPr>
        <w:t xml:space="preserve"> </w:t>
      </w:r>
      <w:r w:rsidRPr="003448CE">
        <w:rPr>
          <w:rFonts w:ascii="Arial" w:hAnsi="Arial" w:cs="Arial"/>
          <w:sz w:val="22"/>
          <w:szCs w:val="22"/>
        </w:rPr>
        <w:t xml:space="preserve">os </w:t>
      </w:r>
      <w:r w:rsidR="00EF6B90" w:rsidRPr="003448CE">
        <w:rPr>
          <w:rFonts w:ascii="Arial" w:hAnsi="Arial" w:cs="Arial"/>
          <w:sz w:val="22"/>
          <w:szCs w:val="22"/>
        </w:rPr>
        <w:t>acidente</w:t>
      </w:r>
      <w:r w:rsidRPr="003448CE">
        <w:rPr>
          <w:rFonts w:ascii="Arial" w:hAnsi="Arial" w:cs="Arial"/>
          <w:sz w:val="22"/>
          <w:szCs w:val="22"/>
        </w:rPr>
        <w:t>s</w:t>
      </w:r>
      <w:r w:rsidR="00EF6B90" w:rsidRPr="003448CE">
        <w:rPr>
          <w:rFonts w:ascii="Arial" w:hAnsi="Arial" w:cs="Arial"/>
          <w:sz w:val="22"/>
          <w:szCs w:val="22"/>
        </w:rPr>
        <w:t xml:space="preserve"> ao chefe do laboratório.</w:t>
      </w:r>
    </w:p>
    <w:p w14:paraId="440803C5" w14:textId="38ADDD67" w:rsidR="00EF6B90" w:rsidRPr="003448CE" w:rsidRDefault="00054950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É </w:t>
      </w:r>
      <w:r w:rsidRPr="003448CE">
        <w:rPr>
          <w:rFonts w:ascii="Arial" w:hAnsi="Arial" w:cs="Arial"/>
          <w:b/>
          <w:sz w:val="22"/>
          <w:szCs w:val="22"/>
        </w:rPr>
        <w:t>OBRIGATÓRIO</w:t>
      </w:r>
      <w:r w:rsidRPr="003448CE">
        <w:rPr>
          <w:rFonts w:ascii="Arial" w:hAnsi="Arial" w:cs="Arial"/>
          <w:sz w:val="22"/>
          <w:szCs w:val="22"/>
        </w:rPr>
        <w:t xml:space="preserve"> manter o rótulo original de t</w:t>
      </w:r>
      <w:r w:rsidR="00EF6B90" w:rsidRPr="003448CE">
        <w:rPr>
          <w:rFonts w:ascii="Arial" w:hAnsi="Arial" w:cs="Arial"/>
          <w:sz w:val="22"/>
          <w:szCs w:val="22"/>
        </w:rPr>
        <w:t xml:space="preserve">odo produto químico </w:t>
      </w:r>
      <w:r w:rsidRPr="003448CE">
        <w:rPr>
          <w:rFonts w:ascii="Arial" w:hAnsi="Arial" w:cs="Arial"/>
          <w:sz w:val="22"/>
          <w:szCs w:val="22"/>
        </w:rPr>
        <w:t>manipulado no laboratório</w:t>
      </w:r>
      <w:r w:rsidR="00EF6B90" w:rsidRPr="003448CE">
        <w:rPr>
          <w:rFonts w:ascii="Arial" w:hAnsi="Arial" w:cs="Arial"/>
          <w:sz w:val="22"/>
          <w:szCs w:val="22"/>
        </w:rPr>
        <w:t>.</w:t>
      </w:r>
    </w:p>
    <w:p w14:paraId="02856D45" w14:textId="5EDFEBCB" w:rsidR="00EF6B90" w:rsidRPr="003448CE" w:rsidRDefault="00054950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É </w:t>
      </w:r>
      <w:r w:rsidRPr="003448CE">
        <w:rPr>
          <w:rFonts w:ascii="Arial" w:hAnsi="Arial" w:cs="Arial"/>
          <w:b/>
          <w:sz w:val="22"/>
          <w:szCs w:val="22"/>
        </w:rPr>
        <w:t>OBRIGATÓRIO</w:t>
      </w:r>
      <w:r w:rsidRPr="003448CE">
        <w:rPr>
          <w:rFonts w:ascii="Arial" w:hAnsi="Arial" w:cs="Arial"/>
          <w:sz w:val="22"/>
          <w:szCs w:val="22"/>
        </w:rPr>
        <w:t xml:space="preserve"> rotular </w:t>
      </w:r>
      <w:r w:rsidR="00843029" w:rsidRPr="00843029">
        <w:rPr>
          <w:rFonts w:ascii="Arial" w:hAnsi="Arial" w:cs="Arial"/>
          <w:sz w:val="22"/>
          <w:szCs w:val="22"/>
          <w:u w:val="single"/>
        </w:rPr>
        <w:t>t</w:t>
      </w:r>
      <w:r w:rsidR="00EF6B90" w:rsidRPr="00843029">
        <w:rPr>
          <w:rFonts w:ascii="Arial" w:hAnsi="Arial" w:cs="Arial"/>
          <w:sz w:val="22"/>
          <w:szCs w:val="22"/>
          <w:u w:val="single"/>
        </w:rPr>
        <w:t>oda</w:t>
      </w:r>
      <w:r w:rsidR="00EF6B90" w:rsidRPr="003448CE">
        <w:rPr>
          <w:rFonts w:ascii="Arial" w:hAnsi="Arial" w:cs="Arial"/>
          <w:sz w:val="22"/>
          <w:szCs w:val="22"/>
        </w:rPr>
        <w:t xml:space="preserve"> diluição de produto químico </w:t>
      </w:r>
      <w:r w:rsidRPr="003448CE">
        <w:rPr>
          <w:rFonts w:ascii="Arial" w:hAnsi="Arial" w:cs="Arial"/>
          <w:sz w:val="22"/>
          <w:szCs w:val="22"/>
        </w:rPr>
        <w:t xml:space="preserve">com </w:t>
      </w:r>
      <w:r w:rsidR="00EF6B90" w:rsidRPr="003448CE">
        <w:rPr>
          <w:rFonts w:ascii="Arial" w:hAnsi="Arial" w:cs="Arial"/>
          <w:sz w:val="22"/>
          <w:szCs w:val="22"/>
        </w:rPr>
        <w:t>as seguintes informações: (Nome do produto, composição química, concentração</w:t>
      </w:r>
      <w:r w:rsidRPr="003448CE">
        <w:rPr>
          <w:rFonts w:ascii="Arial" w:hAnsi="Arial" w:cs="Arial"/>
          <w:sz w:val="22"/>
          <w:szCs w:val="22"/>
        </w:rPr>
        <w:t xml:space="preserve"> química, data e nome do responsável pela diluição).</w:t>
      </w:r>
    </w:p>
    <w:p w14:paraId="53BD953B" w14:textId="77777777" w:rsidR="00054950" w:rsidRPr="003448CE" w:rsidRDefault="00054950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É </w:t>
      </w:r>
      <w:r w:rsidRPr="003448CE">
        <w:rPr>
          <w:rFonts w:ascii="Arial" w:hAnsi="Arial" w:cs="Arial"/>
          <w:b/>
          <w:sz w:val="22"/>
          <w:szCs w:val="22"/>
        </w:rPr>
        <w:t>OBRIGATÓRIO</w:t>
      </w:r>
      <w:r w:rsidRPr="003448CE">
        <w:rPr>
          <w:rFonts w:ascii="Arial" w:hAnsi="Arial" w:cs="Arial"/>
          <w:sz w:val="22"/>
          <w:szCs w:val="22"/>
        </w:rPr>
        <w:t xml:space="preserve"> a leitura das fichas de segurança (</w:t>
      </w:r>
      <w:proofErr w:type="spellStart"/>
      <w:r w:rsidRPr="003448CE">
        <w:rPr>
          <w:rFonts w:ascii="Arial" w:hAnsi="Arial" w:cs="Arial"/>
          <w:sz w:val="22"/>
          <w:szCs w:val="22"/>
        </w:rPr>
        <w:t>FISPq</w:t>
      </w:r>
      <w:proofErr w:type="spellEnd"/>
      <w:r w:rsidRPr="003448CE">
        <w:rPr>
          <w:rFonts w:ascii="Arial" w:hAnsi="Arial" w:cs="Arial"/>
          <w:sz w:val="22"/>
          <w:szCs w:val="22"/>
        </w:rPr>
        <w:t xml:space="preserve"> ou MSDS) dos produtos químicos manipulados durante seus experimentos.</w:t>
      </w:r>
    </w:p>
    <w:p w14:paraId="2B12D5E0" w14:textId="77777777" w:rsidR="00054950" w:rsidRPr="003448CE" w:rsidRDefault="00054950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É </w:t>
      </w:r>
      <w:r w:rsidRPr="003448CE">
        <w:rPr>
          <w:rFonts w:ascii="Arial" w:hAnsi="Arial" w:cs="Arial"/>
          <w:b/>
          <w:sz w:val="22"/>
          <w:szCs w:val="22"/>
        </w:rPr>
        <w:t>OBRIGATÓRIO</w:t>
      </w:r>
      <w:r w:rsidRPr="003448CE">
        <w:rPr>
          <w:rFonts w:ascii="Arial" w:hAnsi="Arial" w:cs="Arial"/>
          <w:sz w:val="22"/>
          <w:szCs w:val="22"/>
        </w:rPr>
        <w:t xml:space="preserve"> o uso de capela química</w:t>
      </w:r>
      <w:r w:rsidR="0076113E" w:rsidRPr="003448CE">
        <w:rPr>
          <w:rFonts w:ascii="Arial" w:hAnsi="Arial" w:cs="Arial"/>
          <w:sz w:val="22"/>
          <w:szCs w:val="22"/>
        </w:rPr>
        <w:t xml:space="preserve"> para manusear agentes químicos voláteis ou com risco de intoxicação por inalação.</w:t>
      </w:r>
    </w:p>
    <w:p w14:paraId="0CA3A9E6" w14:textId="1C127C4D" w:rsidR="0076113E" w:rsidRPr="003448CE" w:rsidRDefault="00841AC3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 Os resíduos químicos</w:t>
      </w:r>
      <w:r w:rsidR="00C31970" w:rsidRPr="003448CE">
        <w:rPr>
          <w:rFonts w:ascii="Arial" w:hAnsi="Arial" w:cs="Arial"/>
          <w:sz w:val="22"/>
          <w:szCs w:val="22"/>
        </w:rPr>
        <w:t xml:space="preserve"> devem </w:t>
      </w:r>
      <w:r w:rsidRPr="003448CE">
        <w:rPr>
          <w:rFonts w:ascii="Arial" w:hAnsi="Arial" w:cs="Arial"/>
          <w:sz w:val="22"/>
          <w:szCs w:val="22"/>
        </w:rPr>
        <w:t>ser</w:t>
      </w:r>
      <w:r w:rsidR="00C31970" w:rsidRPr="003448CE">
        <w:rPr>
          <w:rFonts w:ascii="Arial" w:hAnsi="Arial" w:cs="Arial"/>
          <w:sz w:val="22"/>
          <w:szCs w:val="22"/>
        </w:rPr>
        <w:t xml:space="preserve"> descartados </w:t>
      </w:r>
      <w:r w:rsidRPr="003448CE">
        <w:rPr>
          <w:rFonts w:ascii="Arial" w:hAnsi="Arial" w:cs="Arial"/>
          <w:sz w:val="22"/>
          <w:szCs w:val="22"/>
        </w:rPr>
        <w:t>seguindo as regras e</w:t>
      </w:r>
      <w:r w:rsidR="00C31970" w:rsidRPr="003448CE">
        <w:rPr>
          <w:rFonts w:ascii="Arial" w:hAnsi="Arial" w:cs="Arial"/>
          <w:sz w:val="22"/>
          <w:szCs w:val="22"/>
        </w:rPr>
        <w:t>stabelecidas pelo Instituto de C</w:t>
      </w:r>
      <w:r w:rsidRPr="003448CE">
        <w:rPr>
          <w:rFonts w:ascii="Arial" w:hAnsi="Arial" w:cs="Arial"/>
          <w:sz w:val="22"/>
          <w:szCs w:val="22"/>
        </w:rPr>
        <w:t>iências Biomédicas da USP.</w:t>
      </w:r>
    </w:p>
    <w:p w14:paraId="137163C6" w14:textId="336056E1" w:rsidR="00841AC3" w:rsidRPr="003448CE" w:rsidRDefault="00841AC3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É </w:t>
      </w:r>
      <w:r w:rsidRPr="003448CE">
        <w:rPr>
          <w:rFonts w:ascii="Arial" w:hAnsi="Arial" w:cs="Arial"/>
          <w:b/>
          <w:sz w:val="22"/>
          <w:szCs w:val="22"/>
        </w:rPr>
        <w:t>OBRIGATÓRIO</w:t>
      </w:r>
      <w:r w:rsidRPr="003448CE">
        <w:rPr>
          <w:rFonts w:ascii="Arial" w:hAnsi="Arial" w:cs="Arial"/>
          <w:sz w:val="22"/>
          <w:szCs w:val="22"/>
        </w:rPr>
        <w:t xml:space="preserve"> o uso de capela biológica na manipulação de agentes biologicamente perigosos.</w:t>
      </w:r>
    </w:p>
    <w:p w14:paraId="11F1C23E" w14:textId="02CFD0DF" w:rsidR="00841AC3" w:rsidRPr="003448CE" w:rsidRDefault="00841AC3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>Os resíduo biológicos deverão se</w:t>
      </w:r>
      <w:r w:rsidR="0002679E">
        <w:rPr>
          <w:rFonts w:ascii="Arial" w:hAnsi="Arial" w:cs="Arial"/>
          <w:sz w:val="22"/>
          <w:szCs w:val="22"/>
        </w:rPr>
        <w:t>r</w:t>
      </w:r>
      <w:r w:rsidRPr="003448CE">
        <w:rPr>
          <w:rFonts w:ascii="Arial" w:hAnsi="Arial" w:cs="Arial"/>
          <w:sz w:val="22"/>
          <w:szCs w:val="22"/>
        </w:rPr>
        <w:t xml:space="preserve"> inativados e/ou autoclavado</w:t>
      </w:r>
      <w:r w:rsidR="0002679E">
        <w:rPr>
          <w:rFonts w:ascii="Arial" w:hAnsi="Arial" w:cs="Arial"/>
          <w:sz w:val="22"/>
          <w:szCs w:val="22"/>
        </w:rPr>
        <w:t>s</w:t>
      </w:r>
      <w:r w:rsidRPr="003448CE">
        <w:rPr>
          <w:rFonts w:ascii="Arial" w:hAnsi="Arial" w:cs="Arial"/>
          <w:sz w:val="22"/>
          <w:szCs w:val="22"/>
        </w:rPr>
        <w:t xml:space="preserve"> antes do descarte</w:t>
      </w:r>
      <w:r w:rsidR="0002679E">
        <w:rPr>
          <w:rFonts w:ascii="Arial" w:hAnsi="Arial" w:cs="Arial"/>
          <w:sz w:val="22"/>
          <w:szCs w:val="22"/>
        </w:rPr>
        <w:t>,</w:t>
      </w:r>
      <w:r w:rsidRPr="003448CE">
        <w:rPr>
          <w:rFonts w:ascii="Arial" w:hAnsi="Arial" w:cs="Arial"/>
          <w:sz w:val="22"/>
          <w:szCs w:val="22"/>
        </w:rPr>
        <w:t xml:space="preserve"> que deve seguir as regras e</w:t>
      </w:r>
      <w:r w:rsidR="00C31970" w:rsidRPr="003448CE">
        <w:rPr>
          <w:rFonts w:ascii="Arial" w:hAnsi="Arial" w:cs="Arial"/>
          <w:sz w:val="22"/>
          <w:szCs w:val="22"/>
        </w:rPr>
        <w:t>stabelecidas pelo Instituto de C</w:t>
      </w:r>
      <w:r w:rsidRPr="003448CE">
        <w:rPr>
          <w:rFonts w:ascii="Arial" w:hAnsi="Arial" w:cs="Arial"/>
          <w:sz w:val="22"/>
          <w:szCs w:val="22"/>
        </w:rPr>
        <w:t>iências Biomédicas da USP.</w:t>
      </w:r>
    </w:p>
    <w:p w14:paraId="7DB9A6E1" w14:textId="16C730DA" w:rsidR="00EF6B90" w:rsidRPr="003448CE" w:rsidRDefault="00C31970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Todo material manipulado com DNA ou organismos geneticamente modificados devem ser autoclavados antes do descarte. </w:t>
      </w:r>
    </w:p>
    <w:p w14:paraId="72A9CE25" w14:textId="575816CD" w:rsidR="00C31970" w:rsidRPr="003448CE" w:rsidRDefault="00C31970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Todos os experimentos e protocolos desenvolvidos no laboratório devem ser registrados </w:t>
      </w:r>
      <w:r w:rsidR="00843029">
        <w:rPr>
          <w:rFonts w:ascii="Arial" w:hAnsi="Arial" w:cs="Arial"/>
          <w:sz w:val="22"/>
          <w:szCs w:val="22"/>
        </w:rPr>
        <w:t>no “Caderno de Laborat</w:t>
      </w:r>
      <w:r w:rsidR="00AE15C4">
        <w:rPr>
          <w:rFonts w:ascii="Arial" w:hAnsi="Arial" w:cs="Arial"/>
          <w:sz w:val="22"/>
          <w:szCs w:val="22"/>
        </w:rPr>
        <w:t xml:space="preserve">ório” do ICB-USP. </w:t>
      </w:r>
      <w:r w:rsidRPr="003448CE">
        <w:rPr>
          <w:rFonts w:ascii="Arial" w:hAnsi="Arial" w:cs="Arial"/>
          <w:sz w:val="22"/>
          <w:szCs w:val="22"/>
        </w:rPr>
        <w:t xml:space="preserve">O mesmo deverá ser mantido no </w:t>
      </w:r>
      <w:r w:rsidR="00C21D42" w:rsidRPr="003448CE">
        <w:rPr>
          <w:rFonts w:ascii="Arial" w:hAnsi="Arial" w:cs="Arial"/>
          <w:sz w:val="22"/>
          <w:szCs w:val="22"/>
        </w:rPr>
        <w:t>sob responsabilidade do Prof</w:t>
      </w:r>
      <w:r w:rsidR="00AE15C4">
        <w:rPr>
          <w:rFonts w:ascii="Arial" w:hAnsi="Arial" w:cs="Arial"/>
          <w:sz w:val="22"/>
          <w:szCs w:val="22"/>
        </w:rPr>
        <w:t>essor/ Orientador</w:t>
      </w:r>
      <w:r w:rsidR="00C21D42" w:rsidRPr="003448CE">
        <w:rPr>
          <w:rFonts w:ascii="Arial" w:hAnsi="Arial" w:cs="Arial"/>
          <w:sz w:val="22"/>
          <w:szCs w:val="22"/>
        </w:rPr>
        <w:t xml:space="preserve"> após o termino da sua estadia no Laboratório</w:t>
      </w:r>
      <w:r w:rsidRPr="003448CE">
        <w:rPr>
          <w:rFonts w:ascii="Arial" w:hAnsi="Arial" w:cs="Arial"/>
          <w:sz w:val="22"/>
          <w:szCs w:val="22"/>
        </w:rPr>
        <w:t>.</w:t>
      </w:r>
    </w:p>
    <w:p w14:paraId="7C1F1EBA" w14:textId="0E4FBA4E" w:rsidR="00C31970" w:rsidRDefault="00C31970" w:rsidP="003448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É </w:t>
      </w:r>
      <w:r w:rsidR="00C21D42" w:rsidRPr="003448CE">
        <w:rPr>
          <w:rFonts w:ascii="Arial" w:hAnsi="Arial" w:cs="Arial"/>
          <w:b/>
          <w:sz w:val="22"/>
          <w:szCs w:val="22"/>
        </w:rPr>
        <w:t>OBRIGATÓRIO</w:t>
      </w:r>
      <w:r w:rsidRPr="003448CE">
        <w:rPr>
          <w:rFonts w:ascii="Arial" w:hAnsi="Arial" w:cs="Arial"/>
          <w:sz w:val="22"/>
          <w:szCs w:val="22"/>
        </w:rPr>
        <w:t xml:space="preserve"> </w:t>
      </w:r>
      <w:r w:rsidR="00C21D42" w:rsidRPr="003448CE">
        <w:rPr>
          <w:rFonts w:ascii="Arial" w:hAnsi="Arial" w:cs="Arial"/>
          <w:sz w:val="22"/>
          <w:szCs w:val="22"/>
        </w:rPr>
        <w:t xml:space="preserve">realizar o registro dos experimentos seguindo as regras estabelecidas </w:t>
      </w:r>
      <w:r w:rsidR="00AE15C4">
        <w:rPr>
          <w:rFonts w:ascii="Arial" w:hAnsi="Arial" w:cs="Arial"/>
          <w:sz w:val="22"/>
          <w:szCs w:val="22"/>
        </w:rPr>
        <w:t>pelo comitê de Boas Práticas do ICB-USP.</w:t>
      </w:r>
    </w:p>
    <w:p w14:paraId="5752E39A" w14:textId="6C8E3740" w:rsidR="00C21D42" w:rsidRPr="00AE15C4" w:rsidRDefault="0002679E" w:rsidP="00AE15C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Entendo ainda o significado de plágio e me comprometo a jamais cometer plágio em documentos produzidos por mim.</w:t>
      </w:r>
    </w:p>
    <w:p w14:paraId="21F26C48" w14:textId="63D7242A" w:rsidR="00C21D42" w:rsidRPr="003448CE" w:rsidRDefault="00C21D42" w:rsidP="003448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 xml:space="preserve">Declaro que </w:t>
      </w:r>
      <w:r w:rsidR="0002679E" w:rsidRPr="003448CE">
        <w:rPr>
          <w:rFonts w:ascii="Arial" w:hAnsi="Arial" w:cs="Arial"/>
          <w:sz w:val="22"/>
          <w:szCs w:val="22"/>
        </w:rPr>
        <w:t>nesta data</w:t>
      </w:r>
      <w:r w:rsidR="0002679E">
        <w:rPr>
          <w:rFonts w:ascii="Arial" w:hAnsi="Arial" w:cs="Arial"/>
          <w:sz w:val="22"/>
          <w:szCs w:val="22"/>
        </w:rPr>
        <w:t>,</w:t>
      </w:r>
      <w:r w:rsidR="0002679E" w:rsidRPr="003448CE">
        <w:rPr>
          <w:rFonts w:ascii="Arial" w:hAnsi="Arial" w:cs="Arial"/>
          <w:sz w:val="22"/>
          <w:szCs w:val="22"/>
        </w:rPr>
        <w:t xml:space="preserve"> </w:t>
      </w:r>
      <w:r w:rsidR="0002679E">
        <w:rPr>
          <w:rFonts w:ascii="Arial" w:hAnsi="Arial" w:cs="Arial"/>
          <w:sz w:val="22"/>
          <w:szCs w:val="22"/>
        </w:rPr>
        <w:t>li e compreendi as regra</w:t>
      </w:r>
      <w:r w:rsidR="0023489D">
        <w:rPr>
          <w:rFonts w:ascii="Arial" w:hAnsi="Arial" w:cs="Arial"/>
          <w:sz w:val="22"/>
          <w:szCs w:val="22"/>
        </w:rPr>
        <w:t>s</w:t>
      </w:r>
      <w:r w:rsidR="0002679E">
        <w:rPr>
          <w:rFonts w:ascii="Arial" w:hAnsi="Arial" w:cs="Arial"/>
          <w:sz w:val="22"/>
          <w:szCs w:val="22"/>
        </w:rPr>
        <w:t xml:space="preserve"> acima estabelecidas</w:t>
      </w:r>
      <w:r w:rsidR="0023489D">
        <w:rPr>
          <w:rFonts w:ascii="Arial" w:hAnsi="Arial" w:cs="Arial"/>
          <w:sz w:val="22"/>
          <w:szCs w:val="22"/>
        </w:rPr>
        <w:t>,</w:t>
      </w:r>
      <w:r w:rsidR="0002679E">
        <w:rPr>
          <w:rFonts w:ascii="Arial" w:hAnsi="Arial" w:cs="Arial"/>
          <w:sz w:val="22"/>
          <w:szCs w:val="22"/>
        </w:rPr>
        <w:t xml:space="preserve"> e que recebi</w:t>
      </w:r>
      <w:r w:rsidRPr="003448CE">
        <w:rPr>
          <w:rFonts w:ascii="Arial" w:hAnsi="Arial" w:cs="Arial"/>
          <w:sz w:val="22"/>
          <w:szCs w:val="22"/>
        </w:rPr>
        <w:t xml:space="preserve"> uma cópia </w:t>
      </w:r>
      <w:r w:rsidR="0023489D">
        <w:rPr>
          <w:rFonts w:ascii="Arial" w:hAnsi="Arial" w:cs="Arial"/>
          <w:sz w:val="22"/>
          <w:szCs w:val="22"/>
        </w:rPr>
        <w:t>das mesmas</w:t>
      </w:r>
      <w:r w:rsidR="0002679E">
        <w:rPr>
          <w:rFonts w:ascii="Arial" w:hAnsi="Arial" w:cs="Arial"/>
          <w:sz w:val="22"/>
          <w:szCs w:val="22"/>
        </w:rPr>
        <w:t xml:space="preserve"> e do manual de</w:t>
      </w:r>
      <w:r w:rsidR="0023489D">
        <w:rPr>
          <w:rFonts w:ascii="Arial" w:hAnsi="Arial" w:cs="Arial"/>
          <w:sz w:val="22"/>
          <w:szCs w:val="22"/>
        </w:rPr>
        <w:t xml:space="preserve"> Procedimentos em Laboratório, </w:t>
      </w:r>
      <w:r w:rsidRPr="003448CE">
        <w:rPr>
          <w:rFonts w:ascii="Arial" w:hAnsi="Arial" w:cs="Arial"/>
          <w:sz w:val="22"/>
          <w:szCs w:val="22"/>
        </w:rPr>
        <w:t xml:space="preserve">e </w:t>
      </w:r>
      <w:r w:rsidR="00B70313">
        <w:rPr>
          <w:rFonts w:ascii="Arial" w:hAnsi="Arial" w:cs="Arial"/>
          <w:sz w:val="22"/>
          <w:szCs w:val="22"/>
        </w:rPr>
        <w:t>me comprometo a segui-las.</w:t>
      </w:r>
    </w:p>
    <w:p w14:paraId="0E368F87" w14:textId="77777777" w:rsidR="00C21D42" w:rsidRPr="003448CE" w:rsidRDefault="00C21D42" w:rsidP="003448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16C585" w14:textId="77777777" w:rsidR="00C21D42" w:rsidRPr="003448CE" w:rsidRDefault="00C21D42" w:rsidP="003448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D59333" w14:textId="02945B2A" w:rsidR="00C21D42" w:rsidRPr="003448CE" w:rsidRDefault="0023489D" w:rsidP="00B70313">
      <w:pPr>
        <w:spacing w:line="276" w:lineRule="auto"/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 </w:t>
      </w:r>
      <w:r w:rsidR="00C21D42" w:rsidRPr="003448CE">
        <w:rPr>
          <w:rFonts w:ascii="Arial" w:hAnsi="Arial" w:cs="Arial"/>
          <w:sz w:val="22"/>
          <w:szCs w:val="22"/>
        </w:rPr>
        <w:t>___________ de _________________________________ de 20</w:t>
      </w:r>
      <w:r>
        <w:rPr>
          <w:rFonts w:ascii="Arial" w:hAnsi="Arial" w:cs="Arial"/>
          <w:sz w:val="22"/>
          <w:szCs w:val="22"/>
        </w:rPr>
        <w:t xml:space="preserve"> </w:t>
      </w:r>
      <w:r w:rsidR="00C21D42" w:rsidRPr="003448CE">
        <w:rPr>
          <w:rFonts w:ascii="Arial" w:hAnsi="Arial" w:cs="Arial"/>
          <w:sz w:val="22"/>
          <w:szCs w:val="22"/>
        </w:rPr>
        <w:t>____</w:t>
      </w:r>
      <w:r w:rsidR="00B70313">
        <w:rPr>
          <w:rFonts w:ascii="Arial" w:hAnsi="Arial" w:cs="Arial"/>
          <w:sz w:val="22"/>
          <w:szCs w:val="22"/>
        </w:rPr>
        <w:t>_____</w:t>
      </w:r>
    </w:p>
    <w:p w14:paraId="390736C2" w14:textId="77777777" w:rsidR="00C21D42" w:rsidRPr="003448CE" w:rsidRDefault="00C21D42" w:rsidP="003448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B4143A" w14:textId="77777777" w:rsidR="00C21D42" w:rsidRPr="003448CE" w:rsidRDefault="00C21D42" w:rsidP="003448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CC83B8" w14:textId="4FBBA391" w:rsidR="00C21D42" w:rsidRPr="003448CE" w:rsidRDefault="00C21D42" w:rsidP="003448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4E6227B" w14:textId="15327E3B" w:rsidR="00C21D42" w:rsidRPr="003448CE" w:rsidRDefault="00C21D42" w:rsidP="003448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48CE">
        <w:rPr>
          <w:rFonts w:ascii="Arial" w:hAnsi="Arial" w:cs="Arial"/>
          <w:b/>
          <w:sz w:val="22"/>
          <w:szCs w:val="22"/>
        </w:rPr>
        <w:t xml:space="preserve">Nome: </w:t>
      </w:r>
    </w:p>
    <w:p w14:paraId="7A4DC95A" w14:textId="1188D390" w:rsidR="00C21D42" w:rsidRPr="003448CE" w:rsidRDefault="00C21D42" w:rsidP="003448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48CE">
        <w:rPr>
          <w:rFonts w:ascii="Arial" w:hAnsi="Arial" w:cs="Arial"/>
          <w:b/>
          <w:sz w:val="22"/>
          <w:szCs w:val="22"/>
        </w:rPr>
        <w:t>RG:</w:t>
      </w:r>
    </w:p>
    <w:p w14:paraId="60D082B5" w14:textId="406DB9F5" w:rsidR="003448CE" w:rsidRPr="00B70313" w:rsidRDefault="00C21D42" w:rsidP="00B70313">
      <w:pPr>
        <w:spacing w:line="276" w:lineRule="auto"/>
        <w:ind w:right="-631"/>
        <w:jc w:val="both"/>
        <w:rPr>
          <w:rFonts w:ascii="Arial" w:hAnsi="Arial" w:cs="Arial"/>
          <w:sz w:val="22"/>
          <w:szCs w:val="22"/>
        </w:rPr>
      </w:pPr>
      <w:r w:rsidRPr="003448CE">
        <w:rPr>
          <w:rFonts w:ascii="Arial" w:hAnsi="Arial" w:cs="Arial"/>
          <w:b/>
          <w:sz w:val="22"/>
          <w:szCs w:val="22"/>
        </w:rPr>
        <w:t>No. USP</w:t>
      </w:r>
      <w:r w:rsidR="00B70313">
        <w:rPr>
          <w:rFonts w:ascii="Arial" w:hAnsi="Arial" w:cs="Arial"/>
          <w:sz w:val="22"/>
          <w:szCs w:val="22"/>
        </w:rPr>
        <w:t>:</w:t>
      </w:r>
      <w:r w:rsidR="003448CE">
        <w:br w:type="page"/>
      </w:r>
    </w:p>
    <w:p w14:paraId="6E41887D" w14:textId="661B6ACB" w:rsidR="00BA79BA" w:rsidRPr="00AE15C4" w:rsidRDefault="00BA79BA" w:rsidP="00AE15C4">
      <w:pPr>
        <w:jc w:val="center"/>
        <w:rPr>
          <w:sz w:val="22"/>
          <w:szCs w:val="22"/>
        </w:rPr>
      </w:pPr>
      <w:r w:rsidRPr="00AE15C4">
        <w:rPr>
          <w:rFonts w:ascii="Arial" w:hAnsi="Arial" w:cs="Arial"/>
          <w:b/>
          <w:sz w:val="22"/>
          <w:szCs w:val="22"/>
        </w:rPr>
        <w:lastRenderedPageBreak/>
        <w:t>REGRAS PARA O REGISTRO NO CADERNO DE LABORATÓRIO</w:t>
      </w:r>
    </w:p>
    <w:p w14:paraId="465572F8" w14:textId="77777777" w:rsidR="00AE15C4" w:rsidRPr="00AE15C4" w:rsidRDefault="00AE15C4" w:rsidP="00AE15C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Caderno de Laboratório do ICB</w:t>
      </w:r>
    </w:p>
    <w:p w14:paraId="7A9A3A62" w14:textId="77777777" w:rsidR="00AE15C4" w:rsidRDefault="00AE15C4" w:rsidP="00AE15C4">
      <w:pPr>
        <w:rPr>
          <w:rFonts w:ascii="Arial" w:eastAsia="Times New Roman" w:hAnsi="Arial" w:cs="Arial"/>
          <w:color w:val="717171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De acordo com Código de Boas Práticas Científicas deste Instituto, pesquisadores dos diferentes níveis e categorias em atividade nos laboratórios do ICB devem registrar suas atividades de pesquisa no caderno de laboratório do ICB, seguindo as normas descritas na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hyperlink r:id="rId7" w:tgtFrame="_blank" w:history="1">
        <w:r w:rsidRPr="00AE15C4">
          <w:rPr>
            <w:rFonts w:ascii="Arial" w:eastAsia="Times New Roman" w:hAnsi="Arial" w:cs="Arial"/>
            <w:color w:val="4682B4"/>
            <w:sz w:val="22"/>
            <w:szCs w:val="22"/>
            <w:u w:val="single"/>
            <w:lang w:eastAsia="pt-BR"/>
          </w:rPr>
          <w:t>Portaria ICB nº 16/2017, de 27 de junho de 2017</w:t>
        </w:r>
      </w:hyperlink>
      <w:r w:rsidRPr="00AE15C4">
        <w:rPr>
          <w:rFonts w:ascii="Arial" w:eastAsia="Times New Roman" w:hAnsi="Arial" w:cs="Arial"/>
          <w:color w:val="717171"/>
          <w:sz w:val="22"/>
          <w:szCs w:val="22"/>
          <w:lang w:eastAsia="pt-BR"/>
        </w:rPr>
        <w:t>.</w:t>
      </w:r>
    </w:p>
    <w:p w14:paraId="572864CA" w14:textId="72D67358" w:rsidR="00AE15C4" w:rsidRPr="00AE15C4" w:rsidRDefault="00AE15C4" w:rsidP="00AE15C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 xml:space="preserve">Estão disponíveis na Biblioteca do ICB cadernos numerados para serem usados para o registro dos experimentos. Os cadernos podem ser obtidos desde julho de 2017, e </w:t>
      </w:r>
      <w:r w:rsidRPr="00AE15C4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o caderno de laboratório do ICB passará a ser obrigatório a partir de janeiro de 2018.</w:t>
      </w:r>
    </w:p>
    <w:p w14:paraId="43AF8B46" w14:textId="2813E56A" w:rsidR="00AE15C4" w:rsidRPr="00AE15C4" w:rsidRDefault="00AE15C4" w:rsidP="00AE15C4">
      <w:pPr>
        <w:spacing w:after="75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07ED9DE" w14:textId="77777777" w:rsidR="00AE15C4" w:rsidRPr="00AE15C4" w:rsidRDefault="00AE15C4" w:rsidP="00AE15C4">
      <w:pPr>
        <w:spacing w:after="7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Estes cadernos destinam-se a:</w:t>
      </w:r>
    </w:p>
    <w:p w14:paraId="5D78E087" w14:textId="77777777" w:rsidR="00AE15C4" w:rsidRPr="00AE15C4" w:rsidRDefault="00AE15C4" w:rsidP="00AE15C4">
      <w:pPr>
        <w:numPr>
          <w:ilvl w:val="0"/>
          <w:numId w:val="3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servidores docentes do ICB;</w:t>
      </w:r>
    </w:p>
    <w:p w14:paraId="014A94CE" w14:textId="77777777" w:rsidR="00AE15C4" w:rsidRPr="00AE15C4" w:rsidRDefault="00AE15C4" w:rsidP="00AE15C4">
      <w:pPr>
        <w:numPr>
          <w:ilvl w:val="0"/>
          <w:numId w:val="3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servidores não docentes que desenvolvam atividades de pesquisa;</w:t>
      </w:r>
    </w:p>
    <w:p w14:paraId="253B5CAF" w14:textId="77777777" w:rsidR="00AE15C4" w:rsidRPr="00AE15C4" w:rsidRDefault="00AE15C4" w:rsidP="00AE15C4">
      <w:pPr>
        <w:numPr>
          <w:ilvl w:val="0"/>
          <w:numId w:val="3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alunos de pós-graduação de cursos do ICB e de outras unidades que desenvolvam seu trabalho no ICB;</w:t>
      </w:r>
    </w:p>
    <w:p w14:paraId="715F61BD" w14:textId="77777777" w:rsidR="00AE15C4" w:rsidRPr="00AE15C4" w:rsidRDefault="00AE15C4" w:rsidP="00AE15C4">
      <w:pPr>
        <w:numPr>
          <w:ilvl w:val="0"/>
          <w:numId w:val="3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alunos de iniciação científica do ICB;</w:t>
      </w:r>
    </w:p>
    <w:p w14:paraId="733595E4" w14:textId="77777777" w:rsidR="00AE15C4" w:rsidRPr="00AE15C4" w:rsidRDefault="00AE15C4" w:rsidP="00AE15C4">
      <w:pPr>
        <w:numPr>
          <w:ilvl w:val="0"/>
          <w:numId w:val="3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pesquisadores e estagiários das diferentes categorias e níveis de atividade;</w:t>
      </w:r>
    </w:p>
    <w:p w14:paraId="69C44895" w14:textId="77777777" w:rsidR="00AE15C4" w:rsidRPr="00AE15C4" w:rsidRDefault="00AE15C4" w:rsidP="00AE15C4">
      <w:pPr>
        <w:numPr>
          <w:ilvl w:val="0"/>
          <w:numId w:val="3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pesquisadores visitantes no ICB.</w:t>
      </w:r>
    </w:p>
    <w:p w14:paraId="2A21669B" w14:textId="1E54E375" w:rsidR="00AE15C4" w:rsidRPr="00AE15C4" w:rsidRDefault="00AE15C4" w:rsidP="00AE15C4">
      <w:pPr>
        <w:spacing w:after="75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6A000E" w14:textId="77777777" w:rsidR="00AE15C4" w:rsidRPr="00AE15C4" w:rsidRDefault="00AE15C4" w:rsidP="00AE15C4">
      <w:pPr>
        <w:spacing w:after="7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O caderno deve ser solicitado, na Biblioteca do ICB, mediante apresentação de:</w:t>
      </w:r>
    </w:p>
    <w:p w14:paraId="2390F852" w14:textId="77777777" w:rsidR="00AE15C4" w:rsidRPr="00AE15C4" w:rsidRDefault="00AE15C4" w:rsidP="00AE15C4">
      <w:pPr>
        <w:numPr>
          <w:ilvl w:val="0"/>
          <w:numId w:val="4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u w:val="single"/>
          <w:lang w:eastAsia="pt-BR"/>
        </w:rPr>
        <w:t>Duas cópias</w:t>
      </w:r>
      <w:r w:rsidRPr="00AE15C4">
        <w:rPr>
          <w:rFonts w:ascii="Arial" w:eastAsia="Times New Roman" w:hAnsi="Arial" w:cs="Arial"/>
          <w:sz w:val="22"/>
          <w:szCs w:val="22"/>
          <w:lang w:eastAsia="pt-BR"/>
        </w:rPr>
        <w:t> do Termo de Ciência e Compromisso, preenchidas e assinadas pelo solicitante e pelo responsável pelo laboratório. Uma cópia do termo deve ser entregue na Biblioteca, no momento da retirada do caderno, e a segunda cópia deve ser entregue ao responsável pelo laboratório.</w:t>
      </w:r>
    </w:p>
    <w:p w14:paraId="0B933676" w14:textId="0BEE7A37" w:rsidR="00AE15C4" w:rsidRPr="00AE15C4" w:rsidRDefault="00AE15C4" w:rsidP="00AE15C4">
      <w:pPr>
        <w:rPr>
          <w:rFonts w:ascii="Arial" w:eastAsia="Times New Roman" w:hAnsi="Arial" w:cs="Arial"/>
          <w:color w:val="717171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Conforme 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hyperlink r:id="rId8" w:tgtFrame="_blank" w:history="1">
        <w:r w:rsidRPr="00AE15C4">
          <w:rPr>
            <w:rFonts w:ascii="Arial" w:eastAsia="Times New Roman" w:hAnsi="Arial" w:cs="Arial"/>
            <w:color w:val="4682B4"/>
            <w:sz w:val="22"/>
            <w:szCs w:val="22"/>
            <w:u w:val="single"/>
            <w:lang w:eastAsia="pt-BR"/>
          </w:rPr>
          <w:t>Termo de Ciência e Compromisso</w:t>
        </w:r>
      </w:hyperlink>
      <w:r w:rsidRPr="00AE15C4">
        <w:rPr>
          <w:rFonts w:ascii="Arial" w:eastAsia="Times New Roman" w:hAnsi="Arial" w:cs="Arial"/>
          <w:color w:val="717171"/>
          <w:sz w:val="22"/>
          <w:szCs w:val="22"/>
          <w:lang w:eastAsia="pt-BR"/>
        </w:rPr>
        <w:t xml:space="preserve">, </w:t>
      </w:r>
      <w:r w:rsidRPr="00AE15C4">
        <w:rPr>
          <w:rFonts w:ascii="Arial" w:eastAsia="Times New Roman" w:hAnsi="Arial" w:cs="Arial"/>
          <w:sz w:val="22"/>
          <w:szCs w:val="22"/>
          <w:lang w:eastAsia="pt-BR"/>
        </w:rPr>
        <w:t>o pesquisador solicitante deve se comprometer a conduzir sua atuação de acordo com 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hyperlink r:id="rId9" w:tgtFrame="_blank" w:history="1">
        <w:r w:rsidRPr="00AE15C4">
          <w:rPr>
            <w:rFonts w:ascii="Arial" w:eastAsia="Times New Roman" w:hAnsi="Arial" w:cs="Arial"/>
            <w:color w:val="4682B4"/>
            <w:sz w:val="22"/>
            <w:szCs w:val="22"/>
            <w:u w:val="single"/>
            <w:lang w:eastAsia="pt-BR"/>
          </w:rPr>
          <w:t>Código de Boas Práticas Científicas do ICB-USP</w:t>
        </w:r>
      </w:hyperlink>
      <w:r w:rsidRPr="00AE15C4">
        <w:rPr>
          <w:rFonts w:ascii="Arial" w:eastAsia="Times New Roman" w:hAnsi="Arial" w:cs="Arial"/>
          <w:color w:val="717171"/>
          <w:sz w:val="22"/>
          <w:szCs w:val="22"/>
          <w:lang w:eastAsia="pt-BR"/>
        </w:rPr>
        <w:t xml:space="preserve">, </w:t>
      </w:r>
      <w:r w:rsidRPr="00AE15C4">
        <w:rPr>
          <w:rFonts w:ascii="Arial" w:eastAsia="Times New Roman" w:hAnsi="Arial" w:cs="Arial"/>
          <w:sz w:val="22"/>
          <w:szCs w:val="22"/>
          <w:lang w:eastAsia="pt-BR"/>
        </w:rPr>
        <w:t>e tomar ciência das</w:t>
      </w:r>
      <w:r w:rsidR="000F0E6D" w:rsidRPr="000F0E6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hyperlink r:id="rId10" w:tgtFrame="_blank" w:history="1">
        <w:r w:rsidRPr="00AE15C4">
          <w:rPr>
            <w:rFonts w:ascii="Arial" w:eastAsia="Times New Roman" w:hAnsi="Arial" w:cs="Arial"/>
            <w:color w:val="4682B4"/>
            <w:sz w:val="22"/>
            <w:szCs w:val="22"/>
            <w:u w:val="single"/>
            <w:lang w:eastAsia="pt-BR"/>
          </w:rPr>
          <w:t>Regras para o uso do caderno de laboratório</w:t>
        </w:r>
      </w:hyperlink>
      <w:r w:rsidR="000F0E6D">
        <w:rPr>
          <w:rFonts w:ascii="Arial" w:eastAsia="Times New Roman" w:hAnsi="Arial" w:cs="Arial"/>
          <w:color w:val="717171"/>
          <w:sz w:val="22"/>
          <w:szCs w:val="22"/>
          <w:lang w:eastAsia="pt-BR"/>
        </w:rPr>
        <w:t xml:space="preserve"> </w:t>
      </w:r>
      <w:r w:rsidRPr="00AE15C4">
        <w:rPr>
          <w:rFonts w:ascii="Arial" w:eastAsia="Times New Roman" w:hAnsi="Arial" w:cs="Arial"/>
          <w:sz w:val="22"/>
          <w:szCs w:val="22"/>
          <w:lang w:eastAsia="pt-BR"/>
        </w:rPr>
        <w:t>e da</w:t>
      </w:r>
      <w:r w:rsidR="000F0E6D" w:rsidRPr="000F0E6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hyperlink r:id="rId11" w:tgtFrame="_blank" w:history="1">
        <w:r w:rsidRPr="00AE15C4">
          <w:rPr>
            <w:rFonts w:ascii="Arial" w:eastAsia="Times New Roman" w:hAnsi="Arial" w:cs="Arial"/>
            <w:color w:val="4682B4"/>
            <w:sz w:val="22"/>
            <w:szCs w:val="22"/>
            <w:u w:val="single"/>
            <w:lang w:eastAsia="pt-BR"/>
          </w:rPr>
          <w:t>Resolução USP 7.035, de 2014</w:t>
        </w:r>
      </w:hyperlink>
      <w:r w:rsidRPr="00AE15C4">
        <w:rPr>
          <w:rFonts w:ascii="Arial" w:eastAsia="Times New Roman" w:hAnsi="Arial" w:cs="Arial"/>
          <w:color w:val="717171"/>
          <w:sz w:val="22"/>
          <w:szCs w:val="22"/>
          <w:lang w:eastAsia="pt-BR"/>
        </w:rPr>
        <w:t>.</w:t>
      </w:r>
    </w:p>
    <w:p w14:paraId="299D0A16" w14:textId="6D87E38C" w:rsidR="00AE15C4" w:rsidRPr="00AE15C4" w:rsidRDefault="00AE15C4" w:rsidP="00AE15C4">
      <w:pPr>
        <w:spacing w:after="7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 xml:space="preserve">Os cadernos serão entregues após a catalogação no sistema </w:t>
      </w:r>
      <w:r w:rsidRPr="000F0E6D">
        <w:rPr>
          <w:rFonts w:ascii="Arial" w:eastAsia="Times New Roman" w:hAnsi="Arial" w:cs="Arial"/>
          <w:sz w:val="22"/>
          <w:szCs w:val="22"/>
          <w:lang w:eastAsia="pt-BR"/>
        </w:rPr>
        <w:t>Dédalos</w:t>
      </w:r>
      <w:r w:rsidRPr="00AE15C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898B0D5" w14:textId="56D34B66" w:rsidR="00AE15C4" w:rsidRPr="00AE15C4" w:rsidRDefault="00AE15C4" w:rsidP="00AE15C4">
      <w:pPr>
        <w:spacing w:after="75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4C48FC0" w14:textId="32F5E483" w:rsidR="00AE15C4" w:rsidRPr="00AE15C4" w:rsidRDefault="00AE15C4" w:rsidP="00AE15C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0F0E6D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O que é um caderno de laboratório?</w:t>
      </w:r>
    </w:p>
    <w:p w14:paraId="63CBB7AD" w14:textId="08092A62" w:rsidR="00AE15C4" w:rsidRPr="00AE15C4" w:rsidRDefault="00AE15C4" w:rsidP="00AE15C4">
      <w:pPr>
        <w:numPr>
          <w:ilvl w:val="0"/>
          <w:numId w:val="5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Registro cronológico permanente dos experimentos científicos. É a documentação legal dos experimentos e seus resultados.</w:t>
      </w:r>
      <w:r w:rsidR="000F0E6D" w:rsidRPr="000F0E6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E15C4">
        <w:rPr>
          <w:rFonts w:ascii="Arial" w:eastAsia="Times New Roman" w:hAnsi="Arial" w:cs="Arial"/>
          <w:sz w:val="22"/>
          <w:szCs w:val="22"/>
          <w:lang w:eastAsia="pt-BR"/>
        </w:rPr>
        <w:t>Deve apresentar todas as ideias e procedimentos realizados durante o desenvolvimento de um projeto científico.</w:t>
      </w:r>
    </w:p>
    <w:p w14:paraId="19525C84" w14:textId="70CB80B3" w:rsidR="00AE15C4" w:rsidRPr="00AE15C4" w:rsidRDefault="00AE15C4" w:rsidP="00AE15C4">
      <w:pPr>
        <w:spacing w:after="75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B3E050" w14:textId="77777777" w:rsidR="00AE15C4" w:rsidRPr="00AE15C4" w:rsidRDefault="00AE15C4" w:rsidP="00AE15C4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0F0E6D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Objetivos do caderno de laboratório</w:t>
      </w:r>
    </w:p>
    <w:p w14:paraId="1AB124EC" w14:textId="77777777" w:rsidR="00AE15C4" w:rsidRPr="00AE15C4" w:rsidRDefault="00AE15C4" w:rsidP="00AE15C4">
      <w:pPr>
        <w:numPr>
          <w:ilvl w:val="0"/>
          <w:numId w:val="6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Manter o registro diário de cada experimento que você faz, ou planeja fazer.</w:t>
      </w:r>
    </w:p>
    <w:p w14:paraId="18E22CA1" w14:textId="77777777" w:rsidR="00AE15C4" w:rsidRPr="00AE15C4" w:rsidRDefault="00AE15C4" w:rsidP="00AE15C4">
      <w:pPr>
        <w:numPr>
          <w:ilvl w:val="0"/>
          <w:numId w:val="6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Garantir os seus direitos e os da Instituição sobre a propriedade intelectual. Os dados poderão usados por escritórios de patentes e em casos de disputas sobre os direitos de propriedade intelectual.</w:t>
      </w:r>
    </w:p>
    <w:p w14:paraId="37D6ED7D" w14:textId="77777777" w:rsidR="00AE15C4" w:rsidRPr="00AE15C4" w:rsidRDefault="00AE15C4" w:rsidP="00AE15C4">
      <w:pPr>
        <w:numPr>
          <w:ilvl w:val="0"/>
          <w:numId w:val="6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Poder ser usado como prova de defesa em casos de denúncias de fraude em pesquisa ou plágio.</w:t>
      </w:r>
    </w:p>
    <w:p w14:paraId="4B619573" w14:textId="77777777" w:rsidR="00AE15C4" w:rsidRPr="00AE15C4" w:rsidRDefault="00AE15C4" w:rsidP="00AE15C4">
      <w:pPr>
        <w:numPr>
          <w:ilvl w:val="0"/>
          <w:numId w:val="6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Permitir que pesquisadores sucessivos, trabalhando no mesmo projeto, tenham possibilidade de continuá-lo a partir do momento que você o deixou e de reproduzir os seus resultados.</w:t>
      </w:r>
    </w:p>
    <w:p w14:paraId="79AF29BA" w14:textId="77777777" w:rsidR="00AE15C4" w:rsidRPr="00AE15C4" w:rsidRDefault="00AE15C4" w:rsidP="00AE15C4">
      <w:pPr>
        <w:numPr>
          <w:ilvl w:val="0"/>
          <w:numId w:val="6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Se alguma coisa der errado, ele deve permitir que você conclua o que aconteceu.</w:t>
      </w:r>
    </w:p>
    <w:p w14:paraId="4FE0B350" w14:textId="77777777" w:rsidR="00AE15C4" w:rsidRPr="00AE15C4" w:rsidRDefault="00AE15C4" w:rsidP="00AE15C4">
      <w:pPr>
        <w:numPr>
          <w:ilvl w:val="0"/>
          <w:numId w:val="6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Deve servir como base para determinar a reprodutibilidade de um ensaio anterior.</w:t>
      </w:r>
    </w:p>
    <w:p w14:paraId="7A4BEFE2" w14:textId="77777777" w:rsidR="00AE15C4" w:rsidRPr="00AE15C4" w:rsidRDefault="00AE15C4" w:rsidP="00AE15C4">
      <w:pPr>
        <w:numPr>
          <w:ilvl w:val="0"/>
          <w:numId w:val="6"/>
        </w:numPr>
        <w:ind w:left="525"/>
        <w:rPr>
          <w:rFonts w:ascii="Arial" w:eastAsia="Times New Roman" w:hAnsi="Arial" w:cs="Arial"/>
          <w:sz w:val="22"/>
          <w:szCs w:val="22"/>
          <w:lang w:eastAsia="pt-BR"/>
        </w:rPr>
      </w:pPr>
      <w:r w:rsidRPr="00AE15C4">
        <w:rPr>
          <w:rFonts w:ascii="Arial" w:eastAsia="Times New Roman" w:hAnsi="Arial" w:cs="Arial"/>
          <w:sz w:val="22"/>
          <w:szCs w:val="22"/>
          <w:lang w:eastAsia="pt-BR"/>
        </w:rPr>
        <w:t>Servir como base para a redação das publicações e dissertação/tese.</w:t>
      </w:r>
    </w:p>
    <w:p w14:paraId="4E3E998D" w14:textId="62ABB855" w:rsidR="00AE15C4" w:rsidRPr="00AE15C4" w:rsidRDefault="00AE15C4" w:rsidP="00AE15C4">
      <w:pPr>
        <w:spacing w:after="75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2959827" w14:textId="77777777" w:rsidR="00AE15C4" w:rsidRPr="00AE15C4" w:rsidRDefault="00AE15C4" w:rsidP="00AE15C4">
      <w:pPr>
        <w:rPr>
          <w:rFonts w:ascii="Arial" w:eastAsia="Times New Roman" w:hAnsi="Arial" w:cs="Arial"/>
          <w:color w:val="717171"/>
          <w:sz w:val="22"/>
          <w:szCs w:val="22"/>
          <w:lang w:eastAsia="pt-BR"/>
        </w:rPr>
      </w:pPr>
      <w:r w:rsidRPr="000F0E6D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Mais informações</w:t>
      </w:r>
    </w:p>
    <w:p w14:paraId="4FFAF984" w14:textId="77777777" w:rsidR="00AE15C4" w:rsidRPr="00AE15C4" w:rsidRDefault="00AE15C4" w:rsidP="00AE15C4">
      <w:pPr>
        <w:rPr>
          <w:rFonts w:ascii="Arial" w:eastAsia="Times New Roman" w:hAnsi="Arial" w:cs="Arial"/>
          <w:color w:val="717171"/>
          <w:sz w:val="22"/>
          <w:szCs w:val="22"/>
          <w:lang w:eastAsia="pt-BR"/>
        </w:rPr>
      </w:pPr>
      <w:hyperlink r:id="rId12" w:tgtFrame="_blank" w:history="1">
        <w:r w:rsidRPr="00AE15C4">
          <w:rPr>
            <w:rFonts w:ascii="Arial" w:eastAsia="Times New Roman" w:hAnsi="Arial" w:cs="Arial"/>
            <w:color w:val="4682B4"/>
            <w:sz w:val="22"/>
            <w:szCs w:val="22"/>
            <w:u w:val="single"/>
            <w:lang w:eastAsia="pt-BR"/>
          </w:rPr>
          <w:t>Apresentação do Caderno de Laboratório</w:t>
        </w:r>
      </w:hyperlink>
    </w:p>
    <w:p w14:paraId="78E44152" w14:textId="26EA7E26" w:rsidR="00BA79BA" w:rsidRPr="00AE15C4" w:rsidRDefault="00BA79BA" w:rsidP="00AE15C4">
      <w:pPr>
        <w:pStyle w:val="PargrafodaLista"/>
        <w:spacing w:line="276" w:lineRule="auto"/>
        <w:ind w:left="-349"/>
        <w:jc w:val="both"/>
        <w:rPr>
          <w:rFonts w:ascii="Arial" w:hAnsi="Arial" w:cs="Arial"/>
          <w:sz w:val="22"/>
          <w:szCs w:val="22"/>
        </w:rPr>
      </w:pPr>
    </w:p>
    <w:sectPr w:rsidR="00BA79BA" w:rsidRPr="00AE15C4" w:rsidSect="00843029">
      <w:headerReference w:type="default" r:id="rId13"/>
      <w:pgSz w:w="11900" w:h="16840"/>
      <w:pgMar w:top="1440" w:right="560" w:bottom="1440" w:left="1800" w:header="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7D57" w14:textId="77777777" w:rsidR="008F19EB" w:rsidRDefault="008F19EB" w:rsidP="00843029">
      <w:r>
        <w:separator/>
      </w:r>
    </w:p>
  </w:endnote>
  <w:endnote w:type="continuationSeparator" w:id="0">
    <w:p w14:paraId="3B6BCCA8" w14:textId="77777777" w:rsidR="008F19EB" w:rsidRDefault="008F19EB" w:rsidP="0084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87D6" w14:textId="77777777" w:rsidR="008F19EB" w:rsidRDefault="008F19EB" w:rsidP="00843029">
      <w:r>
        <w:separator/>
      </w:r>
    </w:p>
  </w:footnote>
  <w:footnote w:type="continuationSeparator" w:id="0">
    <w:p w14:paraId="4DA29132" w14:textId="77777777" w:rsidR="008F19EB" w:rsidRDefault="008F19EB" w:rsidP="0084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4336" w14:textId="76E2B5D4" w:rsidR="00843029" w:rsidRDefault="00843029" w:rsidP="00AE15C4">
    <w:pPr>
      <w:pStyle w:val="Cabealho"/>
      <w:jc w:val="center"/>
    </w:pPr>
    <w:r>
      <w:rPr>
        <w:noProof/>
      </w:rPr>
      <w:drawing>
        <wp:inline distT="0" distB="0" distL="0" distR="0" wp14:anchorId="3F883AB1" wp14:editId="73AAD771">
          <wp:extent cx="5285014" cy="1047031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Tela 2021-05-10 às 14.05.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2693" cy="105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A30"/>
    <w:multiLevelType w:val="multilevel"/>
    <w:tmpl w:val="B45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A7271"/>
    <w:multiLevelType w:val="hybridMultilevel"/>
    <w:tmpl w:val="C368284A"/>
    <w:lvl w:ilvl="0" w:tplc="27A660A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DED1FAA"/>
    <w:multiLevelType w:val="multilevel"/>
    <w:tmpl w:val="044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E0417"/>
    <w:multiLevelType w:val="multilevel"/>
    <w:tmpl w:val="1356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E35B1"/>
    <w:multiLevelType w:val="multilevel"/>
    <w:tmpl w:val="28A8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87BAA"/>
    <w:multiLevelType w:val="hybridMultilevel"/>
    <w:tmpl w:val="E49CB38A"/>
    <w:lvl w:ilvl="0" w:tplc="4D0C12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0B"/>
    <w:rsid w:val="0002679E"/>
    <w:rsid w:val="00054950"/>
    <w:rsid w:val="000F0E6D"/>
    <w:rsid w:val="0023489D"/>
    <w:rsid w:val="002E468A"/>
    <w:rsid w:val="002F284D"/>
    <w:rsid w:val="003448CE"/>
    <w:rsid w:val="0076113E"/>
    <w:rsid w:val="007D167A"/>
    <w:rsid w:val="00841AC3"/>
    <w:rsid w:val="00843029"/>
    <w:rsid w:val="008F19EB"/>
    <w:rsid w:val="0096617F"/>
    <w:rsid w:val="00975D0B"/>
    <w:rsid w:val="00AE15C4"/>
    <w:rsid w:val="00B70313"/>
    <w:rsid w:val="00B85FD3"/>
    <w:rsid w:val="00BA79BA"/>
    <w:rsid w:val="00C21D42"/>
    <w:rsid w:val="00C31970"/>
    <w:rsid w:val="00EF3AE9"/>
    <w:rsid w:val="00EF6B90"/>
    <w:rsid w:val="00F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B8B3E3"/>
  <w14:defaultImageDpi w14:val="300"/>
  <w15:docId w15:val="{34B2FA01-1C19-6442-A85D-19A6C595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0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3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3029"/>
  </w:style>
  <w:style w:type="paragraph" w:styleId="Rodap">
    <w:name w:val="footer"/>
    <w:basedOn w:val="Normal"/>
    <w:link w:val="RodapChar"/>
    <w:uiPriority w:val="99"/>
    <w:unhideWhenUsed/>
    <w:rsid w:val="00843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3029"/>
  </w:style>
  <w:style w:type="character" w:styleId="Forte">
    <w:name w:val="Strong"/>
    <w:basedOn w:val="Fontepargpadro"/>
    <w:uiPriority w:val="22"/>
    <w:qFormat/>
    <w:rsid w:val="00AE15C4"/>
    <w:rPr>
      <w:b/>
      <w:bCs/>
    </w:rPr>
  </w:style>
  <w:style w:type="character" w:customStyle="1" w:styleId="apple-converted-space">
    <w:name w:val="apple-converted-space"/>
    <w:basedOn w:val="Fontepargpadro"/>
    <w:rsid w:val="00AE15C4"/>
  </w:style>
  <w:style w:type="character" w:styleId="Hyperlink">
    <w:name w:val="Hyperlink"/>
    <w:basedOn w:val="Fontepargpadro"/>
    <w:uiPriority w:val="99"/>
    <w:semiHidden/>
    <w:unhideWhenUsed/>
    <w:rsid w:val="00AE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icb.usp.br/wp-content/uploads/2019/08/Termo_de_cienci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3.icb.usp.br/wp-content/uploads/2019/08/Portaria_Caderno_Lab.pdf" TargetMode="External"/><Relationship Id="rId12" Type="http://schemas.openxmlformats.org/officeDocument/2006/relationships/hyperlink" Target="https://ww3.icb.usp.br/wp-content/uploads/2019/08/Caderno_de_laborator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nf.usp.br/?resolucao=resolucao-no-7035-de-17-de-dezembro-de-20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3.icb.usp.br/wp-content/uploads/2019/08/regras_para_uso_do_cader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3.icb.usp.br/wp-content/uploads/2019/08/Cod_Boas_Prat_Cientifica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Veridiana Munford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ARANTES CESTARI</dc:creator>
  <cp:keywords/>
  <dc:description/>
  <cp:lastModifiedBy>Veridiana Munford</cp:lastModifiedBy>
  <cp:revision>2</cp:revision>
  <dcterms:created xsi:type="dcterms:W3CDTF">2021-05-10T17:38:00Z</dcterms:created>
  <dcterms:modified xsi:type="dcterms:W3CDTF">2021-05-10T17:38:00Z</dcterms:modified>
</cp:coreProperties>
</file>