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453" w:rsidRPr="00563453" w:rsidRDefault="00563453" w:rsidP="00563453">
      <w:pPr>
        <w:suppressAutoHyphens/>
        <w:spacing w:after="0"/>
        <w:rPr>
          <w:rFonts w:cstheme="minorHAnsi"/>
        </w:rPr>
      </w:pPr>
      <w:r>
        <w:rPr>
          <w:rFonts w:cstheme="minorHAnsi"/>
        </w:rPr>
        <w:t xml:space="preserve">- </w:t>
      </w:r>
      <w:r w:rsidRPr="00563453">
        <w:rPr>
          <w:rFonts w:cstheme="minorHAnsi"/>
        </w:rPr>
        <w:t>Prefira leite e iogurte desnatados e queijos magros (</w:t>
      </w:r>
      <w:proofErr w:type="spellStart"/>
      <w:r w:rsidRPr="00563453">
        <w:rPr>
          <w:rFonts w:cstheme="minorHAnsi"/>
        </w:rPr>
        <w:t>frescal</w:t>
      </w:r>
      <w:proofErr w:type="spellEnd"/>
      <w:r w:rsidRPr="00563453">
        <w:rPr>
          <w:rFonts w:cstheme="minorHAnsi"/>
        </w:rPr>
        <w:t>, ricota, queijo cottage);</w:t>
      </w:r>
    </w:p>
    <w:p w:rsidR="008D5A25" w:rsidRPr="008D5A25" w:rsidRDefault="008D5A25" w:rsidP="007E33F0">
      <w:pPr>
        <w:numPr>
          <w:ilvl w:val="0"/>
          <w:numId w:val="8"/>
        </w:numPr>
        <w:suppressAutoHyphens/>
        <w:spacing w:after="0"/>
        <w:ind w:left="0" w:right="25" w:firstLine="0"/>
        <w:contextualSpacing/>
        <w:jc w:val="both"/>
        <w:rPr>
          <w:rFonts w:cstheme="minorHAnsi"/>
        </w:rPr>
      </w:pPr>
      <w:r w:rsidRPr="008D5A25">
        <w:rPr>
          <w:rFonts w:cstheme="minorHAnsi"/>
        </w:rPr>
        <w:t xml:space="preserve">Evite o consumo de embutidos como: salsicha, linguiça, presunto, mortadela, peito de peru, </w:t>
      </w:r>
      <w:proofErr w:type="spellStart"/>
      <w:r w:rsidRPr="008D5A25">
        <w:rPr>
          <w:rFonts w:cstheme="minorHAnsi"/>
        </w:rPr>
        <w:t>nuggets</w:t>
      </w:r>
      <w:proofErr w:type="spellEnd"/>
      <w:r w:rsidRPr="008D5A25">
        <w:rPr>
          <w:rFonts w:cstheme="minorHAnsi"/>
        </w:rPr>
        <w:t>, hambúrguer, salame;</w:t>
      </w:r>
    </w:p>
    <w:p w:rsidR="008D5A25" w:rsidRPr="008D5A25" w:rsidRDefault="008D5A25" w:rsidP="007E33F0">
      <w:pPr>
        <w:numPr>
          <w:ilvl w:val="0"/>
          <w:numId w:val="8"/>
        </w:numPr>
        <w:suppressAutoHyphens/>
        <w:spacing w:after="0"/>
        <w:ind w:left="0" w:firstLine="0"/>
        <w:contextualSpacing/>
        <w:jc w:val="both"/>
        <w:rPr>
          <w:rFonts w:cstheme="minorHAnsi"/>
          <w:sz w:val="36"/>
          <w:szCs w:val="30"/>
        </w:rPr>
      </w:pPr>
      <w:r w:rsidRPr="008D5A25">
        <w:rPr>
          <w:rFonts w:cstheme="minorHAnsi"/>
        </w:rPr>
        <w:t xml:space="preserve">Evite o consumo de produtos industrializados ricos em gorduras saturadas, como: salgadinhos de pacote, macarrão instantâneo, bolachas recheadas, </w:t>
      </w:r>
      <w:proofErr w:type="spellStart"/>
      <w:proofErr w:type="gramStart"/>
      <w:r w:rsidRPr="008D5A25">
        <w:rPr>
          <w:rFonts w:cstheme="minorHAnsi"/>
        </w:rPr>
        <w:t>etc</w:t>
      </w:r>
      <w:proofErr w:type="spellEnd"/>
      <w:r w:rsidRPr="008D5A25">
        <w:rPr>
          <w:rFonts w:cstheme="minorHAnsi"/>
        </w:rPr>
        <w:t xml:space="preserve"> .</w:t>
      </w:r>
      <w:proofErr w:type="gramEnd"/>
      <w:r w:rsidRPr="008D5A25">
        <w:rPr>
          <w:rFonts w:cstheme="minorHAnsi"/>
        </w:rPr>
        <w:t xml:space="preserve"> </w:t>
      </w:r>
    </w:p>
    <w:p w:rsidR="008D5A25" w:rsidRPr="008D5A25" w:rsidRDefault="008D5A25" w:rsidP="007E33F0">
      <w:pPr>
        <w:suppressAutoHyphens/>
        <w:spacing w:after="0"/>
        <w:jc w:val="center"/>
        <w:rPr>
          <w:rFonts w:cstheme="minorHAnsi"/>
          <w:b/>
          <w:color w:val="D99594" w:themeColor="accent2" w:themeTint="99"/>
        </w:rPr>
      </w:pPr>
    </w:p>
    <w:p w:rsidR="008D5A25" w:rsidRPr="008D5A25" w:rsidRDefault="008D5A25" w:rsidP="007E33F0">
      <w:pPr>
        <w:suppressAutoHyphens/>
        <w:spacing w:after="0"/>
        <w:jc w:val="center"/>
        <w:rPr>
          <w:rFonts w:cstheme="minorHAnsi"/>
          <w:b/>
          <w:color w:val="548DD4" w:themeColor="text2" w:themeTint="99"/>
        </w:rPr>
      </w:pPr>
      <w:r w:rsidRPr="008D5A25">
        <w:rPr>
          <w:rFonts w:cstheme="minorHAnsi"/>
          <w:b/>
          <w:color w:val="548DD4" w:themeColor="text2" w:themeTint="99"/>
        </w:rPr>
        <w:t>PARA AUMENTAR O CONSUMO DE GORDURAS MONO E POLIINSATURADAS:</w:t>
      </w:r>
    </w:p>
    <w:p w:rsidR="008D5A25" w:rsidRPr="008D5A25" w:rsidRDefault="008D5A25" w:rsidP="007E33F0">
      <w:pPr>
        <w:numPr>
          <w:ilvl w:val="0"/>
          <w:numId w:val="11"/>
        </w:numPr>
        <w:suppressAutoHyphens/>
        <w:spacing w:after="0"/>
        <w:ind w:left="0" w:firstLine="0"/>
        <w:contextualSpacing/>
        <w:jc w:val="both"/>
        <w:rPr>
          <w:rFonts w:cstheme="minorHAnsi"/>
        </w:rPr>
      </w:pPr>
      <w:r w:rsidRPr="008D5A25">
        <w:rPr>
          <w:rFonts w:cstheme="minorHAnsi"/>
        </w:rPr>
        <w:t>Consuma, pelo menos, 2 porções de peixes por semana, preferindo preparações grelhadas, cozidas ou assadas, evitando frituras</w:t>
      </w:r>
    </w:p>
    <w:p w:rsidR="008D5A25" w:rsidRPr="008D5A25" w:rsidRDefault="008D5A25" w:rsidP="007E33F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0" w:firstLine="0"/>
        <w:contextualSpacing/>
        <w:jc w:val="both"/>
        <w:rPr>
          <w:rFonts w:cstheme="minorHAnsi"/>
          <w:b/>
          <w:color w:val="000000"/>
        </w:rPr>
      </w:pPr>
      <w:r w:rsidRPr="008D5A25">
        <w:rPr>
          <w:rFonts w:cstheme="minorHAnsi"/>
        </w:rPr>
        <w:t xml:space="preserve">Inclua na sua alimentação: castanha-do-Pará, castanha-de-caju, nozes, amêndoas, </w:t>
      </w:r>
      <w:proofErr w:type="spellStart"/>
      <w:r w:rsidRPr="008D5A25">
        <w:rPr>
          <w:rFonts w:cstheme="minorHAnsi"/>
        </w:rPr>
        <w:t>macadâmia</w:t>
      </w:r>
      <w:proofErr w:type="spellEnd"/>
      <w:r w:rsidRPr="008D5A25">
        <w:rPr>
          <w:rFonts w:cstheme="minorHAnsi"/>
        </w:rPr>
        <w:t>, amendoim, avelã, linhaça, chia e gergelim</w:t>
      </w:r>
      <w:r w:rsidR="006D52DE">
        <w:rPr>
          <w:rFonts w:cstheme="minorHAnsi"/>
        </w:rPr>
        <w:t>, abacate.</w:t>
      </w:r>
    </w:p>
    <w:p w:rsidR="008D5A25" w:rsidRPr="008D5A25" w:rsidRDefault="008D5A25" w:rsidP="007E33F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0" w:firstLine="0"/>
        <w:contextualSpacing/>
        <w:jc w:val="both"/>
        <w:rPr>
          <w:rFonts w:cstheme="minorHAnsi"/>
          <w:b/>
          <w:color w:val="000000"/>
        </w:rPr>
      </w:pPr>
      <w:r w:rsidRPr="008D5A25">
        <w:rPr>
          <w:rFonts w:cstheme="minorHAnsi"/>
        </w:rPr>
        <w:t>Use azeite para temperar saladas, evitando utilizá-lo para cozinhar.</w:t>
      </w:r>
    </w:p>
    <w:p w:rsidR="00B81CC8" w:rsidRDefault="00B81CC8" w:rsidP="00201A26">
      <w:pPr>
        <w:ind w:left="284" w:firstLine="65"/>
        <w:jc w:val="center"/>
        <w:rPr>
          <w:rFonts w:cstheme="minorHAnsi"/>
          <w:color w:val="FF0000"/>
          <w:sz w:val="40"/>
          <w:szCs w:val="40"/>
        </w:rPr>
      </w:pPr>
    </w:p>
    <w:p w:rsidR="00654E8C" w:rsidRDefault="00654E8C" w:rsidP="00A63109">
      <w:pPr>
        <w:jc w:val="center"/>
        <w:rPr>
          <w:rFonts w:cstheme="minorHAnsi"/>
          <w:color w:val="FF0000"/>
          <w:sz w:val="40"/>
          <w:szCs w:val="40"/>
        </w:rPr>
      </w:pPr>
    </w:p>
    <w:p w:rsidR="00654E8C" w:rsidRDefault="00654E8C" w:rsidP="00A63109">
      <w:pPr>
        <w:jc w:val="center"/>
        <w:rPr>
          <w:rFonts w:cstheme="minorHAnsi"/>
          <w:color w:val="FF0000"/>
          <w:sz w:val="40"/>
          <w:szCs w:val="40"/>
        </w:rPr>
      </w:pPr>
    </w:p>
    <w:p w:rsidR="00654E8C" w:rsidRPr="002B6C73" w:rsidRDefault="00654E8C" w:rsidP="00654E8C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72BB0F0" wp14:editId="622FE30B">
                <wp:simplePos x="0" y="0"/>
                <wp:positionH relativeFrom="column">
                  <wp:posOffset>8890</wp:posOffset>
                </wp:positionH>
                <wp:positionV relativeFrom="paragraph">
                  <wp:posOffset>-72390</wp:posOffset>
                </wp:positionV>
                <wp:extent cx="2660650" cy="317500"/>
                <wp:effectExtent l="3175" t="3810" r="3175" b="2540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0" cy="31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9EDC6AC" id="AutoShape 8" o:spid="_x0000_s1026" style="position:absolute;margin-left:.7pt;margin-top:-5.7pt;width:209.5pt;height: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" fillcolor="#c6d9f1" stroked="f" strokeweight="1pt">
                <v:stroke joinstyle="miter"/>
              </v:roundrect>
            </w:pict>
          </mc:Fallback>
        </mc:AlternateContent>
      </w:r>
      <w:r w:rsidRPr="002B6C73">
        <w:rPr>
          <w:rFonts w:cstheme="minorHAnsi"/>
          <w:b/>
        </w:rPr>
        <w:t xml:space="preserve">REFERÊNCIAS </w:t>
      </w:r>
    </w:p>
    <w:p w:rsidR="00654E8C" w:rsidRPr="00724A53" w:rsidRDefault="00654E8C" w:rsidP="00654E8C">
      <w:pPr>
        <w:jc w:val="both"/>
        <w:rPr>
          <w:rFonts w:cstheme="minorHAnsi"/>
          <w:sz w:val="20"/>
          <w:szCs w:val="20"/>
        </w:rPr>
      </w:pPr>
      <w:r w:rsidRPr="00724A53">
        <w:rPr>
          <w:rFonts w:cstheme="minorHAnsi"/>
          <w:sz w:val="20"/>
          <w:szCs w:val="20"/>
        </w:rPr>
        <w:t>Consenso da Sociedade Brasileira de Hepatologia. Doença Hepátic</w:t>
      </w:r>
      <w:r w:rsidR="005C1497">
        <w:rPr>
          <w:rFonts w:cstheme="minorHAnsi"/>
          <w:sz w:val="20"/>
          <w:szCs w:val="20"/>
        </w:rPr>
        <w:t>a Gordurosa Não Alcoólica, 2020.</w:t>
      </w:r>
    </w:p>
    <w:p w:rsidR="00654E8C" w:rsidRPr="00724A53" w:rsidRDefault="00654E8C" w:rsidP="00654E8C">
      <w:pPr>
        <w:jc w:val="both"/>
        <w:rPr>
          <w:rFonts w:cstheme="minorHAnsi"/>
          <w:sz w:val="20"/>
          <w:szCs w:val="20"/>
        </w:rPr>
      </w:pPr>
      <w:r w:rsidRPr="00724A53">
        <w:rPr>
          <w:rFonts w:cstheme="minorHAnsi"/>
          <w:sz w:val="20"/>
          <w:szCs w:val="20"/>
        </w:rPr>
        <w:t>Sociedade Brasileira de Cardiologia • ISSN-0066-782X • Volume 109, Nº 2, Supl. 1, Agosto 2017.</w:t>
      </w:r>
    </w:p>
    <w:p w:rsidR="00654E8C" w:rsidRPr="00724A53" w:rsidRDefault="00654E8C" w:rsidP="00654E8C">
      <w:pPr>
        <w:jc w:val="both"/>
        <w:rPr>
          <w:rFonts w:cstheme="minorHAnsi"/>
          <w:sz w:val="20"/>
          <w:szCs w:val="20"/>
        </w:rPr>
      </w:pPr>
      <w:r w:rsidRPr="00724A53">
        <w:rPr>
          <w:rFonts w:cstheme="minorHAnsi"/>
          <w:sz w:val="20"/>
          <w:szCs w:val="20"/>
        </w:rPr>
        <w:t xml:space="preserve">Sociedade Brasileira de Hepatologia. </w:t>
      </w:r>
      <w:proofErr w:type="spellStart"/>
      <w:r w:rsidRPr="00724A53">
        <w:rPr>
          <w:rFonts w:cstheme="minorHAnsi"/>
          <w:sz w:val="20"/>
          <w:szCs w:val="20"/>
        </w:rPr>
        <w:t>Disponivel</w:t>
      </w:r>
      <w:proofErr w:type="spellEnd"/>
      <w:r w:rsidRPr="00724A53">
        <w:rPr>
          <w:rFonts w:cstheme="minorHAnsi"/>
          <w:sz w:val="20"/>
          <w:szCs w:val="20"/>
        </w:rPr>
        <w:t xml:space="preserve"> em: https://sbhepatologia.org.br/imprensa/esteatose-hepatica/. Acesso em </w:t>
      </w:r>
      <w:proofErr w:type="spellStart"/>
      <w:r w:rsidRPr="00724A53">
        <w:rPr>
          <w:rFonts w:cstheme="minorHAnsi"/>
          <w:sz w:val="20"/>
          <w:szCs w:val="20"/>
        </w:rPr>
        <w:t>ago</w:t>
      </w:r>
      <w:proofErr w:type="spellEnd"/>
      <w:r w:rsidRPr="00724A53">
        <w:rPr>
          <w:rFonts w:cstheme="minorHAnsi"/>
          <w:sz w:val="20"/>
          <w:szCs w:val="20"/>
        </w:rPr>
        <w:t>/2019.</w:t>
      </w:r>
    </w:p>
    <w:p w:rsidR="00654E8C" w:rsidRPr="00115957" w:rsidRDefault="00654E8C" w:rsidP="00654E8C">
      <w:pPr>
        <w:jc w:val="both"/>
        <w:rPr>
          <w:rFonts w:cstheme="minorHAnsi"/>
        </w:rPr>
      </w:pPr>
      <w:r w:rsidRPr="00724A53">
        <w:rPr>
          <w:rFonts w:cstheme="minorHAnsi"/>
          <w:sz w:val="20"/>
          <w:szCs w:val="20"/>
        </w:rPr>
        <w:t xml:space="preserve">Sociedade Brasileira de Hepatologia. Cartilha de conscientização da </w:t>
      </w:r>
      <w:proofErr w:type="spellStart"/>
      <w:r w:rsidRPr="00724A53">
        <w:rPr>
          <w:rFonts w:cstheme="minorHAnsi"/>
          <w:sz w:val="20"/>
          <w:szCs w:val="20"/>
        </w:rPr>
        <w:t>esteatose</w:t>
      </w:r>
      <w:proofErr w:type="spellEnd"/>
      <w:r w:rsidRPr="00724A53">
        <w:rPr>
          <w:rFonts w:cstheme="minorHAnsi"/>
          <w:sz w:val="20"/>
          <w:szCs w:val="20"/>
        </w:rPr>
        <w:t xml:space="preserve"> hepática</w:t>
      </w:r>
      <w:r w:rsidRPr="002B6C73">
        <w:rPr>
          <w:rFonts w:cstheme="minorHAnsi"/>
        </w:rPr>
        <w:t>.</w:t>
      </w:r>
    </w:p>
    <w:p w:rsidR="00654E8C" w:rsidRDefault="00724A53" w:rsidP="00A63109">
      <w:pPr>
        <w:jc w:val="center"/>
        <w:rPr>
          <w:rFonts w:cstheme="minorHAnsi"/>
          <w:color w:val="FF0000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  <w:lang w:eastAsia="pt-BR"/>
        </w:rPr>
        <w:drawing>
          <wp:anchor distT="0" distB="0" distL="114300" distR="114300" simplePos="0" relativeHeight="251676672" behindDoc="0" locked="0" layoutInCell="1" allowOverlap="1" wp14:anchorId="62260093" wp14:editId="66F0F09A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3171257" cy="32575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57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E8C" w:rsidRDefault="00654E8C" w:rsidP="00A63109">
      <w:pPr>
        <w:jc w:val="center"/>
        <w:rPr>
          <w:rFonts w:cstheme="minorHAnsi"/>
          <w:color w:val="FF0000"/>
          <w:sz w:val="40"/>
          <w:szCs w:val="40"/>
        </w:rPr>
      </w:pPr>
    </w:p>
    <w:p w:rsidR="00724A53" w:rsidRDefault="00724A53" w:rsidP="00A63109">
      <w:pPr>
        <w:jc w:val="center"/>
        <w:rPr>
          <w:rFonts w:cstheme="minorHAnsi"/>
          <w:color w:val="FF0000"/>
          <w:sz w:val="40"/>
          <w:szCs w:val="40"/>
        </w:rPr>
      </w:pPr>
    </w:p>
    <w:p w:rsidR="00724A53" w:rsidRDefault="00724A53" w:rsidP="00A63109">
      <w:pPr>
        <w:jc w:val="center"/>
        <w:rPr>
          <w:rFonts w:cstheme="minorHAnsi"/>
          <w:color w:val="FF0000"/>
          <w:sz w:val="40"/>
          <w:szCs w:val="40"/>
        </w:rPr>
      </w:pPr>
    </w:p>
    <w:p w:rsidR="00724A53" w:rsidRDefault="00724A53" w:rsidP="00A63109">
      <w:pPr>
        <w:jc w:val="center"/>
        <w:rPr>
          <w:rFonts w:cstheme="minorHAnsi"/>
          <w:color w:val="FF0000"/>
          <w:sz w:val="40"/>
          <w:szCs w:val="40"/>
        </w:rPr>
      </w:pPr>
    </w:p>
    <w:p w:rsidR="00654E8C" w:rsidRDefault="00654E8C" w:rsidP="00A63109">
      <w:pPr>
        <w:jc w:val="center"/>
        <w:rPr>
          <w:rFonts w:cstheme="minorHAnsi"/>
          <w:color w:val="FF0000"/>
          <w:sz w:val="40"/>
          <w:szCs w:val="40"/>
        </w:rPr>
      </w:pPr>
    </w:p>
    <w:p w:rsidR="00654E8C" w:rsidRDefault="00654E8C" w:rsidP="00A63109">
      <w:pPr>
        <w:jc w:val="center"/>
        <w:rPr>
          <w:rFonts w:cstheme="minorHAnsi"/>
          <w:color w:val="FF0000"/>
          <w:sz w:val="40"/>
          <w:szCs w:val="40"/>
        </w:rPr>
      </w:pPr>
    </w:p>
    <w:p w:rsidR="00654E8C" w:rsidRPr="00115957" w:rsidRDefault="00117D1D" w:rsidP="00654E8C">
      <w:pPr>
        <w:rPr>
          <w:rFonts w:cstheme="minorHAnsi"/>
          <w:color w:val="FF0000"/>
          <w:sz w:val="40"/>
          <w:szCs w:val="40"/>
        </w:rPr>
      </w:pPr>
      <w:r w:rsidRPr="005B236D">
        <w:rPr>
          <w:rFonts w:cstheme="minorHAnsi"/>
          <w:b/>
          <w:noProof/>
          <w:color w:val="4F81BD" w:themeColor="accent1"/>
          <w:sz w:val="40"/>
          <w:szCs w:val="40"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CD9739" wp14:editId="6D2F4709">
                <wp:simplePos x="0" y="0"/>
                <wp:positionH relativeFrom="column">
                  <wp:posOffset>-121285</wp:posOffset>
                </wp:positionH>
                <wp:positionV relativeFrom="paragraph">
                  <wp:posOffset>-697230</wp:posOffset>
                </wp:positionV>
                <wp:extent cx="3248025" cy="7124700"/>
                <wp:effectExtent l="38100" t="38100" r="47625" b="3810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7124700"/>
                        </a:xfrm>
                        <a:prstGeom prst="rect">
                          <a:avLst/>
                        </a:prstGeom>
                        <a:noFill/>
                        <a:ln w="7620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36D" w:rsidRDefault="005B23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D973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9.55pt;margin-top:-54.9pt;width:255.75pt;height:56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" filled="f" strokecolor="#4f81bd [3204]" strokeweight="6pt">
                <v:textbox>
                  <w:txbxContent>
                    <w:p w:rsidR="005B236D" w:rsidRDefault="005B236D"/>
                  </w:txbxContent>
                </v:textbox>
              </v:shape>
            </w:pict>
          </mc:Fallback>
        </mc:AlternateContent>
      </w:r>
      <w:r w:rsidR="005B236D">
        <w:rPr>
          <w:rFonts w:cstheme="minorHAnsi"/>
          <w:noProof/>
          <w:color w:val="FF0000"/>
          <w:sz w:val="40"/>
          <w:szCs w:val="40"/>
          <w:lang w:eastAsia="pt-BR"/>
        </w:rPr>
        <w:drawing>
          <wp:anchor distT="0" distB="0" distL="114300" distR="114300" simplePos="0" relativeHeight="251669504" behindDoc="0" locked="0" layoutInCell="1" allowOverlap="1" wp14:anchorId="1D0FCC72" wp14:editId="0222E6D8">
            <wp:simplePos x="0" y="0"/>
            <wp:positionH relativeFrom="margin">
              <wp:posOffset>8844280</wp:posOffset>
            </wp:positionH>
            <wp:positionV relativeFrom="paragraph">
              <wp:posOffset>-495300</wp:posOffset>
            </wp:positionV>
            <wp:extent cx="666750" cy="810093"/>
            <wp:effectExtent l="0" t="0" r="0" b="952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36D">
        <w:rPr>
          <w:rFonts w:cstheme="minorHAnsi"/>
          <w:b/>
          <w:noProof/>
          <w:color w:val="4F81BD" w:themeColor="accent1"/>
          <w:sz w:val="40"/>
          <w:szCs w:val="40"/>
          <w:lang w:eastAsia="pt-BR"/>
        </w:rPr>
        <w:drawing>
          <wp:anchor distT="0" distB="0" distL="114300" distR="114300" simplePos="0" relativeHeight="251668480" behindDoc="0" locked="0" layoutInCell="1" allowOverlap="1" wp14:anchorId="0FFE8D24" wp14:editId="3379590D">
            <wp:simplePos x="0" y="0"/>
            <wp:positionH relativeFrom="column">
              <wp:posOffset>239395</wp:posOffset>
            </wp:positionH>
            <wp:positionV relativeFrom="paragraph">
              <wp:posOffset>-370840</wp:posOffset>
            </wp:positionV>
            <wp:extent cx="762679" cy="551180"/>
            <wp:effectExtent l="0" t="0" r="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79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248">
        <w:rPr>
          <w:rFonts w:cstheme="minorHAnsi"/>
          <w:color w:val="FF0000"/>
          <w:sz w:val="40"/>
          <w:szCs w:val="40"/>
        </w:rPr>
        <w:t xml:space="preserve">  </w:t>
      </w:r>
      <w:bookmarkStart w:id="0" w:name="_GoBack"/>
      <w:bookmarkEnd w:id="0"/>
    </w:p>
    <w:p w:rsidR="00654E8C" w:rsidRDefault="00654E8C" w:rsidP="00654E8C">
      <w:pPr>
        <w:jc w:val="center"/>
        <w:rPr>
          <w:rFonts w:cstheme="minorHAnsi"/>
          <w:b/>
          <w:color w:val="4F81BD" w:themeColor="accent1"/>
          <w:sz w:val="40"/>
          <w:szCs w:val="40"/>
        </w:rPr>
      </w:pPr>
    </w:p>
    <w:p w:rsidR="00654E8C" w:rsidRDefault="00654E8C" w:rsidP="00654E8C">
      <w:pPr>
        <w:jc w:val="center"/>
        <w:rPr>
          <w:rFonts w:cstheme="minorHAnsi"/>
          <w:b/>
          <w:color w:val="4F81BD" w:themeColor="accent1"/>
          <w:sz w:val="40"/>
          <w:szCs w:val="40"/>
        </w:rPr>
      </w:pPr>
    </w:p>
    <w:p w:rsidR="00654E8C" w:rsidRDefault="00654E8C" w:rsidP="00654E8C">
      <w:pPr>
        <w:jc w:val="center"/>
        <w:rPr>
          <w:rFonts w:cstheme="minorHAnsi"/>
          <w:b/>
          <w:color w:val="4F81BD" w:themeColor="accent1"/>
          <w:sz w:val="40"/>
          <w:szCs w:val="40"/>
        </w:rPr>
      </w:pPr>
    </w:p>
    <w:p w:rsidR="00654E8C" w:rsidRDefault="00024B3D" w:rsidP="00654E8C">
      <w:pPr>
        <w:jc w:val="center"/>
        <w:rPr>
          <w:rFonts w:cstheme="minorHAnsi"/>
          <w:b/>
          <w:color w:val="4F81BD" w:themeColor="accent1"/>
          <w:sz w:val="40"/>
          <w:szCs w:val="40"/>
        </w:rPr>
      </w:pPr>
      <w:r w:rsidRPr="005B236D">
        <w:rPr>
          <w:rFonts w:cstheme="minorHAnsi"/>
          <w:noProof/>
          <w:color w:val="FF0000"/>
          <w:sz w:val="40"/>
          <w:szCs w:val="40"/>
          <w:lang w:eastAsia="pt-B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1C4C2E8" wp14:editId="4475E6F8">
                <wp:simplePos x="0" y="0"/>
                <wp:positionH relativeFrom="page">
                  <wp:posOffset>7324725</wp:posOffset>
                </wp:positionH>
                <wp:positionV relativeFrom="paragraph">
                  <wp:posOffset>494665</wp:posOffset>
                </wp:positionV>
                <wp:extent cx="3009900" cy="1404620"/>
                <wp:effectExtent l="0" t="0" r="0" b="381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36D" w:rsidRPr="005B236D" w:rsidRDefault="005B236D" w:rsidP="005B23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B236D">
                              <w:rPr>
                                <w:b/>
                                <w:sz w:val="28"/>
                                <w:szCs w:val="28"/>
                              </w:rPr>
                              <w:t>ORIENTAÇÕES NUTRICIONAIS</w:t>
                            </w:r>
                          </w:p>
                          <w:p w:rsidR="005B236D" w:rsidRPr="005B236D" w:rsidRDefault="005B236D" w:rsidP="005B23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B236D">
                              <w:rPr>
                                <w:b/>
                                <w:sz w:val="28"/>
                                <w:szCs w:val="28"/>
                              </w:rPr>
                              <w:t>DOENÇAS HEPATO - METABÓLICAS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C4C2E8" id="_x0000_s1027" type="#_x0000_t202" style="position:absolute;left:0;text-align:left;margin-left:576.75pt;margin-top:38.95pt;width:237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" stroked="f">
                <v:textbox style="mso-fit-shape-to-text:t">
                  <w:txbxContent>
                    <w:p w:rsidR="005B236D" w:rsidRPr="005B236D" w:rsidRDefault="005B236D" w:rsidP="005B23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B236D">
                        <w:rPr>
                          <w:b/>
                          <w:sz w:val="28"/>
                          <w:szCs w:val="28"/>
                        </w:rPr>
                        <w:t>ORIENTAÇÕES NUTRICIONAIS</w:t>
                      </w:r>
                    </w:p>
                    <w:p w:rsidR="005B236D" w:rsidRPr="005B236D" w:rsidRDefault="005B236D" w:rsidP="005B23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B236D">
                        <w:rPr>
                          <w:b/>
                          <w:sz w:val="28"/>
                          <w:szCs w:val="28"/>
                        </w:rPr>
                        <w:t>DOENÇAS HEPATO - METABÓLICAS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54E8C" w:rsidRDefault="00654E8C" w:rsidP="00654E8C">
      <w:pPr>
        <w:jc w:val="center"/>
        <w:rPr>
          <w:rFonts w:cstheme="minorHAnsi"/>
          <w:b/>
          <w:color w:val="4F81BD" w:themeColor="accent1"/>
          <w:sz w:val="40"/>
          <w:szCs w:val="40"/>
        </w:rPr>
      </w:pPr>
    </w:p>
    <w:p w:rsidR="00E652D2" w:rsidRDefault="00E652D2" w:rsidP="00654E8C">
      <w:pPr>
        <w:jc w:val="center"/>
        <w:rPr>
          <w:rFonts w:cstheme="minorHAnsi"/>
          <w:b/>
          <w:color w:val="4F81BD" w:themeColor="accent1"/>
          <w:sz w:val="40"/>
          <w:szCs w:val="40"/>
        </w:rPr>
      </w:pPr>
    </w:p>
    <w:p w:rsidR="00654E8C" w:rsidRDefault="00654E8C" w:rsidP="00654E8C">
      <w:pPr>
        <w:jc w:val="center"/>
        <w:rPr>
          <w:rFonts w:cstheme="minorHAnsi"/>
          <w:b/>
          <w:color w:val="4F81BD" w:themeColor="accent1"/>
          <w:sz w:val="40"/>
          <w:szCs w:val="40"/>
        </w:rPr>
      </w:pPr>
    </w:p>
    <w:p w:rsidR="00117D1D" w:rsidRDefault="00117D1D" w:rsidP="00654E8C">
      <w:pPr>
        <w:jc w:val="center"/>
        <w:rPr>
          <w:rFonts w:cstheme="minorHAnsi"/>
          <w:b/>
          <w:color w:val="4F81BD" w:themeColor="accent1"/>
          <w:sz w:val="40"/>
          <w:szCs w:val="40"/>
        </w:rPr>
      </w:pPr>
    </w:p>
    <w:p w:rsidR="005B236D" w:rsidRDefault="00024B3D" w:rsidP="00654E8C">
      <w:pPr>
        <w:jc w:val="center"/>
        <w:rPr>
          <w:rFonts w:cstheme="minorHAnsi"/>
          <w:b/>
          <w:color w:val="4F81BD" w:themeColor="accent1"/>
          <w:sz w:val="40"/>
          <w:szCs w:val="40"/>
        </w:rPr>
      </w:pPr>
      <w:r w:rsidRPr="005B236D">
        <w:rPr>
          <w:rFonts w:cstheme="minorHAnsi"/>
          <w:noProof/>
          <w:color w:val="FF0000"/>
          <w:sz w:val="40"/>
          <w:szCs w:val="40"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2A0F8EF" wp14:editId="647AC176">
                <wp:simplePos x="0" y="0"/>
                <wp:positionH relativeFrom="margin">
                  <wp:posOffset>6824980</wp:posOffset>
                </wp:positionH>
                <wp:positionV relativeFrom="paragraph">
                  <wp:posOffset>288290</wp:posOffset>
                </wp:positionV>
                <wp:extent cx="2657475" cy="762000"/>
                <wp:effectExtent l="0" t="0" r="9525" b="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95" w:rsidRPr="004C4A95" w:rsidRDefault="004C4A95" w:rsidP="004C4A95">
                            <w:pPr>
                              <w:pStyle w:val="SemEspaamen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C4A95">
                              <w:rPr>
                                <w:b/>
                                <w:sz w:val="20"/>
                                <w:szCs w:val="20"/>
                              </w:rPr>
                              <w:t>DHM</w:t>
                            </w:r>
                          </w:p>
                          <w:p w:rsidR="004C4A95" w:rsidRPr="004C4A95" w:rsidRDefault="005B236D" w:rsidP="004C4A95">
                            <w:pPr>
                              <w:pStyle w:val="SemEspaamen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C4A95">
                              <w:rPr>
                                <w:b/>
                                <w:sz w:val="20"/>
                                <w:szCs w:val="20"/>
                              </w:rPr>
                              <w:t>AMBULATÓRIO DE DOENÇAS</w:t>
                            </w:r>
                          </w:p>
                          <w:p w:rsidR="005B236D" w:rsidRPr="004C4A95" w:rsidRDefault="005B236D" w:rsidP="004C4A95">
                            <w:pPr>
                              <w:pStyle w:val="SemEspaamen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C4A95">
                              <w:rPr>
                                <w:b/>
                                <w:sz w:val="20"/>
                                <w:szCs w:val="20"/>
                              </w:rPr>
                              <w:t>HEPATO –METABÓLICAS</w:t>
                            </w:r>
                          </w:p>
                          <w:p w:rsidR="004C4A95" w:rsidRPr="004C4A95" w:rsidRDefault="004C4A95" w:rsidP="004C4A95">
                            <w:pPr>
                              <w:pStyle w:val="SemEspaamen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C4A95">
                              <w:rPr>
                                <w:b/>
                                <w:sz w:val="20"/>
                                <w:szCs w:val="20"/>
                              </w:rPr>
                              <w:t>BALCÃO 4 - HCFMRP</w:t>
                            </w:r>
                          </w:p>
                          <w:p w:rsidR="004C4A95" w:rsidRPr="004C4A95" w:rsidRDefault="004C4A95" w:rsidP="005B236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B236D" w:rsidRPr="005B236D" w:rsidRDefault="005B236D" w:rsidP="005B23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0F8EF" id="_x0000_s1028" type="#_x0000_t202" style="position:absolute;left:0;text-align:left;margin-left:537.4pt;margin-top:22.7pt;width:209.25pt;height:6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" stroked="f">
                <v:textbox>
                  <w:txbxContent>
                    <w:p w:rsidR="004C4A95" w:rsidRPr="004C4A95" w:rsidRDefault="004C4A95" w:rsidP="004C4A95">
                      <w:pPr>
                        <w:pStyle w:val="SemEspaamen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C4A95">
                        <w:rPr>
                          <w:b/>
                          <w:sz w:val="20"/>
                          <w:szCs w:val="20"/>
                        </w:rPr>
                        <w:t>DHM</w:t>
                      </w:r>
                    </w:p>
                    <w:p w:rsidR="004C4A95" w:rsidRPr="004C4A95" w:rsidRDefault="005B236D" w:rsidP="004C4A95">
                      <w:pPr>
                        <w:pStyle w:val="SemEspaamen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C4A95">
                        <w:rPr>
                          <w:b/>
                          <w:sz w:val="20"/>
                          <w:szCs w:val="20"/>
                        </w:rPr>
                        <w:t>AMBULATÓRIO DE DOENÇAS</w:t>
                      </w:r>
                    </w:p>
                    <w:p w:rsidR="005B236D" w:rsidRPr="004C4A95" w:rsidRDefault="005B236D" w:rsidP="004C4A95">
                      <w:pPr>
                        <w:pStyle w:val="SemEspaamen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C4A95">
                        <w:rPr>
                          <w:b/>
                          <w:sz w:val="20"/>
                          <w:szCs w:val="20"/>
                        </w:rPr>
                        <w:t>HEPATO –METABÓLICAS</w:t>
                      </w:r>
                    </w:p>
                    <w:p w:rsidR="004C4A95" w:rsidRPr="004C4A95" w:rsidRDefault="004C4A95" w:rsidP="004C4A95">
                      <w:pPr>
                        <w:pStyle w:val="SemEspaamen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C4A95">
                        <w:rPr>
                          <w:b/>
                          <w:sz w:val="20"/>
                          <w:szCs w:val="20"/>
                        </w:rPr>
                        <w:t>BALCÃO 4 - HCFMRP</w:t>
                      </w:r>
                    </w:p>
                    <w:p w:rsidR="004C4A95" w:rsidRPr="004C4A95" w:rsidRDefault="004C4A95" w:rsidP="005B236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B236D" w:rsidRPr="005B236D" w:rsidRDefault="005B236D" w:rsidP="005B23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4E8C" w:rsidRPr="00115957" w:rsidRDefault="00654E8C" w:rsidP="00654E8C">
      <w:pPr>
        <w:jc w:val="center"/>
        <w:rPr>
          <w:rFonts w:cstheme="minorHAnsi"/>
          <w:b/>
          <w:szCs w:val="30"/>
        </w:rPr>
      </w:pPr>
      <w:r>
        <w:rPr>
          <w:rFonts w:cstheme="minorHAnsi"/>
          <w:b/>
          <w:noProof/>
          <w:szCs w:val="3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28779F2" wp14:editId="225DE3DA">
                <wp:simplePos x="0" y="0"/>
                <wp:positionH relativeFrom="column">
                  <wp:posOffset>-45085</wp:posOffset>
                </wp:positionH>
                <wp:positionV relativeFrom="paragraph">
                  <wp:posOffset>-72390</wp:posOffset>
                </wp:positionV>
                <wp:extent cx="2660650" cy="317500"/>
                <wp:effectExtent l="6985" t="3810" r="8890" b="2540"/>
                <wp:wrapNone/>
                <wp:docPr id="7" name="Retângulo Arredondad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0" cy="31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1503793" id="Retângulo Arredondado 12" o:spid="_x0000_s1026" style="position:absolute;margin-left:-3.55pt;margin-top:-5.7pt;width:209.5pt;height: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" fillcolor="#c6d9f1" stroked="f" strokeweight="1pt">
                <v:stroke joinstyle="miter"/>
              </v:roundrect>
            </w:pict>
          </mc:Fallback>
        </mc:AlternateContent>
      </w:r>
      <w:r w:rsidRPr="00115957">
        <w:rPr>
          <w:rFonts w:cstheme="minorHAnsi"/>
          <w:b/>
          <w:szCs w:val="30"/>
        </w:rPr>
        <w:t>O QUE É?</w:t>
      </w:r>
    </w:p>
    <w:p w:rsidR="00654E8C" w:rsidRPr="00115957" w:rsidRDefault="00654E8C" w:rsidP="00654E8C">
      <w:pPr>
        <w:spacing w:line="360" w:lineRule="auto"/>
        <w:jc w:val="both"/>
        <w:rPr>
          <w:rFonts w:cstheme="minorHAnsi"/>
          <w:b/>
          <w:szCs w:val="28"/>
        </w:rPr>
      </w:pPr>
      <w:r>
        <w:rPr>
          <w:rFonts w:cstheme="minorHAnsi"/>
          <w:b/>
          <w:noProof/>
          <w:color w:val="0D0D0D" w:themeColor="text1" w:themeTint="F2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6FAD8C0" wp14:editId="6059EADB">
                <wp:simplePos x="0" y="0"/>
                <wp:positionH relativeFrom="column">
                  <wp:posOffset>-45085</wp:posOffset>
                </wp:positionH>
                <wp:positionV relativeFrom="paragraph">
                  <wp:posOffset>588010</wp:posOffset>
                </wp:positionV>
                <wp:extent cx="2660650" cy="317500"/>
                <wp:effectExtent l="6985" t="6350" r="8890" b="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0" cy="31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F09F3ED" id="AutoShape 6" o:spid="_x0000_s1026" style="position:absolute;margin-left:-3.55pt;margin-top:46.3pt;width:209.5pt;height: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" fillcolor="#c6d9f1" stroked="f" strokeweight="1pt">
                <v:stroke joinstyle="miter"/>
              </v:roundrect>
            </w:pict>
          </mc:Fallback>
        </mc:AlternateContent>
      </w:r>
      <w:r w:rsidRPr="00115957">
        <w:rPr>
          <w:rFonts w:cstheme="minorHAnsi"/>
          <w:szCs w:val="28"/>
        </w:rPr>
        <w:t>É caracterizada pelo acúmulo excessivo de</w:t>
      </w:r>
      <w:r>
        <w:rPr>
          <w:rFonts w:cstheme="minorHAnsi"/>
          <w:szCs w:val="28"/>
        </w:rPr>
        <w:t xml:space="preserve"> </w:t>
      </w:r>
      <w:r w:rsidRPr="00115957">
        <w:rPr>
          <w:rFonts w:cstheme="minorHAnsi"/>
          <w:szCs w:val="28"/>
        </w:rPr>
        <w:t>lipídios (gordura) no fígado.</w:t>
      </w:r>
    </w:p>
    <w:p w:rsidR="00654E8C" w:rsidRPr="00115957" w:rsidRDefault="00654E8C" w:rsidP="00654E8C">
      <w:pPr>
        <w:jc w:val="center"/>
        <w:rPr>
          <w:rFonts w:cstheme="minorHAnsi"/>
          <w:b/>
          <w:color w:val="0D0D0D" w:themeColor="text1" w:themeTint="F2"/>
          <w:szCs w:val="30"/>
        </w:rPr>
      </w:pPr>
      <w:r w:rsidRPr="00115957">
        <w:rPr>
          <w:rFonts w:cstheme="minorHAnsi"/>
          <w:b/>
          <w:color w:val="0D0D0D" w:themeColor="text1" w:themeTint="F2"/>
          <w:szCs w:val="30"/>
        </w:rPr>
        <w:t>QUAIS OS TIPOS?</w:t>
      </w:r>
    </w:p>
    <w:p w:rsidR="00654E8C" w:rsidRPr="00115957" w:rsidRDefault="00654E8C" w:rsidP="00654E8C">
      <w:pPr>
        <w:numPr>
          <w:ilvl w:val="0"/>
          <w:numId w:val="2"/>
        </w:numPr>
        <w:suppressAutoHyphens/>
        <w:spacing w:line="360" w:lineRule="auto"/>
        <w:ind w:left="567"/>
        <w:jc w:val="both"/>
        <w:rPr>
          <w:rFonts w:cstheme="minorHAnsi"/>
          <w:szCs w:val="28"/>
          <w:u w:val="single"/>
        </w:rPr>
      </w:pPr>
      <w:r w:rsidRPr="00115957">
        <w:rPr>
          <w:rFonts w:cstheme="minorHAnsi"/>
          <w:szCs w:val="28"/>
          <w:u w:val="single"/>
        </w:rPr>
        <w:t xml:space="preserve">Doença Hepática Gordurosa Não Alcoólica (DHGNA): </w:t>
      </w:r>
    </w:p>
    <w:p w:rsidR="00654E8C" w:rsidRPr="00115957" w:rsidRDefault="00654E8C" w:rsidP="00654E8C">
      <w:pPr>
        <w:spacing w:line="360" w:lineRule="auto"/>
        <w:jc w:val="both"/>
        <w:rPr>
          <w:rFonts w:cstheme="minorHAnsi"/>
          <w:szCs w:val="28"/>
        </w:rPr>
      </w:pPr>
      <w:r w:rsidRPr="00115957">
        <w:rPr>
          <w:rFonts w:cstheme="minorHAnsi"/>
          <w:szCs w:val="28"/>
        </w:rPr>
        <w:t>É o acúmulo de gordura no fígado, decorrente de doenças metabólicas como: diabetes tipo 2, obesidade, dislipidemia (aumento do colesterol e/ou triglicérides no sangue).</w:t>
      </w:r>
    </w:p>
    <w:p w:rsidR="00654E8C" w:rsidRPr="00115957" w:rsidRDefault="00654E8C" w:rsidP="00654E8C">
      <w:pPr>
        <w:numPr>
          <w:ilvl w:val="0"/>
          <w:numId w:val="2"/>
        </w:numPr>
        <w:suppressAutoHyphens/>
        <w:spacing w:line="360" w:lineRule="auto"/>
        <w:ind w:left="567"/>
        <w:jc w:val="both"/>
        <w:rPr>
          <w:rFonts w:cstheme="minorHAnsi"/>
          <w:szCs w:val="28"/>
          <w:u w:val="single"/>
        </w:rPr>
      </w:pPr>
      <w:proofErr w:type="spellStart"/>
      <w:r w:rsidRPr="00115957">
        <w:rPr>
          <w:rFonts w:cstheme="minorHAnsi"/>
          <w:szCs w:val="28"/>
          <w:u w:val="single"/>
        </w:rPr>
        <w:t>Esteatoepatite</w:t>
      </w:r>
      <w:proofErr w:type="spellEnd"/>
      <w:r w:rsidRPr="00115957">
        <w:rPr>
          <w:rFonts w:cstheme="minorHAnsi"/>
          <w:szCs w:val="28"/>
          <w:u w:val="single"/>
        </w:rPr>
        <w:t xml:space="preserve"> (NASH): </w:t>
      </w:r>
    </w:p>
    <w:p w:rsidR="00654E8C" w:rsidRDefault="00654E8C" w:rsidP="00654E8C">
      <w:pPr>
        <w:spacing w:line="360" w:lineRule="auto"/>
        <w:jc w:val="both"/>
        <w:rPr>
          <w:rFonts w:cstheme="minorHAnsi"/>
          <w:szCs w:val="28"/>
        </w:rPr>
      </w:pPr>
      <w:r>
        <w:rPr>
          <w:rFonts w:cstheme="minorHAnsi"/>
          <w:noProof/>
          <w:color w:val="FF0000"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93BABB" wp14:editId="626F9CB4">
                <wp:simplePos x="0" y="0"/>
                <wp:positionH relativeFrom="column">
                  <wp:posOffset>-163195</wp:posOffset>
                </wp:positionH>
                <wp:positionV relativeFrom="paragraph">
                  <wp:posOffset>1047115</wp:posOffset>
                </wp:positionV>
                <wp:extent cx="2710815" cy="1144270"/>
                <wp:effectExtent l="12700" t="14605" r="10160" b="12700"/>
                <wp:wrapNone/>
                <wp:docPr id="5" name="Arredondar Retângulo em um Canto Diagon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0815" cy="1144270"/>
                        </a:xfrm>
                        <a:custGeom>
                          <a:avLst/>
                          <a:gdLst>
                            <a:gd name="T0" fmla="*/ 239188 w 2946400"/>
                            <a:gd name="T1" fmla="*/ 0 h 1435100"/>
                            <a:gd name="T2" fmla="*/ 2946400 w 2946400"/>
                            <a:gd name="T3" fmla="*/ 0 h 1435100"/>
                            <a:gd name="T4" fmla="*/ 2946400 w 2946400"/>
                            <a:gd name="T5" fmla="*/ 0 h 1435100"/>
                            <a:gd name="T6" fmla="*/ 2946400 w 2946400"/>
                            <a:gd name="T7" fmla="*/ 1195912 h 1435100"/>
                            <a:gd name="T8" fmla="*/ 2707212 w 2946400"/>
                            <a:gd name="T9" fmla="*/ 1435100 h 1435100"/>
                            <a:gd name="T10" fmla="*/ 0 w 2946400"/>
                            <a:gd name="T11" fmla="*/ 1435100 h 1435100"/>
                            <a:gd name="T12" fmla="*/ 0 w 2946400"/>
                            <a:gd name="T13" fmla="*/ 1435100 h 1435100"/>
                            <a:gd name="T14" fmla="*/ 0 w 2946400"/>
                            <a:gd name="T15" fmla="*/ 239188 h 1435100"/>
                            <a:gd name="T16" fmla="*/ 239188 w 2946400"/>
                            <a:gd name="T17" fmla="*/ 0 h 143510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946400"/>
                            <a:gd name="T28" fmla="*/ 0 h 1435100"/>
                            <a:gd name="T29" fmla="*/ 2946400 w 2946400"/>
                            <a:gd name="T30" fmla="*/ 1435100 h 143510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2946400" h="1435100">
                              <a:moveTo>
                                <a:pt x="239188" y="0"/>
                              </a:moveTo>
                              <a:lnTo>
                                <a:pt x="2946400" y="0"/>
                              </a:lnTo>
                              <a:lnTo>
                                <a:pt x="2946400" y="1195912"/>
                              </a:lnTo>
                              <a:cubicBezTo>
                                <a:pt x="2946400" y="1328012"/>
                                <a:pt x="2839312" y="1435100"/>
                                <a:pt x="2707212" y="1435100"/>
                              </a:cubicBezTo>
                              <a:lnTo>
                                <a:pt x="0" y="1435100"/>
                              </a:lnTo>
                              <a:lnTo>
                                <a:pt x="0" y="239188"/>
                              </a:lnTo>
                              <a:cubicBezTo>
                                <a:pt x="0" y="107088"/>
                                <a:pt x="107088" y="0"/>
                                <a:pt x="2391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E8C" w:rsidRPr="00141887" w:rsidRDefault="00654E8C" w:rsidP="00654E8C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eastAsia="Arial" w:cstheme="minorHAnsi"/>
                                <w:b/>
                                <w:color w:val="000000" w:themeColor="text1"/>
                              </w:rPr>
                            </w:pPr>
                            <w:r w:rsidRPr="00141887">
                              <w:rPr>
                                <w:rFonts w:eastAsia="Arial" w:cstheme="minorHAnsi"/>
                                <w:b/>
                                <w:color w:val="000000" w:themeColor="text1"/>
                              </w:rPr>
                              <w:t>Atenção!</w:t>
                            </w:r>
                          </w:p>
                          <w:p w:rsidR="00654E8C" w:rsidRPr="00141887" w:rsidRDefault="00654E8C" w:rsidP="00654E8C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141887">
                              <w:rPr>
                                <w:rFonts w:eastAsia="Arial" w:cstheme="minorHAnsi"/>
                                <w:b/>
                                <w:color w:val="000000" w:themeColor="text1"/>
                              </w:rPr>
                              <w:t>Indivíduos com gordura no fígado, apresentam alto risco de desenvolver diabetes mellitus e doenças cardiovasculares.</w:t>
                            </w:r>
                          </w:p>
                          <w:p w:rsidR="00654E8C" w:rsidRPr="002731DA" w:rsidRDefault="00654E8C" w:rsidP="00654E8C">
                            <w:pPr>
                              <w:spacing w:after="0"/>
                              <w:textDirection w:val="btLr"/>
                            </w:pPr>
                          </w:p>
                          <w:p w:rsidR="00654E8C" w:rsidRPr="002731DA" w:rsidRDefault="00654E8C" w:rsidP="00654E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3BABB" id="Arredondar Retângulo em um Canto Diagonal 8" o:spid="_x0000_s1029" style="position:absolute;left:0;text-align:left;margin-left:-12.85pt;margin-top:82.45pt;width:213.45pt;height:9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46400,1435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" adj="-11796480,,5400" path="m239188,l2946400,r,1195912c2946400,1328012,2839312,1435100,2707212,1435100l,1435100,,239188c,107088,107088,,239188,xe" fillcolor="#c6d9f1" strokecolor="#4f81bd" strokeweight="1pt">
                <v:stroke joinstyle="miter"/>
                <v:formulas/>
                <v:path arrowok="t" o:connecttype="custom" o:connectlocs="220063,0;2710815,0;2710815,0;2710815,953555;2490752,1144270;0,1144270;0,1144270;0,190715;220063,0" o:connectangles="0,0,0,0,0,0,0,0,0" textboxrect="0,0,2946400,1435100"/>
                <v:textbox>
                  <w:txbxContent>
                    <w:p w:rsidR="00654E8C" w:rsidRPr="00141887" w:rsidRDefault="00654E8C" w:rsidP="00654E8C">
                      <w:pPr>
                        <w:spacing w:after="0"/>
                        <w:jc w:val="center"/>
                        <w:textDirection w:val="btLr"/>
                        <w:rPr>
                          <w:rFonts w:eastAsia="Arial" w:cstheme="minorHAnsi"/>
                          <w:b/>
                          <w:color w:val="000000" w:themeColor="text1"/>
                        </w:rPr>
                      </w:pPr>
                      <w:r w:rsidRPr="00141887">
                        <w:rPr>
                          <w:rFonts w:eastAsia="Arial" w:cstheme="minorHAnsi"/>
                          <w:b/>
                          <w:color w:val="000000" w:themeColor="text1"/>
                        </w:rPr>
                        <w:t>Atenção!</w:t>
                      </w:r>
                    </w:p>
                    <w:p w:rsidR="00654E8C" w:rsidRPr="00141887" w:rsidRDefault="00654E8C" w:rsidP="00654E8C">
                      <w:pPr>
                        <w:spacing w:after="0"/>
                        <w:jc w:val="center"/>
                        <w:textDirection w:val="btLr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 w:rsidRPr="00141887">
                        <w:rPr>
                          <w:rFonts w:eastAsia="Arial" w:cstheme="minorHAnsi"/>
                          <w:b/>
                          <w:color w:val="000000" w:themeColor="text1"/>
                        </w:rPr>
                        <w:t>Indivíduos com gordura no fígado, apresentam alto risco de desenvolver diabetes mellitus e doenças cardiovasculares.</w:t>
                      </w:r>
                    </w:p>
                    <w:p w:rsidR="00654E8C" w:rsidRPr="002731DA" w:rsidRDefault="00654E8C" w:rsidP="00654E8C">
                      <w:pPr>
                        <w:spacing w:after="0"/>
                        <w:textDirection w:val="btLr"/>
                      </w:pPr>
                    </w:p>
                    <w:p w:rsidR="00654E8C" w:rsidRPr="002731DA" w:rsidRDefault="00654E8C" w:rsidP="00654E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15957">
        <w:rPr>
          <w:rFonts w:cstheme="minorHAnsi"/>
          <w:szCs w:val="28"/>
        </w:rPr>
        <w:t>É a inflamação da gordura do fígado, é uma evolução da DHGNA quando não controlada, essa doença pode progredir lentamente para cirrose hepática e câncer de fígado.</w:t>
      </w:r>
    </w:p>
    <w:p w:rsidR="00593076" w:rsidRDefault="00593076" w:rsidP="00654E8C">
      <w:pPr>
        <w:spacing w:line="360" w:lineRule="auto"/>
        <w:jc w:val="both"/>
        <w:rPr>
          <w:rFonts w:cstheme="minorHAnsi"/>
          <w:szCs w:val="28"/>
        </w:rPr>
      </w:pPr>
    </w:p>
    <w:p w:rsidR="00593076" w:rsidRPr="00115957" w:rsidRDefault="00593076" w:rsidP="00654E8C">
      <w:pPr>
        <w:spacing w:line="360" w:lineRule="auto"/>
        <w:jc w:val="both"/>
        <w:rPr>
          <w:rFonts w:cstheme="minorHAnsi"/>
          <w:szCs w:val="28"/>
        </w:rPr>
      </w:pPr>
    </w:p>
    <w:p w:rsidR="00654E8C" w:rsidRPr="00115957" w:rsidRDefault="00654E8C" w:rsidP="00654E8C">
      <w:pPr>
        <w:jc w:val="center"/>
        <w:rPr>
          <w:rFonts w:cstheme="minorHAnsi"/>
          <w:color w:val="FF0000"/>
          <w:sz w:val="40"/>
          <w:szCs w:val="40"/>
        </w:rPr>
      </w:pPr>
    </w:p>
    <w:p w:rsidR="00654E8C" w:rsidRPr="00141887" w:rsidRDefault="00654E8C" w:rsidP="00654E8C">
      <w:pPr>
        <w:jc w:val="center"/>
        <w:rPr>
          <w:rFonts w:cstheme="minorHAnsi"/>
          <w:b/>
          <w:color w:val="1D1B11" w:themeColor="background2" w:themeShade="1A"/>
          <w:sz w:val="36"/>
          <w:szCs w:val="30"/>
        </w:rPr>
      </w:pPr>
      <w:r>
        <w:rPr>
          <w:rFonts w:cstheme="minorHAnsi"/>
          <w:b/>
          <w:noProof/>
          <w:color w:val="1D1B11" w:themeColor="background2" w:themeShade="1A"/>
          <w:szCs w:val="3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D95BC2C" wp14:editId="0460BFC7">
                <wp:simplePos x="0" y="0"/>
                <wp:positionH relativeFrom="column">
                  <wp:posOffset>-23495</wp:posOffset>
                </wp:positionH>
                <wp:positionV relativeFrom="paragraph">
                  <wp:posOffset>-121285</wp:posOffset>
                </wp:positionV>
                <wp:extent cx="2660650" cy="317500"/>
                <wp:effectExtent l="0" t="2540" r="6350" b="381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0" cy="31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BDB6441" id="AutoShape 7" o:spid="_x0000_s1026" style="position:absolute;margin-left:-1.85pt;margin-top:-9.55pt;width:209.5pt;height: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" fillcolor="#c6d9f1" stroked="f" strokeweight="1pt">
                <v:stroke joinstyle="miter"/>
              </v:roundrect>
            </w:pict>
          </mc:Fallback>
        </mc:AlternateContent>
      </w:r>
      <w:r w:rsidRPr="00141887">
        <w:rPr>
          <w:rFonts w:cstheme="minorHAnsi"/>
          <w:b/>
          <w:color w:val="1D1B11" w:themeColor="background2" w:themeShade="1A"/>
          <w:szCs w:val="30"/>
        </w:rPr>
        <w:t>ORIENTAÇÕES NUTRICIONAIS</w:t>
      </w:r>
    </w:p>
    <w:p w:rsidR="00654E8C" w:rsidRPr="00115957" w:rsidRDefault="00654E8C" w:rsidP="00654E8C">
      <w:pPr>
        <w:numPr>
          <w:ilvl w:val="0"/>
          <w:numId w:val="3"/>
        </w:numPr>
        <w:suppressAutoHyphens/>
        <w:spacing w:after="0"/>
        <w:jc w:val="both"/>
        <w:rPr>
          <w:rFonts w:cstheme="minorHAnsi"/>
          <w:szCs w:val="28"/>
        </w:rPr>
      </w:pPr>
      <w:r w:rsidRPr="00115957">
        <w:rPr>
          <w:rFonts w:cstheme="minorHAnsi"/>
          <w:szCs w:val="28"/>
        </w:rPr>
        <w:t>Mudanças no estilo de vida;</w:t>
      </w:r>
    </w:p>
    <w:p w:rsidR="00654E8C" w:rsidRPr="00115957" w:rsidRDefault="00654E8C" w:rsidP="00654E8C">
      <w:pPr>
        <w:numPr>
          <w:ilvl w:val="0"/>
          <w:numId w:val="3"/>
        </w:numPr>
        <w:suppressAutoHyphens/>
        <w:spacing w:after="0"/>
        <w:jc w:val="both"/>
        <w:rPr>
          <w:rFonts w:cstheme="minorHAnsi"/>
          <w:szCs w:val="28"/>
        </w:rPr>
      </w:pPr>
      <w:r w:rsidRPr="00115957">
        <w:rPr>
          <w:rFonts w:cstheme="minorHAnsi"/>
          <w:szCs w:val="28"/>
        </w:rPr>
        <w:t>Redução do consumo excessivo de</w:t>
      </w:r>
      <w:r w:rsidR="00563453">
        <w:rPr>
          <w:rFonts w:cstheme="minorHAnsi"/>
          <w:szCs w:val="28"/>
        </w:rPr>
        <w:t xml:space="preserve"> açúcar, doces, bolos, bolachas recheadas e massas</w:t>
      </w:r>
      <w:r w:rsidRPr="00115957">
        <w:rPr>
          <w:rFonts w:cstheme="minorHAnsi"/>
          <w:szCs w:val="28"/>
        </w:rPr>
        <w:t>;</w:t>
      </w:r>
    </w:p>
    <w:p w:rsidR="00654E8C" w:rsidRPr="00115957" w:rsidRDefault="00654E8C" w:rsidP="00654E8C">
      <w:pPr>
        <w:numPr>
          <w:ilvl w:val="0"/>
          <w:numId w:val="3"/>
        </w:numPr>
        <w:suppressAutoHyphens/>
        <w:spacing w:after="0"/>
        <w:jc w:val="both"/>
        <w:rPr>
          <w:rFonts w:cstheme="minorHAnsi"/>
          <w:szCs w:val="28"/>
        </w:rPr>
      </w:pPr>
      <w:r w:rsidRPr="00115957">
        <w:rPr>
          <w:rFonts w:cstheme="minorHAnsi"/>
          <w:szCs w:val="28"/>
        </w:rPr>
        <w:t>Aumento do consumo de fibras</w:t>
      </w:r>
      <w:r w:rsidR="00563453">
        <w:rPr>
          <w:rFonts w:cstheme="minorHAnsi"/>
          <w:szCs w:val="28"/>
        </w:rPr>
        <w:t xml:space="preserve"> (frutas, verduras, legumes, sementes, aveia)</w:t>
      </w:r>
      <w:r w:rsidRPr="00115957">
        <w:rPr>
          <w:rFonts w:cstheme="minorHAnsi"/>
          <w:szCs w:val="28"/>
        </w:rPr>
        <w:t>;</w:t>
      </w:r>
    </w:p>
    <w:p w:rsidR="00654E8C" w:rsidRPr="00115957" w:rsidRDefault="00654E8C" w:rsidP="00654E8C">
      <w:pPr>
        <w:numPr>
          <w:ilvl w:val="0"/>
          <w:numId w:val="3"/>
        </w:numPr>
        <w:suppressAutoHyphens/>
        <w:spacing w:after="0"/>
        <w:jc w:val="both"/>
        <w:rPr>
          <w:rFonts w:cstheme="minorHAnsi"/>
          <w:sz w:val="18"/>
        </w:rPr>
      </w:pPr>
      <w:r>
        <w:rPr>
          <w:rFonts w:cstheme="minorHAnsi"/>
          <w:szCs w:val="28"/>
        </w:rPr>
        <w:t>Redução</w:t>
      </w:r>
      <w:r w:rsidRPr="00115957">
        <w:rPr>
          <w:rFonts w:cstheme="minorHAnsi"/>
          <w:szCs w:val="28"/>
        </w:rPr>
        <w:t xml:space="preserve"> consumo de gorduras saturadas</w:t>
      </w:r>
      <w:r w:rsidR="00563453">
        <w:rPr>
          <w:rFonts w:cstheme="minorHAnsi"/>
          <w:szCs w:val="28"/>
        </w:rPr>
        <w:t xml:space="preserve"> (carnes gordurosas, frituras, margarina, salame, salsicha, linguiça, salgadinhos, bacon)</w:t>
      </w:r>
      <w:r w:rsidRPr="00115957">
        <w:rPr>
          <w:rFonts w:cstheme="minorHAnsi"/>
          <w:szCs w:val="28"/>
        </w:rPr>
        <w:t>;</w:t>
      </w:r>
    </w:p>
    <w:p w:rsidR="00654E8C" w:rsidRPr="00115957" w:rsidRDefault="00654E8C" w:rsidP="00654E8C">
      <w:pPr>
        <w:numPr>
          <w:ilvl w:val="0"/>
          <w:numId w:val="3"/>
        </w:numPr>
        <w:suppressAutoHyphens/>
        <w:spacing w:after="0"/>
        <w:jc w:val="both"/>
        <w:rPr>
          <w:rFonts w:cstheme="minorHAnsi"/>
          <w:szCs w:val="28"/>
        </w:rPr>
      </w:pPr>
      <w:r w:rsidRPr="00115957">
        <w:rPr>
          <w:rFonts w:cstheme="minorHAnsi"/>
          <w:szCs w:val="28"/>
        </w:rPr>
        <w:t>Aumento do consumo de gorduras mono e poli-insaturadas</w:t>
      </w:r>
      <w:r w:rsidR="00563453">
        <w:rPr>
          <w:rFonts w:cstheme="minorHAnsi"/>
          <w:szCs w:val="28"/>
        </w:rPr>
        <w:t xml:space="preserve"> (castanhas, azeite extra virgem, abacate, peixes)</w:t>
      </w:r>
      <w:r w:rsidRPr="00115957">
        <w:rPr>
          <w:rFonts w:cstheme="minorHAnsi"/>
          <w:szCs w:val="28"/>
        </w:rPr>
        <w:t>;</w:t>
      </w:r>
    </w:p>
    <w:p w:rsidR="00654E8C" w:rsidRPr="00115957" w:rsidRDefault="00654E8C" w:rsidP="00654E8C">
      <w:pPr>
        <w:numPr>
          <w:ilvl w:val="0"/>
          <w:numId w:val="3"/>
        </w:numPr>
        <w:suppressAutoHyphens/>
        <w:spacing w:after="0"/>
        <w:jc w:val="both"/>
        <w:rPr>
          <w:rFonts w:cstheme="minorHAnsi"/>
          <w:sz w:val="18"/>
        </w:rPr>
      </w:pPr>
      <w:r w:rsidRPr="00115957">
        <w:rPr>
          <w:rFonts w:cstheme="minorHAnsi"/>
          <w:szCs w:val="28"/>
        </w:rPr>
        <w:t>Evitar o consumo de bebidas alcoólicas;</w:t>
      </w:r>
    </w:p>
    <w:p w:rsidR="00E27A1D" w:rsidRPr="00115957" w:rsidRDefault="00E27A1D" w:rsidP="00E27A1D">
      <w:pPr>
        <w:numPr>
          <w:ilvl w:val="0"/>
          <w:numId w:val="3"/>
        </w:numPr>
        <w:suppressAutoHyphens/>
        <w:spacing w:after="0"/>
        <w:jc w:val="both"/>
        <w:rPr>
          <w:rFonts w:cstheme="minorHAnsi"/>
          <w:sz w:val="18"/>
        </w:rPr>
      </w:pPr>
      <w:r w:rsidRPr="00115957">
        <w:rPr>
          <w:rFonts w:cstheme="minorHAnsi"/>
          <w:szCs w:val="28"/>
        </w:rPr>
        <w:t>Cuidado com chás e medicamentos comprados sem receita médica;</w:t>
      </w:r>
    </w:p>
    <w:p w:rsidR="00E27A1D" w:rsidRPr="00115957" w:rsidRDefault="00563453" w:rsidP="00E27A1D">
      <w:pPr>
        <w:numPr>
          <w:ilvl w:val="0"/>
          <w:numId w:val="3"/>
        </w:numPr>
        <w:suppressAutoHyphens/>
        <w:spacing w:after="0"/>
        <w:jc w:val="both"/>
        <w:rPr>
          <w:rFonts w:cstheme="minorHAnsi"/>
        </w:rPr>
      </w:pPr>
      <w:r>
        <w:rPr>
          <w:rFonts w:cstheme="minorHAnsi"/>
          <w:szCs w:val="28"/>
        </w:rPr>
        <w:lastRenderedPageBreak/>
        <w:t>A perda de 7 a 10</w:t>
      </w:r>
      <w:r w:rsidR="00E27A1D" w:rsidRPr="00115957">
        <w:rPr>
          <w:rFonts w:cstheme="minorHAnsi"/>
          <w:szCs w:val="28"/>
        </w:rPr>
        <w:t xml:space="preserve">% do seu peso corporal já é suficiente para melhorar a </w:t>
      </w:r>
      <w:proofErr w:type="spellStart"/>
      <w:r w:rsidR="00E27A1D" w:rsidRPr="00115957">
        <w:rPr>
          <w:rFonts w:cstheme="minorHAnsi"/>
        </w:rPr>
        <w:t>esteatose</w:t>
      </w:r>
      <w:proofErr w:type="spellEnd"/>
      <w:r w:rsidR="00E27A1D" w:rsidRPr="00115957">
        <w:rPr>
          <w:rFonts w:cstheme="minorHAnsi"/>
        </w:rPr>
        <w:t xml:space="preserve"> e as alterações metabólicas e hepáticas;</w:t>
      </w:r>
    </w:p>
    <w:p w:rsidR="00E27A1D" w:rsidRDefault="00E27A1D" w:rsidP="00E27A1D">
      <w:pPr>
        <w:numPr>
          <w:ilvl w:val="0"/>
          <w:numId w:val="3"/>
        </w:numPr>
        <w:suppressAutoHyphens/>
        <w:spacing w:after="0"/>
        <w:jc w:val="both"/>
        <w:rPr>
          <w:rFonts w:cstheme="minorHAnsi"/>
        </w:rPr>
      </w:pPr>
      <w:r w:rsidRPr="00115957">
        <w:rPr>
          <w:rFonts w:cstheme="minorHAnsi"/>
        </w:rPr>
        <w:t>Fazer exercício físico por, pelo menos, 150 minutos por semana</w:t>
      </w:r>
      <w:r>
        <w:rPr>
          <w:rFonts w:cstheme="minorHAnsi"/>
        </w:rPr>
        <w:t>.</w:t>
      </w:r>
    </w:p>
    <w:p w:rsidR="00E27A1D" w:rsidRPr="00141887" w:rsidRDefault="00E27A1D" w:rsidP="00E27A1D">
      <w:pPr>
        <w:suppressAutoHyphens/>
        <w:spacing w:after="0"/>
        <w:ind w:left="720"/>
        <w:jc w:val="center"/>
        <w:rPr>
          <w:rFonts w:cstheme="minorHAnsi"/>
          <w:b/>
          <w:color w:val="548DD4" w:themeColor="text2" w:themeTint="99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74AC7BAB" wp14:editId="1811455C">
            <wp:simplePos x="0" y="0"/>
            <wp:positionH relativeFrom="margin">
              <wp:posOffset>3656330</wp:posOffset>
            </wp:positionH>
            <wp:positionV relativeFrom="margin">
              <wp:posOffset>4271010</wp:posOffset>
            </wp:positionV>
            <wp:extent cx="2400935" cy="1600200"/>
            <wp:effectExtent l="114300" t="76200" r="94615" b="76200"/>
            <wp:wrapSquare wrapText="bothSides"/>
            <wp:docPr id="13" name="Imagem 17" descr="Resultado de imagem para alimentaÃ§Ã£o saudÃ¡vel esteatose hepÃ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limentaÃ§Ã£o saudÃ¡vel esteatose hepÃ¡ti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41887">
        <w:rPr>
          <w:rFonts w:cstheme="minorHAnsi"/>
          <w:b/>
          <w:color w:val="548DD4" w:themeColor="text2" w:themeTint="99"/>
        </w:rPr>
        <w:t>PARA AUMENTAR O CONSUMO DE FIBRAS:</w:t>
      </w:r>
    </w:p>
    <w:p w:rsidR="00E27A1D" w:rsidRPr="003218C2" w:rsidRDefault="00E27A1D" w:rsidP="00E27A1D">
      <w:pPr>
        <w:pStyle w:val="PargrafodaLista"/>
        <w:numPr>
          <w:ilvl w:val="0"/>
          <w:numId w:val="7"/>
        </w:numPr>
        <w:suppressAutoHyphens/>
        <w:spacing w:after="0"/>
        <w:jc w:val="both"/>
        <w:rPr>
          <w:rFonts w:cstheme="minorHAnsi"/>
        </w:rPr>
      </w:pPr>
      <w:r w:rsidRPr="003218C2">
        <w:rPr>
          <w:rFonts w:cstheme="minorHAnsi"/>
        </w:rPr>
        <w:t>Prefira pães, massas e arroz integrais;</w:t>
      </w:r>
    </w:p>
    <w:p w:rsidR="00E27A1D" w:rsidRPr="003218C2" w:rsidRDefault="00E27A1D" w:rsidP="00E27A1D">
      <w:pPr>
        <w:pStyle w:val="PargrafodaLista"/>
        <w:numPr>
          <w:ilvl w:val="0"/>
          <w:numId w:val="7"/>
        </w:numPr>
        <w:suppressAutoHyphens/>
        <w:spacing w:after="0"/>
        <w:jc w:val="both"/>
        <w:rPr>
          <w:rFonts w:cstheme="minorHAnsi"/>
        </w:rPr>
      </w:pPr>
      <w:r w:rsidRPr="003218C2">
        <w:rPr>
          <w:rFonts w:cstheme="minorHAnsi"/>
        </w:rPr>
        <w:t>Consuma, pelo menos, 2 porções de verduras e legumes diariamente;</w:t>
      </w:r>
    </w:p>
    <w:p w:rsidR="00E27A1D" w:rsidRPr="003218C2" w:rsidRDefault="00E27A1D" w:rsidP="00E27A1D">
      <w:pPr>
        <w:pStyle w:val="PargrafodaLista"/>
        <w:numPr>
          <w:ilvl w:val="0"/>
          <w:numId w:val="7"/>
        </w:numPr>
        <w:suppressAutoHyphens/>
        <w:spacing w:after="0"/>
        <w:jc w:val="both"/>
        <w:rPr>
          <w:rFonts w:cstheme="minorHAnsi"/>
        </w:rPr>
      </w:pPr>
      <w:r w:rsidRPr="003218C2">
        <w:rPr>
          <w:rFonts w:cstheme="minorHAnsi"/>
        </w:rPr>
        <w:t>Consuma, pelo menos, 3 porções de frutas todos os dias, com casca, sementes e bagaço;</w:t>
      </w:r>
    </w:p>
    <w:p w:rsidR="00E27A1D" w:rsidRPr="003218C2" w:rsidRDefault="00E27A1D" w:rsidP="00E27A1D">
      <w:pPr>
        <w:pStyle w:val="PargrafodaLista"/>
        <w:numPr>
          <w:ilvl w:val="0"/>
          <w:numId w:val="7"/>
        </w:numPr>
        <w:suppressAutoHyphens/>
        <w:spacing w:after="0"/>
        <w:jc w:val="both"/>
        <w:rPr>
          <w:rFonts w:cstheme="minorHAnsi"/>
        </w:rPr>
      </w:pPr>
      <w:r w:rsidRPr="003218C2">
        <w:rPr>
          <w:rFonts w:cstheme="minorHAnsi"/>
        </w:rPr>
        <w:t xml:space="preserve">Inclua na sua alimentação cereais integrais como: aveia, linhaça, chia, amaranto, </w:t>
      </w:r>
      <w:proofErr w:type="spellStart"/>
      <w:r w:rsidRPr="003218C2">
        <w:rPr>
          <w:rFonts w:cstheme="minorHAnsi"/>
        </w:rPr>
        <w:t>quinoa</w:t>
      </w:r>
      <w:proofErr w:type="spellEnd"/>
      <w:r w:rsidRPr="003218C2">
        <w:rPr>
          <w:rFonts w:cstheme="minorHAnsi"/>
        </w:rPr>
        <w:t xml:space="preserve">, farelo de trigo </w:t>
      </w:r>
      <w:r w:rsidRPr="00115957">
        <w:sym w:font="Wingdings" w:char="F0E0"/>
      </w:r>
      <w:r w:rsidRPr="003218C2">
        <w:rPr>
          <w:rFonts w:cstheme="minorHAnsi"/>
        </w:rPr>
        <w:t xml:space="preserve"> Podem ser acrescentados em iogurtes, frutas, leite, sucos, molhos, saladas e outros.</w:t>
      </w:r>
    </w:p>
    <w:p w:rsidR="00E27A1D" w:rsidRPr="00115957" w:rsidRDefault="00E27A1D" w:rsidP="00E27A1D">
      <w:pPr>
        <w:suppressAutoHyphens/>
        <w:spacing w:after="0"/>
        <w:ind w:left="720"/>
        <w:jc w:val="both"/>
        <w:rPr>
          <w:rFonts w:cstheme="minorHAnsi"/>
        </w:rPr>
      </w:pPr>
    </w:p>
    <w:p w:rsidR="00E27A1D" w:rsidRPr="00141887" w:rsidRDefault="00E27A1D" w:rsidP="00E27A1D">
      <w:pPr>
        <w:suppressAutoHyphens/>
        <w:spacing w:after="0"/>
        <w:ind w:left="360"/>
        <w:jc w:val="center"/>
        <w:rPr>
          <w:rFonts w:cstheme="minorHAnsi"/>
          <w:b/>
          <w:color w:val="548DD4" w:themeColor="text2" w:themeTint="99"/>
        </w:rPr>
      </w:pPr>
      <w:r w:rsidRPr="00141887">
        <w:rPr>
          <w:rFonts w:cstheme="minorHAnsi"/>
          <w:b/>
          <w:color w:val="548DD4" w:themeColor="text2" w:themeTint="99"/>
        </w:rPr>
        <w:t>PARA REDUZIR O CONSUMO DE GORDURAS SATURADAS:</w:t>
      </w:r>
    </w:p>
    <w:p w:rsidR="00E27A1D" w:rsidRPr="003218C2" w:rsidRDefault="00E27A1D" w:rsidP="00E27A1D">
      <w:pPr>
        <w:pStyle w:val="PargrafodaLista"/>
        <w:numPr>
          <w:ilvl w:val="0"/>
          <w:numId w:val="8"/>
        </w:numPr>
        <w:suppressAutoHyphens/>
        <w:spacing w:after="0"/>
        <w:jc w:val="both"/>
        <w:rPr>
          <w:rFonts w:cstheme="minorHAnsi"/>
        </w:rPr>
      </w:pPr>
      <w:r w:rsidRPr="003218C2">
        <w:rPr>
          <w:rFonts w:cstheme="minorHAnsi"/>
        </w:rPr>
        <w:t>Prefira carnes magras, como peito de frango (sem pele) e cortes magros de carne vermelha (sem gordura aparente), preferindo preparações grelhadas, cozidas ou assadas, evitando frituras;</w:t>
      </w:r>
    </w:p>
    <w:sectPr w:rsidR="00E27A1D" w:rsidRPr="003218C2" w:rsidSect="00201A26">
      <w:pgSz w:w="16838" w:h="11906" w:orient="landscape"/>
      <w:pgMar w:top="1440" w:right="1080" w:bottom="1440" w:left="1080" w:header="708" w:footer="708" w:gutter="0"/>
      <w:cols w:num="3" w:space="109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Gadugi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90C53"/>
    <w:multiLevelType w:val="multilevel"/>
    <w:tmpl w:val="F6023D6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>
    <w:nsid w:val="0C763066"/>
    <w:multiLevelType w:val="hybridMultilevel"/>
    <w:tmpl w:val="FF5623A8"/>
    <w:lvl w:ilvl="0" w:tplc="48066C1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EA3874"/>
    <w:multiLevelType w:val="hybridMultilevel"/>
    <w:tmpl w:val="F57417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2110C0"/>
    <w:multiLevelType w:val="multilevel"/>
    <w:tmpl w:val="8F6492B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4">
    <w:nsid w:val="3040350E"/>
    <w:multiLevelType w:val="hybridMultilevel"/>
    <w:tmpl w:val="4CC0D2D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422617"/>
    <w:multiLevelType w:val="multilevel"/>
    <w:tmpl w:val="F6023D6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6">
    <w:nsid w:val="453301E9"/>
    <w:multiLevelType w:val="hybridMultilevel"/>
    <w:tmpl w:val="DF3468A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B10810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8">
    <w:nsid w:val="5B7D1FEB"/>
    <w:multiLevelType w:val="hybridMultilevel"/>
    <w:tmpl w:val="7BCE08BA"/>
    <w:lvl w:ilvl="0" w:tplc="0416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662B487E"/>
    <w:multiLevelType w:val="hybridMultilevel"/>
    <w:tmpl w:val="98D6D88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C4648C"/>
    <w:multiLevelType w:val="hybridMultilevel"/>
    <w:tmpl w:val="8E7CC76E"/>
    <w:lvl w:ilvl="0" w:tplc="0416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10"/>
  </w:num>
  <w:num w:numId="9">
    <w:abstractNumId w:val="8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25A"/>
    <w:rsid w:val="00024B3D"/>
    <w:rsid w:val="000252ED"/>
    <w:rsid w:val="00115957"/>
    <w:rsid w:val="00117D1D"/>
    <w:rsid w:val="00141887"/>
    <w:rsid w:val="00201A26"/>
    <w:rsid w:val="002731DA"/>
    <w:rsid w:val="00297857"/>
    <w:rsid w:val="002B6C73"/>
    <w:rsid w:val="003218C2"/>
    <w:rsid w:val="004671A4"/>
    <w:rsid w:val="004C347C"/>
    <w:rsid w:val="004C4A95"/>
    <w:rsid w:val="005106C7"/>
    <w:rsid w:val="00563453"/>
    <w:rsid w:val="00587F28"/>
    <w:rsid w:val="00593076"/>
    <w:rsid w:val="00595136"/>
    <w:rsid w:val="005B236D"/>
    <w:rsid w:val="005C1497"/>
    <w:rsid w:val="00654E8C"/>
    <w:rsid w:val="006D52DE"/>
    <w:rsid w:val="00724A53"/>
    <w:rsid w:val="007E33F0"/>
    <w:rsid w:val="00823A01"/>
    <w:rsid w:val="008D5A25"/>
    <w:rsid w:val="0090525A"/>
    <w:rsid w:val="00920F36"/>
    <w:rsid w:val="00A63109"/>
    <w:rsid w:val="00AC0B98"/>
    <w:rsid w:val="00B53235"/>
    <w:rsid w:val="00B81CC8"/>
    <w:rsid w:val="00C76C6A"/>
    <w:rsid w:val="00D15223"/>
    <w:rsid w:val="00D57248"/>
    <w:rsid w:val="00E27A1D"/>
    <w:rsid w:val="00E6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414C44-0441-4AB5-B99D-3CC752529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1C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1595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0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0B98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E652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94356-F68F-409D-838A-9C0CC5C1D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485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scrideli moveis</cp:lastModifiedBy>
  <cp:revision>5</cp:revision>
  <cp:lastPrinted>2019-09-10T14:09:00Z</cp:lastPrinted>
  <dcterms:created xsi:type="dcterms:W3CDTF">2021-01-07T00:32:00Z</dcterms:created>
  <dcterms:modified xsi:type="dcterms:W3CDTF">2021-01-07T00:39:00Z</dcterms:modified>
</cp:coreProperties>
</file>