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3D59" w14:textId="5870E9AF" w:rsidR="00FD578C" w:rsidRPr="00FD578C" w:rsidRDefault="00286872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 w:eastAsia="ar-SA"/>
        </w:rPr>
        <w:t>CPO</w:t>
      </w:r>
    </w:p>
    <w:p w14:paraId="1AA5598C" w14:textId="77777777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54691E02" w14:textId="7EC1C513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ATTIVITÀ DI COMPRENSIONE</w:t>
      </w:r>
      <w:r w:rsidR="000E3F14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e PRODUZIONE</w:t>
      </w:r>
      <w:r w:rsidRPr="00FD578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ORALE </w:t>
      </w:r>
    </w:p>
    <w:p w14:paraId="28D3EA7A" w14:textId="77777777" w:rsidR="00FD578C" w:rsidRPr="00FD578C" w:rsidRDefault="00FD578C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</w:p>
    <w:p w14:paraId="64D70476" w14:textId="6AB25652" w:rsidR="00FD578C" w:rsidRDefault="00FD578C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  <w:r w:rsidRPr="00FD578C"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  <w:t>Prof.ssa Giliola Maggio</w:t>
      </w:r>
    </w:p>
    <w:p w14:paraId="56A681B2" w14:textId="1328DE94" w:rsidR="00286872" w:rsidRPr="00FD578C" w:rsidRDefault="00286872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  <w:t>Prof. Nicola Antonello Vittiglio</w:t>
      </w:r>
    </w:p>
    <w:p w14:paraId="27D32146" w14:textId="77777777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69B03E50" w14:textId="77777777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</w:p>
    <w:p w14:paraId="295372A2" w14:textId="77777777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FD578C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>UNA CANZONE</w:t>
      </w:r>
    </w:p>
    <w:p w14:paraId="01617617" w14:textId="77777777" w:rsidR="00FD578C" w:rsidRPr="00FD578C" w:rsidRDefault="00FD578C" w:rsidP="00FD5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12FBFD8A" w14:textId="77777777" w:rsidR="00FD578C" w:rsidRPr="00FD578C" w:rsidRDefault="00FD578C" w:rsidP="00FD5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Una prima riflessione ...</w:t>
      </w:r>
    </w:p>
    <w:p w14:paraId="683A5EEA" w14:textId="77777777" w:rsidR="00FD578C" w:rsidRPr="00FD578C" w:rsidRDefault="00FD578C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</w:p>
    <w:p w14:paraId="22581CCD" w14:textId="77777777" w:rsidR="00FD578C" w:rsidRPr="00FD578C" w:rsidRDefault="00FD578C" w:rsidP="00FD5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I. Ascolta </w:t>
      </w:r>
      <w:r w:rsidR="0072425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 vedi il video del</w:t>
      </w: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la canzone</w:t>
      </w:r>
      <w:r w:rsidRPr="00FD578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FF"/>
          <w:lang w:val="it-CH" w:eastAsia="ar-SA"/>
        </w:rPr>
        <w:t xml:space="preserve"> </w:t>
      </w:r>
      <w:r w:rsidR="008D0D74">
        <w:rPr>
          <w:rFonts w:ascii="Times New Roman" w:eastAsia="Times New Roman" w:hAnsi="Times New Roman" w:cs="Times New Roman"/>
          <w:i/>
          <w:sz w:val="24"/>
          <w:szCs w:val="24"/>
          <w:lang w:val="it-IT" w:eastAsia="ar-SA"/>
        </w:rPr>
        <w:t>Il Congiuntivo</w:t>
      </w:r>
      <w:r w:rsidR="00F40295">
        <w:rPr>
          <w:rStyle w:val="Refdenotaderodap"/>
          <w:rFonts w:ascii="Times New Roman" w:eastAsia="Times New Roman" w:hAnsi="Times New Roman" w:cs="Times New Roman"/>
          <w:i/>
          <w:sz w:val="24"/>
          <w:szCs w:val="24"/>
          <w:lang w:val="it-IT" w:eastAsia="ar-SA"/>
        </w:rPr>
        <w:footnoteReference w:id="1"/>
      </w:r>
      <w:r w:rsidR="0072425A">
        <w:rPr>
          <w:rFonts w:ascii="Arial" w:eastAsia="Times New Roman" w:hAnsi="Arial" w:cs="Arial"/>
          <w:bCs/>
          <w:i/>
          <w:iCs/>
          <w:color w:val="222222"/>
          <w:sz w:val="21"/>
          <w:szCs w:val="21"/>
          <w:shd w:val="clear" w:color="auto" w:fill="FFFFFF"/>
          <w:lang w:val="it-CH" w:eastAsia="ar-SA"/>
        </w:rPr>
        <w:t xml:space="preserve"> </w:t>
      </w: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  </w:t>
      </w:r>
      <w:r w:rsid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Lorenzo Baglioni</w:t>
      </w:r>
      <w:r w:rsidRPr="00FD578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CH" w:eastAsia="ar-SA"/>
        </w:rPr>
        <w:t> </w:t>
      </w: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(201</w:t>
      </w:r>
      <w:r w:rsid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8</w:t>
      </w: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) e rifletti con le tue colleghe/i tuoi colleghi:</w:t>
      </w:r>
    </w:p>
    <w:p w14:paraId="2955A1EA" w14:textId="77777777" w:rsidR="00FD578C" w:rsidRPr="00FD578C" w:rsidRDefault="00FD578C" w:rsidP="00FD5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553165BF" w14:textId="77777777" w:rsidR="00FD578C" w:rsidRDefault="0072425A" w:rsidP="00FD57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Secondo te, q</w:t>
      </w:r>
      <w:r w:rsidR="00FD578C"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uale è l’argomento della canzone?</w:t>
      </w:r>
    </w:p>
    <w:p w14:paraId="63194520" w14:textId="77777777" w:rsidR="0072425A" w:rsidRPr="00FD578C" w:rsidRDefault="0072425A" w:rsidP="00FD57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Quale il messaggio che il cantautore vuole trasmettere?</w:t>
      </w:r>
    </w:p>
    <w:p w14:paraId="5B7DB650" w14:textId="77777777" w:rsidR="00FD578C" w:rsidRDefault="00FD578C" w:rsidP="00FD57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Quali parole riesci a capire?</w:t>
      </w:r>
      <w:r w:rsidR="0004233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</w:p>
    <w:p w14:paraId="00C8052A" w14:textId="77777777" w:rsidR="00042330" w:rsidRDefault="00042330" w:rsidP="00FD57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Secondo te, c’è una parola chiave nel testo?</w:t>
      </w:r>
    </w:p>
    <w:p w14:paraId="147AD787" w14:textId="77777777" w:rsidR="00FD578C" w:rsidRDefault="00FD578C" w:rsidP="00FD57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Quale </w:t>
      </w:r>
      <w:r w:rsidR="0072425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altro </w:t>
      </w: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titolo potrebbe essere dato a questa canzone?</w:t>
      </w:r>
    </w:p>
    <w:p w14:paraId="47AB2385" w14:textId="77777777" w:rsidR="00DA1897" w:rsidRDefault="00DA1897" w:rsidP="00FD57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Il video ufficiale, a tuo parere, corrisponde al testo? Perché?</w:t>
      </w:r>
    </w:p>
    <w:p w14:paraId="0B7E839E" w14:textId="77777777" w:rsidR="0072425A" w:rsidRPr="00FD578C" w:rsidRDefault="0072425A" w:rsidP="00FD57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Ti è piaciuta o no la canzone? Perché?</w:t>
      </w:r>
    </w:p>
    <w:p w14:paraId="0F8BFB8D" w14:textId="77777777" w:rsidR="00FD578C" w:rsidRPr="00FD578C" w:rsidRDefault="00FD578C" w:rsidP="00FD578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083DF7B7" w14:textId="77777777" w:rsidR="00FD578C" w:rsidRPr="00FD578C" w:rsidRDefault="00FD578C" w:rsidP="00FD578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4C54D064" w14:textId="77777777" w:rsidR="00FD578C" w:rsidRPr="00FD578C" w:rsidRDefault="00FD578C" w:rsidP="00FD578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Andiamo avanti ...</w:t>
      </w:r>
    </w:p>
    <w:p w14:paraId="6CCB6CE9" w14:textId="77777777" w:rsidR="00FD578C" w:rsidRPr="00FD578C" w:rsidRDefault="00FD578C" w:rsidP="00FD578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531E05A7" w14:textId="77777777" w:rsidR="00FD578C" w:rsidRPr="00FD578C" w:rsidRDefault="00FD578C" w:rsidP="00FD578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II. Ora inserisci negli spazi vuoti le parole mancanti:</w:t>
      </w:r>
    </w:p>
    <w:p w14:paraId="41CBBDCC" w14:textId="77777777" w:rsidR="006D1561" w:rsidRDefault="006D1561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403D04B0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Oh oh oh</w:t>
      </w:r>
    </w:p>
    <w:p w14:paraId="7FE9BC02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Oggigiorno chi corteggia incontra sempre più difficoltà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Coi verbi al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Quindi è tempo di riaprire il manuale di grammatica, che è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Che è molto educativo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Gerundio, imperativo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Infinito, indicativo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Molti tempi e molte coniugazioni, ma</w:t>
      </w:r>
    </w:p>
    <w:p w14:paraId="44DEA465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lastRenderedPageBreak/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ha un ruolo distintivo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E si usa per eventi che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  _____________ 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È relativo a ciò che è soggettivo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E a differenza di altri modi verbali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E adesso che lo sai anche tu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Non lo sbagli più</w:t>
      </w:r>
    </w:p>
    <w:p w14:paraId="2C558059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Nel caso che il periodo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della tipologia dell’irrealtà (si sa)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Ci vuole 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Tipo "Se tu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   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il congiuntivo trapassato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Con lei non sarebbe andata poi male"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Condizionale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Segui la consecutio temporum</w:t>
      </w:r>
    </w:p>
    <w:p w14:paraId="67299F03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ha un ruolo distintivo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E si usa per eventi che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  _____________ 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È relativo a ciò che è soggettivo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E a differenza di altri modi verbali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E adesso ripassiamo un po' di verbi al congiuntivo</w:t>
      </w:r>
    </w:p>
    <w:p w14:paraId="42C61746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(presente)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(imperfetto)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   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(passato)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   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(trapassato)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(presente)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io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(imperfetto)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   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(passato)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   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(trapassato)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Che io sarei</w:t>
      </w:r>
    </w:p>
    <w:p w14:paraId="4477A275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, come ti dicevo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Si usa in questo tipo di costrutto sintattico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Dubitativo, quasi riflessivo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Descritto dal seguente esempio didattico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E adesso che lo sai anche tu</w:t>
      </w:r>
      <w:r w:rsidRPr="008D0D7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/>
        <w:t>Non lo sbagli più</w:t>
      </w:r>
    </w:p>
    <w:p w14:paraId="3CA04E07" w14:textId="77777777" w:rsidR="008D0D74" w:rsidRPr="008D0D74" w:rsidRDefault="008D0D74" w:rsidP="008D0D74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6CDE2F1E" w14:textId="77777777" w:rsidR="0072425A" w:rsidRDefault="0072425A" w:rsidP="00FD578C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22C2842B" w14:textId="77777777" w:rsidR="008D0D74" w:rsidRDefault="008D0D74" w:rsidP="00FD578C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1B551940" w14:textId="77777777" w:rsidR="0072425A" w:rsidRPr="0072425A" w:rsidRDefault="0072425A" w:rsidP="0072425A">
      <w:pP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72425A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lastRenderedPageBreak/>
        <w:t>Controlliamo ...</w:t>
      </w:r>
    </w:p>
    <w:p w14:paraId="2AB6657F" w14:textId="77777777" w:rsidR="0072425A" w:rsidRPr="0072425A" w:rsidRDefault="0072425A" w:rsidP="0072425A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72425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III. Confronta le parole che hai scritto con quelle scritte dai tuoi colleghi.</w:t>
      </w:r>
    </w:p>
    <w:p w14:paraId="32608A49" w14:textId="77777777" w:rsidR="0072425A" w:rsidRDefault="0072425A" w:rsidP="0072425A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72425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IV. Leggi il testo completo della canzone e controlla se le tue parole corrispondono ad esso.</w:t>
      </w:r>
    </w:p>
    <w:p w14:paraId="225D12F7" w14:textId="58DD92C8" w:rsidR="0072425A" w:rsidRDefault="0072425A" w:rsidP="0072425A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67AD4BFE" w14:textId="77777777" w:rsidR="0072425A" w:rsidRDefault="0072425A" w:rsidP="0072425A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7E494D4D" w14:textId="77777777" w:rsidR="0072425A" w:rsidRDefault="0072425A" w:rsidP="0072425A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Approfondiamo </w:t>
      </w:r>
      <w:r w:rsidR="00DA1897">
        <w:rPr>
          <w:b/>
          <w:sz w:val="24"/>
          <w:szCs w:val="24"/>
          <w:lang w:val="it-IT"/>
        </w:rPr>
        <w:t xml:space="preserve">le strutture del testo </w:t>
      </w:r>
      <w:r>
        <w:rPr>
          <w:b/>
          <w:sz w:val="24"/>
          <w:szCs w:val="24"/>
          <w:lang w:val="it-IT"/>
        </w:rPr>
        <w:t>...</w:t>
      </w:r>
    </w:p>
    <w:p w14:paraId="5D2770BE" w14:textId="77777777" w:rsidR="00042330" w:rsidRDefault="00042330" w:rsidP="0072425A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4D1D06E8" w14:textId="77777777" w:rsidR="001204C0" w:rsidRDefault="008F68BF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</w:t>
      </w:r>
      <w:r w:rsidR="001204C0">
        <w:rPr>
          <w:sz w:val="24"/>
          <w:szCs w:val="24"/>
          <w:lang w:val="it-IT"/>
        </w:rPr>
        <w:t xml:space="preserve">. </w:t>
      </w:r>
      <w:r w:rsidR="001204C0" w:rsidRPr="00647BAF">
        <w:rPr>
          <w:sz w:val="24"/>
          <w:szCs w:val="24"/>
          <w:lang w:val="it-IT"/>
        </w:rPr>
        <w:t xml:space="preserve">Sottolinea tutti i verbi nel testo della canzone al </w:t>
      </w:r>
      <w:r w:rsidR="006D1561">
        <w:rPr>
          <w:sz w:val="24"/>
          <w:szCs w:val="24"/>
          <w:lang w:val="it-IT"/>
        </w:rPr>
        <w:t>congiuntivo</w:t>
      </w:r>
      <w:r w:rsidR="001204C0">
        <w:rPr>
          <w:sz w:val="24"/>
          <w:szCs w:val="24"/>
          <w:lang w:val="it-IT"/>
        </w:rPr>
        <w:t>.</w:t>
      </w:r>
    </w:p>
    <w:p w14:paraId="6D9EE2F9" w14:textId="77777777" w:rsidR="001204C0" w:rsidRDefault="001204C0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03764B7E" w14:textId="77777777" w:rsidR="006D1561" w:rsidRDefault="008F68BF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</w:t>
      </w:r>
      <w:r w:rsidR="001204C0">
        <w:rPr>
          <w:sz w:val="24"/>
          <w:szCs w:val="24"/>
          <w:lang w:val="it-IT"/>
        </w:rPr>
        <w:t xml:space="preserve">. Ora rifletti sulla funzione di questi verbi: verifica </w:t>
      </w:r>
      <w:r w:rsidR="006D1561">
        <w:rPr>
          <w:sz w:val="24"/>
          <w:szCs w:val="24"/>
          <w:lang w:val="it-IT"/>
        </w:rPr>
        <w:t xml:space="preserve">la particella </w:t>
      </w:r>
      <w:r w:rsidR="001204C0">
        <w:rPr>
          <w:sz w:val="24"/>
          <w:szCs w:val="24"/>
          <w:lang w:val="it-IT"/>
        </w:rPr>
        <w:t>che introduc</w:t>
      </w:r>
      <w:r w:rsidR="006D1561">
        <w:rPr>
          <w:sz w:val="24"/>
          <w:szCs w:val="24"/>
          <w:lang w:val="it-IT"/>
        </w:rPr>
        <w:t>e</w:t>
      </w:r>
      <w:r w:rsidR="001204C0">
        <w:rPr>
          <w:sz w:val="24"/>
          <w:szCs w:val="24"/>
          <w:lang w:val="it-IT"/>
        </w:rPr>
        <w:t xml:space="preserve"> questi tempi verbali</w:t>
      </w:r>
      <w:r w:rsidR="006D1561">
        <w:rPr>
          <w:sz w:val="24"/>
          <w:szCs w:val="24"/>
          <w:lang w:val="it-IT"/>
        </w:rPr>
        <w:t xml:space="preserve"> nella canzone.</w:t>
      </w:r>
    </w:p>
    <w:p w14:paraId="6C3ADCF0" w14:textId="77777777" w:rsidR="001204C0" w:rsidRDefault="001204C0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293ADDEC" w14:textId="77777777" w:rsidR="006D1561" w:rsidRDefault="008F68BF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VII</w:t>
      </w:r>
      <w:r w:rsidR="006D1561">
        <w:rPr>
          <w:sz w:val="24"/>
          <w:szCs w:val="24"/>
          <w:lang w:val="it-IT"/>
        </w:rPr>
        <w:t xml:space="preserve">. Secondo te, quali altri </w:t>
      </w:r>
      <w:r w:rsidR="00303265">
        <w:rPr>
          <w:sz w:val="24"/>
          <w:szCs w:val="24"/>
          <w:lang w:val="it-IT"/>
        </w:rPr>
        <w:t>“</w:t>
      </w:r>
      <w:r w:rsidR="006D1561">
        <w:rPr>
          <w:sz w:val="24"/>
          <w:szCs w:val="24"/>
          <w:lang w:val="it-IT"/>
        </w:rPr>
        <w:t>elementi</w:t>
      </w:r>
      <w:r w:rsidR="00303265">
        <w:rPr>
          <w:sz w:val="24"/>
          <w:szCs w:val="24"/>
          <w:lang w:val="it-IT"/>
        </w:rPr>
        <w:t>”</w:t>
      </w:r>
      <w:r w:rsidR="006D1561">
        <w:rPr>
          <w:sz w:val="24"/>
          <w:szCs w:val="24"/>
          <w:lang w:val="it-IT"/>
        </w:rPr>
        <w:t xml:space="preserve"> possono introdurre un congiuntivo</w:t>
      </w:r>
      <w:r w:rsidR="00303265">
        <w:rPr>
          <w:sz w:val="24"/>
          <w:szCs w:val="24"/>
          <w:lang w:val="it-IT"/>
        </w:rPr>
        <w:t>? Riesci a dare qualche esempio? Si può fare un parallelo con il portoghese-brasiliano?</w:t>
      </w:r>
    </w:p>
    <w:p w14:paraId="52606E97" w14:textId="77777777" w:rsidR="006D1561" w:rsidRDefault="006D1561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587F781C" w14:textId="77777777" w:rsidR="001204C0" w:rsidRDefault="006D1561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VIII. </w:t>
      </w:r>
      <w:r w:rsidR="001204C0">
        <w:rPr>
          <w:sz w:val="24"/>
          <w:szCs w:val="24"/>
          <w:lang w:val="it-IT"/>
        </w:rPr>
        <w:t>Elenca gli altri tempi verbali presenti nel testo.</w:t>
      </w:r>
    </w:p>
    <w:p w14:paraId="2D2FC189" w14:textId="77777777" w:rsidR="001204C0" w:rsidRDefault="001204C0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1C2065CF" w14:textId="77777777" w:rsidR="001204C0" w:rsidRDefault="001204C0" w:rsidP="001204C0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21EE8327" w14:textId="77777777" w:rsidR="001204C0" w:rsidRDefault="006D1561" w:rsidP="001204C0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Parliamo</w:t>
      </w:r>
      <w:r w:rsidR="001204C0">
        <w:rPr>
          <w:b/>
          <w:sz w:val="24"/>
          <w:szCs w:val="24"/>
          <w:lang w:val="it-IT"/>
        </w:rPr>
        <w:t xml:space="preserve"> ...</w:t>
      </w:r>
    </w:p>
    <w:p w14:paraId="562A378C" w14:textId="77777777" w:rsidR="00303265" w:rsidRDefault="00303265" w:rsidP="001204C0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2CA1E188" w14:textId="77777777" w:rsidR="00303265" w:rsidRPr="00303265" w:rsidRDefault="00303265" w:rsidP="001204C0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303265">
        <w:rPr>
          <w:sz w:val="24"/>
          <w:szCs w:val="24"/>
          <w:lang w:val="it-IT"/>
        </w:rPr>
        <w:t xml:space="preserve">IX. </w:t>
      </w:r>
      <w:r>
        <w:rPr>
          <w:sz w:val="24"/>
          <w:szCs w:val="24"/>
          <w:lang w:val="it-IT"/>
        </w:rPr>
        <w:t>A partire dalla tua risposta nell’esercizio VII fai delle ipotesi sul rapporto fra il ragazzo e la ragazza nel videoclip.</w:t>
      </w:r>
    </w:p>
    <w:p w14:paraId="5955F8EB" w14:textId="77777777" w:rsidR="006D1561" w:rsidRDefault="006D1561" w:rsidP="001204C0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523B3965" w14:textId="77777777" w:rsidR="001204C0" w:rsidRDefault="001204C0" w:rsidP="001204C0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sectPr w:rsidR="001204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D245C" w14:textId="77777777" w:rsidR="00805AEA" w:rsidRDefault="00805AEA" w:rsidP="00FD578C">
      <w:pPr>
        <w:spacing w:after="0" w:line="240" w:lineRule="auto"/>
      </w:pPr>
      <w:r>
        <w:separator/>
      </w:r>
    </w:p>
  </w:endnote>
  <w:endnote w:type="continuationSeparator" w:id="0">
    <w:p w14:paraId="6CE4E94E" w14:textId="77777777" w:rsidR="00805AEA" w:rsidRDefault="00805AEA" w:rsidP="00FD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CEDC" w14:textId="77777777" w:rsidR="00805AEA" w:rsidRDefault="00805AEA" w:rsidP="00FD578C">
      <w:pPr>
        <w:spacing w:after="0" w:line="240" w:lineRule="auto"/>
      </w:pPr>
      <w:r>
        <w:separator/>
      </w:r>
    </w:p>
  </w:footnote>
  <w:footnote w:type="continuationSeparator" w:id="0">
    <w:p w14:paraId="2EFE2DB2" w14:textId="77777777" w:rsidR="00805AEA" w:rsidRDefault="00805AEA" w:rsidP="00FD578C">
      <w:pPr>
        <w:spacing w:after="0" w:line="240" w:lineRule="auto"/>
      </w:pPr>
      <w:r>
        <w:continuationSeparator/>
      </w:r>
    </w:p>
  </w:footnote>
  <w:footnote w:id="1">
    <w:p w14:paraId="7001703A" w14:textId="77777777" w:rsidR="00F40295" w:rsidRPr="00F40295" w:rsidRDefault="00F4029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F40295">
        <w:rPr>
          <w:lang w:val="it-IT"/>
        </w:rPr>
        <w:t>Compositori: Lorenzo Baglioni / Michele Baglioni / Lorenzo Piscopo. Testo di Il congiuntivo [feat. Studenti per Caso]] © Warner/Chappell Music, Inc</w:t>
      </w:r>
      <w:r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324D" w14:textId="77777777" w:rsidR="00FD578C" w:rsidRPr="00FD578C" w:rsidRDefault="00FD578C" w:rsidP="00FD578C">
    <w:pPr>
      <w:widowControl w:val="0"/>
      <w:suppressAutoHyphens/>
      <w:spacing w:after="0" w:line="240" w:lineRule="auto"/>
      <w:jc w:val="center"/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</w:pPr>
    <w:r w:rsidRPr="00FD578C">
      <w:rPr>
        <w:rFonts w:ascii="Verdana" w:eastAsia="Calibri" w:hAnsi="Verdana" w:cs="Times New Roman"/>
        <w:b/>
        <w:smallCaps/>
        <w:noProof/>
        <w:spacing w:val="20"/>
        <w:sz w:val="28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6E495998" wp14:editId="0EFF1D53">
          <wp:simplePos x="0" y="0"/>
          <wp:positionH relativeFrom="column">
            <wp:posOffset>-877457</wp:posOffset>
          </wp:positionH>
          <wp:positionV relativeFrom="paragraph">
            <wp:posOffset>-189865</wp:posOffset>
          </wp:positionV>
          <wp:extent cx="885825" cy="557530"/>
          <wp:effectExtent l="0" t="0" r="9525" b="0"/>
          <wp:wrapNone/>
          <wp:docPr id="2" name="Imagem 2" descr="logo%20usp%20f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usp%20f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78C">
      <w:rPr>
        <w:rFonts w:ascii="Verdana" w:eastAsia="Arial Unicode MS" w:hAnsi="Verdana" w:cs="Times New Roman"/>
        <w:b/>
        <w:smallCaps/>
        <w:color w:val="333333"/>
        <w:spacing w:val="20"/>
        <w:sz w:val="28"/>
        <w:szCs w:val="20"/>
        <w:lang w:eastAsia="ar-SA"/>
      </w:rPr>
      <w:t>U</w:t>
    </w:r>
    <w:r w:rsidRPr="00FD578C"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  <w:t xml:space="preserve">niversidade de </w:t>
    </w:r>
    <w:r w:rsidRPr="00FD578C">
      <w:rPr>
        <w:rFonts w:ascii="Verdana" w:eastAsia="Arial Unicode MS" w:hAnsi="Verdana" w:cs="Times New Roman"/>
        <w:b/>
        <w:smallCaps/>
        <w:color w:val="333333"/>
        <w:spacing w:val="20"/>
        <w:sz w:val="28"/>
        <w:szCs w:val="20"/>
        <w:lang w:eastAsia="ar-SA"/>
      </w:rPr>
      <w:t>S</w:t>
    </w:r>
    <w:r w:rsidRPr="00FD578C"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  <w:t xml:space="preserve">ão </w:t>
    </w:r>
    <w:r w:rsidRPr="00FD578C">
      <w:rPr>
        <w:rFonts w:ascii="Verdana" w:eastAsia="Arial Unicode MS" w:hAnsi="Verdana" w:cs="Times New Roman"/>
        <w:b/>
        <w:smallCaps/>
        <w:color w:val="333333"/>
        <w:spacing w:val="20"/>
        <w:sz w:val="28"/>
        <w:szCs w:val="20"/>
        <w:lang w:eastAsia="ar-SA"/>
      </w:rPr>
      <w:t>P</w:t>
    </w:r>
    <w:r w:rsidRPr="00FD578C"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  <w:t>aulo</w:t>
    </w:r>
  </w:p>
  <w:p w14:paraId="336FA797" w14:textId="77777777" w:rsidR="00FD578C" w:rsidRPr="00FD578C" w:rsidRDefault="00805AEA" w:rsidP="00FD578C">
    <w:pPr>
      <w:widowControl w:val="0"/>
      <w:suppressAutoHyphens/>
      <w:spacing w:after="0" w:line="240" w:lineRule="auto"/>
      <w:jc w:val="center"/>
      <w:rPr>
        <w:rFonts w:ascii="Verdana" w:eastAsia="Arial Unicode MS" w:hAnsi="Verdana" w:cs="Arial"/>
        <w:color w:val="333333"/>
        <w:sz w:val="28"/>
        <w:szCs w:val="20"/>
        <w:lang w:eastAsia="ar-SA"/>
      </w:rPr>
    </w:pPr>
    <w:r>
      <w:rPr>
        <w:rFonts w:ascii="Verdana" w:eastAsia="Arial Unicode MS" w:hAnsi="Verdana" w:cs="Arial"/>
        <w:b/>
        <w:noProof/>
        <w:color w:val="333333"/>
        <w:sz w:val="28"/>
        <w:szCs w:val="20"/>
        <w:lang w:val="it-CH" w:eastAsia="ar-SA"/>
      </w:rPr>
      <w:object w:dxaOrig="1440" w:dyaOrig="1440" w14:anchorId="6C14A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3pt;margin-top:26.6pt;width:45pt;height:52.5pt;z-index:-251658240;visibility:visible;mso-position-vertical-relative:page" fillcolor="red" strokecolor="#f60">
          <v:fill color2="fill darken(118)" angle="-45" method="linear sigma" type="gradient"/>
          <v:imagedata r:id="rId2" o:title="" grayscale="t"/>
          <w10:wrap anchory="page"/>
          <w10:anchorlock/>
        </v:shape>
        <o:OLEObject Type="Embed" ProgID="Word.Picture.8" ShapeID="_x0000_s2050" DrawAspect="Content" ObjectID="_1667106676" r:id="rId3"/>
      </w:objec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F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aculdade de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F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ilosofia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L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etras e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C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iências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H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>umanas</w:t>
    </w:r>
  </w:p>
  <w:p w14:paraId="5D7D09D2" w14:textId="77777777" w:rsidR="00FD578C" w:rsidRPr="00FD578C" w:rsidRDefault="00FD578C" w:rsidP="00FD578C">
    <w:pPr>
      <w:widowControl w:val="0"/>
      <w:suppressAutoHyphens/>
      <w:spacing w:after="0" w:line="240" w:lineRule="auto"/>
      <w:jc w:val="center"/>
      <w:rPr>
        <w:rFonts w:ascii="Verdana" w:eastAsia="Arial Unicode MS" w:hAnsi="Verdana" w:cs="Times New Roman"/>
        <w:b/>
        <w:color w:val="333333"/>
        <w:sz w:val="18"/>
        <w:szCs w:val="18"/>
        <w:lang w:eastAsia="ar-SA"/>
      </w:rPr>
    </w:pP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D</w:t>
    </w:r>
    <w:r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epartamento de </w:t>
    </w: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L</w:t>
    </w:r>
    <w:r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etras </w:t>
    </w: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M</w:t>
    </w:r>
    <w:r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>odernas</w:t>
    </w: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 xml:space="preserve"> -</w:t>
    </w:r>
    <w:r w:rsidRPr="00FD578C">
      <w:rPr>
        <w:rFonts w:ascii="Calibri" w:eastAsia="Arial Unicode MS" w:hAnsi="Calibri" w:cs="Times New Roman"/>
        <w:b/>
        <w:color w:val="333333"/>
        <w:sz w:val="28"/>
        <w:szCs w:val="20"/>
        <w:lang w:eastAsia="ar-SA"/>
      </w:rPr>
      <w:t xml:space="preserve">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Á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 xml:space="preserve">rea de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L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 xml:space="preserve">íngua e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L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 xml:space="preserve">iteratura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I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>taliana</w:t>
    </w:r>
  </w:p>
  <w:p w14:paraId="20EE9F73" w14:textId="77777777" w:rsidR="00FD578C" w:rsidRPr="00FD578C" w:rsidRDefault="00FD578C" w:rsidP="00FD578C">
    <w:pPr>
      <w:widowControl w:val="0"/>
      <w:suppressAutoHyphens/>
      <w:spacing w:after="0" w:line="240" w:lineRule="auto"/>
      <w:rPr>
        <w:rFonts w:ascii="Calibri" w:eastAsia="Calibri" w:hAnsi="Calibri" w:cs="Times New Roman"/>
        <w:sz w:val="28"/>
        <w:szCs w:val="20"/>
        <w:lang w:eastAsia="ar-SA"/>
      </w:rPr>
    </w:pPr>
  </w:p>
  <w:p w14:paraId="7D67B04D" w14:textId="77777777" w:rsidR="00FD578C" w:rsidRDefault="00FD5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BC5"/>
    <w:multiLevelType w:val="hybridMultilevel"/>
    <w:tmpl w:val="54244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C"/>
    <w:rsid w:val="00042330"/>
    <w:rsid w:val="000E3F14"/>
    <w:rsid w:val="001204C0"/>
    <w:rsid w:val="001464AD"/>
    <w:rsid w:val="001D0565"/>
    <w:rsid w:val="00286872"/>
    <w:rsid w:val="00303265"/>
    <w:rsid w:val="00530F11"/>
    <w:rsid w:val="006D1561"/>
    <w:rsid w:val="0072425A"/>
    <w:rsid w:val="00805AEA"/>
    <w:rsid w:val="008D0D74"/>
    <w:rsid w:val="008F68BF"/>
    <w:rsid w:val="00A12EAF"/>
    <w:rsid w:val="00A93E6B"/>
    <w:rsid w:val="00B85B13"/>
    <w:rsid w:val="00DA1897"/>
    <w:rsid w:val="00E05AEA"/>
    <w:rsid w:val="00F40295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F1C262"/>
  <w15:docId w15:val="{D578F258-51B9-4D86-8BFE-27F4B02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apspan">
    <w:name w:val="gapspan"/>
    <w:basedOn w:val="Fontepargpadro"/>
    <w:rsid w:val="00FD578C"/>
  </w:style>
  <w:style w:type="paragraph" w:styleId="Cabealho">
    <w:name w:val="header"/>
    <w:basedOn w:val="Normal"/>
    <w:link w:val="CabealhoChar"/>
    <w:uiPriority w:val="99"/>
    <w:unhideWhenUsed/>
    <w:rsid w:val="00FD5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78C"/>
  </w:style>
  <w:style w:type="paragraph" w:styleId="Rodap">
    <w:name w:val="footer"/>
    <w:basedOn w:val="Normal"/>
    <w:link w:val="RodapChar"/>
    <w:uiPriority w:val="99"/>
    <w:unhideWhenUsed/>
    <w:rsid w:val="00FD5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78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57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578C"/>
    <w:rPr>
      <w:rFonts w:ascii="Times New Roman" w:eastAsia="Times New Roman" w:hAnsi="Times New Roman" w:cs="Times New Roman"/>
      <w:sz w:val="20"/>
      <w:szCs w:val="20"/>
      <w:lang w:val="it-CH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D578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242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D52E-65A2-4DAB-8F41-3B23D218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Giliola Maggio</cp:lastModifiedBy>
  <cp:revision>2</cp:revision>
  <dcterms:created xsi:type="dcterms:W3CDTF">2020-11-17T11:25:00Z</dcterms:created>
  <dcterms:modified xsi:type="dcterms:W3CDTF">2020-11-17T11:25:00Z</dcterms:modified>
</cp:coreProperties>
</file>