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D3ABA" w14:textId="77777777" w:rsidR="00E746BF" w:rsidRDefault="0016601B">
      <w:pPr>
        <w:rPr>
          <w:lang w:val="pt-BR"/>
        </w:rPr>
      </w:pPr>
      <w:r>
        <w:rPr>
          <w:lang w:val="pt-BR"/>
        </w:rPr>
        <w:t>Exemplos de figuras e tabela –comentar e tentar melhorar.</w:t>
      </w:r>
    </w:p>
    <w:p w14:paraId="3892B59B" w14:textId="77777777" w:rsidR="0016601B" w:rsidRDefault="0016601B">
      <w:pPr>
        <w:rPr>
          <w:lang w:val="pt-BR"/>
        </w:rPr>
      </w:pPr>
      <w:proofErr w:type="spellStart"/>
      <w:r>
        <w:rPr>
          <w:lang w:val="pt-BR"/>
        </w:rPr>
        <w:t>Comparison</w:t>
      </w:r>
      <w:proofErr w:type="spellEnd"/>
      <w:r>
        <w:rPr>
          <w:lang w:val="pt-BR"/>
        </w:rPr>
        <w:t xml:space="preserve"> in </w:t>
      </w:r>
      <w:proofErr w:type="spellStart"/>
      <w:r>
        <w:rPr>
          <w:lang w:val="pt-BR"/>
        </w:rPr>
        <w:t>sales</w:t>
      </w:r>
      <w:proofErr w:type="spellEnd"/>
      <w:r>
        <w:rPr>
          <w:lang w:val="pt-BR"/>
        </w:rPr>
        <w:t xml:space="preserve"> for Facebook in </w:t>
      </w:r>
      <w:proofErr w:type="spellStart"/>
      <w:r>
        <w:rPr>
          <w:lang w:val="pt-BR"/>
        </w:rPr>
        <w:t>billions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of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dollars</w:t>
      </w:r>
      <w:proofErr w:type="spellEnd"/>
      <w:r>
        <w:rPr>
          <w:lang w:val="pt-BR"/>
        </w:rPr>
        <w:t>.</w:t>
      </w:r>
    </w:p>
    <w:p w14:paraId="6F4DD273" w14:textId="77777777" w:rsidR="0016601B" w:rsidRDefault="0016601B">
      <w:pPr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0550275F" wp14:editId="6F0328B2">
            <wp:extent cx="5400040" cy="1991810"/>
            <wp:effectExtent l="0" t="0" r="0" b="8890"/>
            <wp:docPr id="1" name="Imagem 1" descr="https://www.consultantsmind.com/wp-content/uploads/2017/04/Consultantsmind-Facebook-Revenue-per-U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nsultantsmind.com/wp-content/uploads/2017/04/Consultantsmind-Facebook-Revenue-per-Us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9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F6923" w14:textId="77777777" w:rsidR="0016601B" w:rsidRDefault="0016601B">
      <w:pPr>
        <w:rPr>
          <w:lang w:val="pt-BR"/>
        </w:rPr>
      </w:pPr>
      <w:r>
        <w:rPr>
          <w:lang w:val="pt-BR"/>
        </w:rPr>
        <w:t>Ambev Sales</w:t>
      </w:r>
    </w:p>
    <w:p w14:paraId="73C111CB" w14:textId="77777777" w:rsidR="0016601B" w:rsidRDefault="0016601B">
      <w:pPr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673D35EA" wp14:editId="324A3896">
            <wp:extent cx="3455670" cy="2648585"/>
            <wp:effectExtent l="0" t="0" r="0" b="0"/>
            <wp:docPr id="2" name="Imagem 2" descr="https://www.consultantsmind.com/wp-content/uploads/2017/04/Consultantsmind-Ambev-EBITA-marg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nsultantsmind.com/wp-content/uploads/2017/04/Consultantsmind-Ambev-EBITA-margin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48DC9" w14:textId="77777777" w:rsidR="0016601B" w:rsidRPr="0016601B" w:rsidRDefault="0016601B">
      <w:pPr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64699F84" wp14:editId="431980AA">
            <wp:extent cx="2856230" cy="2856230"/>
            <wp:effectExtent l="0" t="0" r="1270" b="1270"/>
            <wp:docPr id="3" name="Imagem 3" descr="https://projects.ncsu.edu/labwrite/graphics/Exampl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jects.ncsu.edu/labwrite/graphics/Example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01B" w:rsidRPr="00166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1B"/>
    <w:rsid w:val="0016601B"/>
    <w:rsid w:val="00186FE6"/>
    <w:rsid w:val="00E7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E97"/>
  <w15:docId w15:val="{96F53095-667B-4698-9B05-1A5598E1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01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gmr</cp:lastModifiedBy>
  <cp:revision>2</cp:revision>
  <dcterms:created xsi:type="dcterms:W3CDTF">2020-09-17T13:23:00Z</dcterms:created>
  <dcterms:modified xsi:type="dcterms:W3CDTF">2020-09-17T13:23:00Z</dcterms:modified>
</cp:coreProperties>
</file>