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8531" w14:textId="77777777" w:rsidR="00B557CC" w:rsidRPr="00762BED" w:rsidRDefault="00B557CC" w:rsidP="00BF5CD6">
      <w:pPr>
        <w:spacing w:line="360" w:lineRule="auto"/>
        <w:jc w:val="both"/>
        <w:rPr>
          <w:rFonts w:ascii="Century Gothic" w:hAnsi="Century Gothic"/>
        </w:rPr>
      </w:pPr>
    </w:p>
    <w:p w14:paraId="3CE0A3C2" w14:textId="77777777" w:rsidR="00BF5CD6" w:rsidRPr="00762BED" w:rsidRDefault="00BF5CD6" w:rsidP="00BF5CD6">
      <w:pPr>
        <w:spacing w:line="360" w:lineRule="auto"/>
        <w:jc w:val="both"/>
        <w:rPr>
          <w:rFonts w:ascii="Century Gothic" w:hAnsi="Century Gothic"/>
        </w:rPr>
      </w:pPr>
    </w:p>
    <w:p w14:paraId="02B802E5" w14:textId="7F60A39F" w:rsidR="007903BC" w:rsidRPr="00762BED" w:rsidRDefault="007903BC" w:rsidP="007903BC">
      <w:pPr>
        <w:spacing w:line="360" w:lineRule="auto"/>
        <w:jc w:val="center"/>
        <w:rPr>
          <w:rFonts w:ascii="Century Gothic" w:hAnsi="Century Gothic"/>
          <w:b/>
        </w:rPr>
      </w:pPr>
      <w:r w:rsidRPr="00762BED">
        <w:rPr>
          <w:rFonts w:ascii="Century Gothic" w:hAnsi="Century Gothic"/>
          <w:b/>
        </w:rPr>
        <w:t xml:space="preserve">Projeto </w:t>
      </w:r>
      <w:bookmarkStart w:id="0" w:name="_GoBack"/>
      <w:bookmarkEnd w:id="0"/>
      <w:r w:rsidRPr="00762BED">
        <w:rPr>
          <w:rFonts w:ascii="Century Gothic" w:hAnsi="Century Gothic"/>
          <w:b/>
        </w:rPr>
        <w:t>para disciplina de</w:t>
      </w:r>
      <w:r w:rsidR="0099718D">
        <w:rPr>
          <w:rFonts w:ascii="Century Gothic" w:hAnsi="Century Gothic"/>
          <w:b/>
        </w:rPr>
        <w:t xml:space="preserve"> Princípios de</w:t>
      </w:r>
      <w:r w:rsidRPr="00762BED">
        <w:rPr>
          <w:rFonts w:ascii="Century Gothic" w:hAnsi="Century Gothic"/>
          <w:b/>
        </w:rPr>
        <w:t xml:space="preserve"> </w:t>
      </w:r>
      <w:proofErr w:type="spellStart"/>
      <w:r w:rsidRPr="00762BED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>meteorologia</w:t>
      </w:r>
      <w:proofErr w:type="spellEnd"/>
      <w:r>
        <w:rPr>
          <w:rFonts w:ascii="Century Gothic" w:hAnsi="Century Gothic"/>
          <w:b/>
        </w:rPr>
        <w:t xml:space="preserve"> - 2020</w:t>
      </w:r>
    </w:p>
    <w:p w14:paraId="6853BC6B" w14:textId="77777777" w:rsidR="007903BC" w:rsidRPr="00762BED" w:rsidRDefault="007903BC" w:rsidP="007903BC">
      <w:pPr>
        <w:spacing w:line="360" w:lineRule="auto"/>
        <w:jc w:val="both"/>
        <w:rPr>
          <w:rFonts w:ascii="Century Gothic" w:hAnsi="Century Gothic"/>
        </w:rPr>
      </w:pPr>
    </w:p>
    <w:p w14:paraId="6F703BAC" w14:textId="77777777" w:rsidR="007903BC" w:rsidRDefault="007903BC" w:rsidP="007903B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projeto técnico será uma recomendação para a propriedade destinada para cada grupo. Para cada espécie e local há particularidades que devem ser levadas em conta para a elaboração do projeto. Não precisa de introdução com revisão de literatura, mas referências devem ser apresentadas para embasar a sua proposta.</w:t>
      </w:r>
    </w:p>
    <w:p w14:paraId="3FAE2E6B" w14:textId="4B50A263" w:rsidR="007903BC" w:rsidRDefault="007903BC" w:rsidP="007903B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projeto deve ser apresentado de duas formas</w:t>
      </w:r>
      <w:r>
        <w:rPr>
          <w:rFonts w:ascii="Century Gothic" w:hAnsi="Century Gothic"/>
        </w:rPr>
        <w:t xml:space="preserve"> no dia 02/10</w:t>
      </w:r>
      <w:r>
        <w:rPr>
          <w:rFonts w:ascii="Century Gothic" w:hAnsi="Century Gothic"/>
        </w:rPr>
        <w:t xml:space="preserve">: um projeto escrito com as questões do roteiro </w:t>
      </w:r>
      <w:r>
        <w:rPr>
          <w:rFonts w:ascii="Century Gothic" w:hAnsi="Century Gothic"/>
        </w:rPr>
        <w:t xml:space="preserve">enviado pelo </w:t>
      </w:r>
      <w:proofErr w:type="spellStart"/>
      <w:r>
        <w:rPr>
          <w:rFonts w:ascii="Century Gothic" w:hAnsi="Century Gothic"/>
        </w:rPr>
        <w:t>moodle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uma apresentação de</w:t>
      </w:r>
      <w:r>
        <w:rPr>
          <w:rFonts w:ascii="Century Gothic" w:hAnsi="Century Gothic"/>
        </w:rPr>
        <w:t xml:space="preserve"> 10 minutos</w:t>
      </w:r>
      <w:r>
        <w:rPr>
          <w:rFonts w:ascii="Century Gothic" w:hAnsi="Century Gothic"/>
        </w:rPr>
        <w:t xml:space="preserve"> ao vivo em aula virtual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O apresentador será sorteado </w:t>
      </w:r>
      <w:r w:rsidRPr="007903BC">
        <w:rPr>
          <w:rFonts w:ascii="Century Gothic" w:hAnsi="Century Gothic"/>
        </w:rPr>
        <w:t>na hora</w:t>
      </w:r>
      <w:r>
        <w:rPr>
          <w:rFonts w:ascii="Century Gothic" w:hAnsi="Century Gothic"/>
        </w:rPr>
        <w:t>.</w:t>
      </w:r>
    </w:p>
    <w:p w14:paraId="747FE72E" w14:textId="77777777" w:rsidR="00336B6E" w:rsidRPr="00762BED" w:rsidRDefault="00336B6E" w:rsidP="00BF5CD6">
      <w:pPr>
        <w:spacing w:line="360" w:lineRule="auto"/>
        <w:jc w:val="both"/>
        <w:rPr>
          <w:rFonts w:ascii="Century Gothic" w:hAnsi="Century Gothic"/>
        </w:rPr>
      </w:pPr>
    </w:p>
    <w:p w14:paraId="69D4CC51" w14:textId="77777777" w:rsidR="00B557CC" w:rsidRPr="00762BED" w:rsidRDefault="00B557CC" w:rsidP="00BF5CD6">
      <w:pPr>
        <w:spacing w:line="360" w:lineRule="auto"/>
        <w:jc w:val="both"/>
        <w:rPr>
          <w:rFonts w:ascii="Century Gothic" w:hAnsi="Century Gothic"/>
        </w:rPr>
      </w:pPr>
    </w:p>
    <w:p w14:paraId="23AF1BF7" w14:textId="7DE6607E" w:rsidR="00BF5CD6" w:rsidRPr="00762BED" w:rsidRDefault="008768B2" w:rsidP="00BF5CD6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Grupo A - </w:t>
      </w:r>
      <w:r w:rsidR="00BF5CD6" w:rsidRPr="00762BED">
        <w:rPr>
          <w:rFonts w:ascii="Century Gothic" w:hAnsi="Century Gothic"/>
          <w:b/>
        </w:rPr>
        <w:t>Bovinocultura de corte</w:t>
      </w:r>
    </w:p>
    <w:p w14:paraId="0FD092B9" w14:textId="77777777" w:rsidR="00BF5CD6" w:rsidRPr="00762BED" w:rsidRDefault="00BF5CD6" w:rsidP="00BF5CD6">
      <w:pPr>
        <w:spacing w:line="360" w:lineRule="auto"/>
        <w:jc w:val="both"/>
        <w:rPr>
          <w:rFonts w:ascii="Century Gothic" w:hAnsi="Century Gothic"/>
        </w:rPr>
      </w:pPr>
    </w:p>
    <w:p w14:paraId="4F997B54" w14:textId="4C673D17" w:rsidR="00BF5CD6" w:rsidRPr="00762BED" w:rsidRDefault="00BF5CD6" w:rsidP="00BF5CD6">
      <w:pPr>
        <w:spacing w:line="360" w:lineRule="auto"/>
        <w:ind w:firstLine="360"/>
        <w:jc w:val="both"/>
        <w:rPr>
          <w:rFonts w:ascii="Century Gothic" w:hAnsi="Century Gothic"/>
        </w:rPr>
      </w:pPr>
      <w:r w:rsidRPr="00762BED">
        <w:rPr>
          <w:rFonts w:ascii="Century Gothic" w:hAnsi="Century Gothic"/>
        </w:rPr>
        <w:t>Você é</w:t>
      </w:r>
      <w:r w:rsidRPr="00762BED">
        <w:rPr>
          <w:rFonts w:ascii="Century Gothic" w:hAnsi="Century Gothic" w:cs="Calibri"/>
        </w:rPr>
        <w:t xml:space="preserve"> contratado como</w:t>
      </w:r>
      <w:r w:rsidRPr="00762BED">
        <w:rPr>
          <w:rFonts w:ascii="Century Gothic" w:hAnsi="Century Gothic"/>
        </w:rPr>
        <w:t xml:space="preserve"> técnico de uma fazenda produtora de bovinos de corte para produção de carne, </w:t>
      </w:r>
      <w:r w:rsidR="00646A59" w:rsidRPr="00762BED">
        <w:rPr>
          <w:rFonts w:ascii="Century Gothic" w:hAnsi="Century Gothic"/>
        </w:rPr>
        <w:t xml:space="preserve">os animais são cruzados ½ Nelore x ½ Angus (pelagem curta e de cor preta). A fazenda está </w:t>
      </w:r>
      <w:r w:rsidRPr="00762BED">
        <w:rPr>
          <w:rFonts w:ascii="Century Gothic" w:hAnsi="Century Gothic"/>
        </w:rPr>
        <w:t xml:space="preserve">localizada na cidade de </w:t>
      </w:r>
      <w:r w:rsidR="00A17F5A" w:rsidRPr="00762BED">
        <w:rPr>
          <w:rFonts w:ascii="Century Gothic" w:hAnsi="Century Gothic"/>
        </w:rPr>
        <w:t>Jataí – GO</w:t>
      </w:r>
      <w:r w:rsidR="00646A59" w:rsidRPr="00762BED">
        <w:rPr>
          <w:rFonts w:ascii="Century Gothic" w:hAnsi="Century Gothic"/>
        </w:rPr>
        <w:t xml:space="preserve"> e </w:t>
      </w:r>
      <w:r w:rsidR="007903BC">
        <w:rPr>
          <w:rFonts w:ascii="Century Gothic" w:hAnsi="Century Gothic"/>
        </w:rPr>
        <w:t>em cada ciclo 500</w:t>
      </w:r>
      <w:r w:rsidRPr="00762BED">
        <w:rPr>
          <w:rFonts w:ascii="Century Gothic" w:hAnsi="Century Gothic"/>
        </w:rPr>
        <w:t xml:space="preserve"> animais </w:t>
      </w:r>
      <w:r w:rsidR="00646A59" w:rsidRPr="00762BED">
        <w:rPr>
          <w:rFonts w:ascii="Century Gothic" w:hAnsi="Century Gothic"/>
        </w:rPr>
        <w:t xml:space="preserve">são comprados </w:t>
      </w:r>
      <w:r w:rsidRPr="00762BED">
        <w:rPr>
          <w:rFonts w:ascii="Century Gothic" w:hAnsi="Century Gothic"/>
        </w:rPr>
        <w:t xml:space="preserve">após o desmame e mantidos a pasto para engorda (sem sombreamento) e ao final do ciclo produtivo </w:t>
      </w:r>
      <w:r w:rsidR="007903BC">
        <w:rPr>
          <w:rFonts w:ascii="Century Gothic" w:hAnsi="Century Gothic"/>
        </w:rPr>
        <w:t>são</w:t>
      </w:r>
      <w:r w:rsidRPr="00762BED">
        <w:rPr>
          <w:rFonts w:ascii="Century Gothic" w:hAnsi="Century Gothic"/>
        </w:rPr>
        <w:t xml:space="preserve"> confinad</w:t>
      </w:r>
      <w:r w:rsidR="007903BC">
        <w:rPr>
          <w:rFonts w:ascii="Century Gothic" w:hAnsi="Century Gothic"/>
        </w:rPr>
        <w:t>os</w:t>
      </w:r>
      <w:r w:rsidRPr="00762BED">
        <w:rPr>
          <w:rFonts w:ascii="Century Gothic" w:hAnsi="Century Gothic"/>
        </w:rPr>
        <w:t xml:space="preserve"> </w:t>
      </w:r>
      <w:r w:rsidR="002A1F4E">
        <w:rPr>
          <w:rFonts w:ascii="Century Gothic" w:hAnsi="Century Gothic"/>
        </w:rPr>
        <w:t>em confinamento a</w:t>
      </w:r>
      <w:r w:rsidR="0014684B" w:rsidRPr="00762BED">
        <w:rPr>
          <w:rFonts w:ascii="Century Gothic" w:hAnsi="Century Gothic"/>
        </w:rPr>
        <w:t xml:space="preserve"> céu aberto</w:t>
      </w:r>
      <w:r w:rsidR="001814F0" w:rsidRPr="00762BED">
        <w:rPr>
          <w:rFonts w:ascii="Century Gothic" w:hAnsi="Century Gothic"/>
        </w:rPr>
        <w:t xml:space="preserve"> (sem </w:t>
      </w:r>
      <w:r w:rsidR="002A1F4E">
        <w:rPr>
          <w:rFonts w:ascii="Century Gothic" w:hAnsi="Century Gothic"/>
        </w:rPr>
        <w:t>equipamentos de climatização</w:t>
      </w:r>
      <w:r w:rsidR="001814F0" w:rsidRPr="00762BED">
        <w:rPr>
          <w:rFonts w:ascii="Century Gothic" w:hAnsi="Century Gothic"/>
        </w:rPr>
        <w:t>)</w:t>
      </w:r>
      <w:r w:rsidR="0014684B" w:rsidRPr="00762BED">
        <w:rPr>
          <w:rFonts w:ascii="Century Gothic" w:hAnsi="Century Gothic"/>
        </w:rPr>
        <w:t xml:space="preserve"> </w:t>
      </w:r>
      <w:r w:rsidRPr="00762BED">
        <w:rPr>
          <w:rFonts w:ascii="Century Gothic" w:hAnsi="Century Gothic"/>
        </w:rPr>
        <w:t xml:space="preserve">por </w:t>
      </w:r>
      <w:r w:rsidR="007903BC">
        <w:rPr>
          <w:rFonts w:ascii="Century Gothic" w:hAnsi="Century Gothic"/>
        </w:rPr>
        <w:t>três</w:t>
      </w:r>
      <w:r w:rsidRPr="00762BED">
        <w:rPr>
          <w:rFonts w:ascii="Century Gothic" w:hAnsi="Century Gothic"/>
        </w:rPr>
        <w:t xml:space="preserve"> meses antes do abate para atingir o peso ideal para venda ao frigorífico.</w:t>
      </w:r>
    </w:p>
    <w:p w14:paraId="4E1D213A" w14:textId="77777777" w:rsidR="00BF5CD6" w:rsidRPr="00762BED" w:rsidRDefault="00BF5CD6" w:rsidP="00BF5CD6">
      <w:pPr>
        <w:spacing w:line="360" w:lineRule="auto"/>
        <w:ind w:firstLine="360"/>
        <w:jc w:val="both"/>
        <w:rPr>
          <w:rFonts w:ascii="Century Gothic" w:hAnsi="Century Gothic"/>
        </w:rPr>
      </w:pPr>
    </w:p>
    <w:p w14:paraId="4E90947F" w14:textId="77777777" w:rsidR="00BF5CD6" w:rsidRPr="00762BED" w:rsidRDefault="00BF5CD6" w:rsidP="00BF5C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>Qual o clima do local? Inclua precipitação anual e temperaturas médias, máxim</w:t>
      </w:r>
      <w:r w:rsidR="00A17F5A" w:rsidRPr="00762BED">
        <w:rPr>
          <w:rFonts w:ascii="Century Gothic" w:hAnsi="Century Gothic"/>
          <w:sz w:val="24"/>
          <w:szCs w:val="24"/>
        </w:rPr>
        <w:t xml:space="preserve">as e mínimas para as estações. </w:t>
      </w:r>
      <w:r w:rsidRPr="00762BED">
        <w:rPr>
          <w:rFonts w:ascii="Century Gothic" w:hAnsi="Century Gothic"/>
          <w:sz w:val="24"/>
          <w:szCs w:val="24"/>
        </w:rPr>
        <w:t>De acordo com a Zona de Conforto (Termoneutralidade), em algum período do ano os animais passam por estresse térmico?</w:t>
      </w:r>
    </w:p>
    <w:p w14:paraId="1B9DB198" w14:textId="77777777" w:rsidR="00BF5CD6" w:rsidRPr="00762BED" w:rsidRDefault="00BF5CD6" w:rsidP="00BF5C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>É preciso algum tipo de estrutura para conforto térmico para os animais nessa região? Quais as diferenças para cada etapa do ciclo produtivo?</w:t>
      </w:r>
    </w:p>
    <w:p w14:paraId="668BE7D9" w14:textId="5ECEB280" w:rsidR="003D6175" w:rsidRPr="0099718D" w:rsidRDefault="00BF5CD6" w:rsidP="003D61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 xml:space="preserve">Quais os problemas que podem ser encontrados em um confinamento sob o ponto de vista </w:t>
      </w:r>
      <w:r w:rsidR="00E23F68">
        <w:rPr>
          <w:rFonts w:ascii="Century Gothic" w:hAnsi="Century Gothic"/>
          <w:sz w:val="24"/>
          <w:szCs w:val="24"/>
        </w:rPr>
        <w:t xml:space="preserve">do </w:t>
      </w:r>
      <w:r w:rsidRPr="00762BED">
        <w:rPr>
          <w:rFonts w:ascii="Century Gothic" w:hAnsi="Century Gothic"/>
          <w:sz w:val="24"/>
          <w:szCs w:val="24"/>
        </w:rPr>
        <w:t>ambient</w:t>
      </w:r>
      <w:r w:rsidR="00E23F68">
        <w:rPr>
          <w:rFonts w:ascii="Century Gothic" w:hAnsi="Century Gothic"/>
          <w:sz w:val="24"/>
          <w:szCs w:val="24"/>
        </w:rPr>
        <w:t>e térmico</w:t>
      </w:r>
      <w:r w:rsidRPr="00762BED">
        <w:rPr>
          <w:rFonts w:ascii="Century Gothic" w:hAnsi="Century Gothic"/>
          <w:sz w:val="24"/>
          <w:szCs w:val="24"/>
        </w:rPr>
        <w:t>?</w:t>
      </w:r>
    </w:p>
    <w:sectPr w:rsidR="003D6175" w:rsidRPr="0099718D" w:rsidSect="00C35793">
      <w:headerReference w:type="default" r:id="rId8"/>
      <w:footerReference w:type="default" r:id="rId9"/>
      <w:type w:val="continuous"/>
      <w:pgSz w:w="11907" w:h="16840" w:code="9"/>
      <w:pgMar w:top="1922" w:right="747" w:bottom="719" w:left="1080" w:header="540" w:footer="48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69B8" w14:textId="77777777" w:rsidR="003F491D" w:rsidRDefault="003F491D">
      <w:r>
        <w:separator/>
      </w:r>
    </w:p>
  </w:endnote>
  <w:endnote w:type="continuationSeparator" w:id="0">
    <w:p w14:paraId="4D97A065" w14:textId="77777777" w:rsidR="003F491D" w:rsidRDefault="003F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1D31" w14:textId="1739D07E" w:rsidR="00336B6E" w:rsidRDefault="00336B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8B4E" w14:textId="77777777" w:rsidR="003F491D" w:rsidRDefault="003F491D">
      <w:r>
        <w:separator/>
      </w:r>
    </w:p>
  </w:footnote>
  <w:footnote w:type="continuationSeparator" w:id="0">
    <w:p w14:paraId="0BF05896" w14:textId="77777777" w:rsidR="003F491D" w:rsidRDefault="003F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BDF9" w14:textId="77777777" w:rsidR="00336B6E" w:rsidRDefault="00BF5CD6">
    <w:pPr>
      <w:jc w:val="both"/>
      <w:rPr>
        <w:rFonts w:ascii="Century Gothic" w:hAnsi="Century Gothic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E47FA6" wp14:editId="13875821">
              <wp:simplePos x="0" y="0"/>
              <wp:positionH relativeFrom="column">
                <wp:posOffset>1257300</wp:posOffset>
              </wp:positionH>
              <wp:positionV relativeFrom="paragraph">
                <wp:posOffset>-151130</wp:posOffset>
              </wp:positionV>
              <wp:extent cx="5053330" cy="962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7B211" w14:textId="77777777" w:rsidR="00336B6E" w:rsidRPr="00BF5CD6" w:rsidRDefault="00336B6E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5CD6"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14:paraId="1FA6FA10" w14:textId="77777777" w:rsidR="00336B6E" w:rsidRPr="00C35793" w:rsidRDefault="00336B6E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szCs w:val="24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color w:val="000000"/>
                              <w:szCs w:val="24"/>
                            </w:rPr>
                            <w:t>Faculdade de Zootecnia e Engenharia de Alimentos</w:t>
                          </w:r>
                          <w:r w:rsidRPr="00C35793">
                            <w:rPr>
                              <w:rFonts w:ascii="Century Gothic" w:hAnsi="Century Gothic"/>
                              <w:szCs w:val="24"/>
                            </w:rPr>
                            <w:t xml:space="preserve"> </w:t>
                          </w:r>
                        </w:p>
                        <w:p w14:paraId="63D40104" w14:textId="77777777" w:rsidR="003634FC" w:rsidRPr="00C35793" w:rsidRDefault="00336B6E" w:rsidP="003634FC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  <w:t>Departamento de Zootecnia</w:t>
                          </w:r>
                        </w:p>
                        <w:p w14:paraId="5737E20D" w14:textId="77777777" w:rsidR="00336B6E" w:rsidRPr="00C35793" w:rsidRDefault="003634FC" w:rsidP="00C35793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  <w:t xml:space="preserve">Laboratório de </w:t>
                          </w:r>
                          <w:proofErr w:type="spellStart"/>
                          <w:r w:rsidRPr="00C35793"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  <w:t>Biometeorologia</w:t>
                          </w:r>
                          <w:proofErr w:type="spellEnd"/>
                          <w:r w:rsidRPr="00C35793">
                            <w:rPr>
                              <w:rFonts w:ascii="Century Gothic" w:hAnsi="Century Gothic"/>
                              <w:b/>
                              <w:szCs w:val="24"/>
                            </w:rPr>
                            <w:t xml:space="preserve"> e Etologia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pt;margin-top:-11.9pt;width:397.9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5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" stroked="f">
              <v:textbox>
                <w:txbxContent>
                  <w:p w14:paraId="3CE7B211" w14:textId="77777777" w:rsidR="00336B6E" w:rsidRPr="00BF5CD6" w:rsidRDefault="00336B6E">
                    <w:pPr>
                      <w:pStyle w:val="Cabealho"/>
                      <w:jc w:val="right"/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F5CD6"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14:paraId="1FA6FA10" w14:textId="77777777" w:rsidR="00336B6E" w:rsidRPr="00C35793" w:rsidRDefault="00336B6E">
                    <w:pPr>
                      <w:pStyle w:val="Cabealho"/>
                      <w:jc w:val="right"/>
                      <w:rPr>
                        <w:rFonts w:ascii="Century Gothic" w:hAnsi="Century Gothic"/>
                        <w:szCs w:val="24"/>
                      </w:rPr>
                    </w:pPr>
                    <w:r w:rsidRPr="00C35793">
                      <w:rPr>
                        <w:rFonts w:ascii="Century Gothic" w:hAnsi="Century Gothic"/>
                        <w:color w:val="000000"/>
                        <w:szCs w:val="24"/>
                      </w:rPr>
                      <w:t>Faculdade de Zootecnia e Engenharia de Alimentos</w:t>
                    </w:r>
                    <w:r w:rsidRPr="00C35793">
                      <w:rPr>
                        <w:rFonts w:ascii="Century Gothic" w:hAnsi="Century Gothic"/>
                        <w:szCs w:val="24"/>
                      </w:rPr>
                      <w:t xml:space="preserve"> </w:t>
                    </w:r>
                  </w:p>
                  <w:p w14:paraId="63D40104" w14:textId="77777777" w:rsidR="003634FC" w:rsidRPr="00C35793" w:rsidRDefault="00336B6E" w:rsidP="003634FC">
                    <w:pPr>
                      <w:pStyle w:val="Cabealho"/>
                      <w:jc w:val="right"/>
                      <w:rPr>
                        <w:rFonts w:ascii="Century Gothic" w:hAnsi="Century Gothic"/>
                        <w:b/>
                        <w:szCs w:val="24"/>
                      </w:rPr>
                    </w:pPr>
                    <w:r w:rsidRPr="00C35793">
                      <w:rPr>
                        <w:rFonts w:ascii="Century Gothic" w:hAnsi="Century Gothic"/>
                        <w:b/>
                        <w:szCs w:val="24"/>
                      </w:rPr>
                      <w:t>Departamento de Zootecnia</w:t>
                    </w:r>
                  </w:p>
                  <w:p w14:paraId="5737E20D" w14:textId="77777777" w:rsidR="00336B6E" w:rsidRPr="00C35793" w:rsidRDefault="003634FC" w:rsidP="00C35793">
                    <w:pPr>
                      <w:pStyle w:val="Cabealho"/>
                      <w:jc w:val="right"/>
                      <w:rPr>
                        <w:rFonts w:ascii="Century Gothic" w:hAnsi="Century Gothic"/>
                        <w:b/>
                        <w:szCs w:val="24"/>
                      </w:rPr>
                    </w:pPr>
                    <w:r w:rsidRPr="00C35793">
                      <w:rPr>
                        <w:rFonts w:ascii="Century Gothic" w:hAnsi="Century Gothic"/>
                        <w:b/>
                        <w:szCs w:val="24"/>
                      </w:rPr>
                      <w:t xml:space="preserve">Laboratório de </w:t>
                    </w:r>
                    <w:proofErr w:type="spellStart"/>
                    <w:r w:rsidRPr="00C35793">
                      <w:rPr>
                        <w:rFonts w:ascii="Century Gothic" w:hAnsi="Century Gothic"/>
                        <w:b/>
                        <w:szCs w:val="24"/>
                      </w:rPr>
                      <w:t>Biometeorologia</w:t>
                    </w:r>
                    <w:proofErr w:type="spellEnd"/>
                    <w:r w:rsidRPr="00C35793">
                      <w:rPr>
                        <w:rFonts w:ascii="Century Gothic" w:hAnsi="Century Gothic"/>
                        <w:b/>
                        <w:szCs w:val="24"/>
                      </w:rPr>
                      <w:t xml:space="preserve"> e Etologia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37B8D7C" wp14:editId="2C4BEBA3">
          <wp:simplePos x="0" y="0"/>
          <wp:positionH relativeFrom="column">
            <wp:posOffset>-114300</wp:posOffset>
          </wp:positionH>
          <wp:positionV relativeFrom="paragraph">
            <wp:posOffset>-151130</wp:posOffset>
          </wp:positionV>
          <wp:extent cx="1447800" cy="1028700"/>
          <wp:effectExtent l="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DB8B" w14:textId="77777777" w:rsidR="00336B6E" w:rsidRDefault="00336B6E">
    <w:pPr>
      <w:jc w:val="both"/>
      <w:rPr>
        <w:rFonts w:ascii="Century Gothic" w:hAnsi="Century Gothic"/>
        <w:sz w:val="22"/>
      </w:rPr>
    </w:pPr>
  </w:p>
  <w:p w14:paraId="0AFF0E0F" w14:textId="77777777" w:rsidR="00336B6E" w:rsidRDefault="00336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2C"/>
    <w:multiLevelType w:val="hybridMultilevel"/>
    <w:tmpl w:val="16728AD8"/>
    <w:lvl w:ilvl="0" w:tplc="26A4B688">
      <w:start w:val="2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491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1D8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540"/>
    <w:multiLevelType w:val="hybridMultilevel"/>
    <w:tmpl w:val="9478522A"/>
    <w:lvl w:ilvl="0" w:tplc="38325BDC">
      <w:start w:val="2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366"/>
    <w:multiLevelType w:val="hybridMultilevel"/>
    <w:tmpl w:val="1250E6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9F1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7A58"/>
    <w:multiLevelType w:val="hybridMultilevel"/>
    <w:tmpl w:val="8C66A44C"/>
    <w:lvl w:ilvl="0" w:tplc="75D6F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D0493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4495"/>
    <w:multiLevelType w:val="hybridMultilevel"/>
    <w:tmpl w:val="2E1062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E01B5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138D1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752E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329A0"/>
    <w:multiLevelType w:val="hybridMultilevel"/>
    <w:tmpl w:val="0E9CB752"/>
    <w:lvl w:ilvl="0" w:tplc="32A8AD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A9"/>
    <w:rsid w:val="00016C15"/>
    <w:rsid w:val="00021EB4"/>
    <w:rsid w:val="00064F51"/>
    <w:rsid w:val="000804BD"/>
    <w:rsid w:val="000969F9"/>
    <w:rsid w:val="000A61B3"/>
    <w:rsid w:val="000B17A9"/>
    <w:rsid w:val="000B3A42"/>
    <w:rsid w:val="000B7CB7"/>
    <w:rsid w:val="000D3646"/>
    <w:rsid w:val="000F435A"/>
    <w:rsid w:val="0010340E"/>
    <w:rsid w:val="0014684B"/>
    <w:rsid w:val="00174227"/>
    <w:rsid w:val="001814F0"/>
    <w:rsid w:val="001A1710"/>
    <w:rsid w:val="001B1AE7"/>
    <w:rsid w:val="0020758F"/>
    <w:rsid w:val="002107AE"/>
    <w:rsid w:val="00221BA6"/>
    <w:rsid w:val="00265C90"/>
    <w:rsid w:val="00295BAA"/>
    <w:rsid w:val="00295E04"/>
    <w:rsid w:val="002A1F4E"/>
    <w:rsid w:val="002D7054"/>
    <w:rsid w:val="00336B6E"/>
    <w:rsid w:val="00344AC9"/>
    <w:rsid w:val="003634FC"/>
    <w:rsid w:val="003B6F4F"/>
    <w:rsid w:val="003D6175"/>
    <w:rsid w:val="003F1AE6"/>
    <w:rsid w:val="003F491D"/>
    <w:rsid w:val="00400295"/>
    <w:rsid w:val="004155B2"/>
    <w:rsid w:val="0049444F"/>
    <w:rsid w:val="00520563"/>
    <w:rsid w:val="00534318"/>
    <w:rsid w:val="00583F04"/>
    <w:rsid w:val="005D5640"/>
    <w:rsid w:val="005E1C72"/>
    <w:rsid w:val="005F005E"/>
    <w:rsid w:val="00646A59"/>
    <w:rsid w:val="00735993"/>
    <w:rsid w:val="00762BED"/>
    <w:rsid w:val="007645CC"/>
    <w:rsid w:val="007903BC"/>
    <w:rsid w:val="007C7D98"/>
    <w:rsid w:val="008055BF"/>
    <w:rsid w:val="00854470"/>
    <w:rsid w:val="008768B2"/>
    <w:rsid w:val="008841AE"/>
    <w:rsid w:val="008F059E"/>
    <w:rsid w:val="009032D5"/>
    <w:rsid w:val="0099718D"/>
    <w:rsid w:val="009A7F1A"/>
    <w:rsid w:val="009D7FF0"/>
    <w:rsid w:val="00A17F5A"/>
    <w:rsid w:val="00A7270B"/>
    <w:rsid w:val="00A732EB"/>
    <w:rsid w:val="00AA2E12"/>
    <w:rsid w:val="00AB05E2"/>
    <w:rsid w:val="00AD2DE2"/>
    <w:rsid w:val="00AE44D6"/>
    <w:rsid w:val="00B552F4"/>
    <w:rsid w:val="00B557CC"/>
    <w:rsid w:val="00B75C68"/>
    <w:rsid w:val="00BD3CD7"/>
    <w:rsid w:val="00BF5CD6"/>
    <w:rsid w:val="00C35793"/>
    <w:rsid w:val="00C401FB"/>
    <w:rsid w:val="00C46159"/>
    <w:rsid w:val="00D23E38"/>
    <w:rsid w:val="00D32740"/>
    <w:rsid w:val="00D82F44"/>
    <w:rsid w:val="00DC25E5"/>
    <w:rsid w:val="00DF2E3E"/>
    <w:rsid w:val="00E23F68"/>
    <w:rsid w:val="00E339A5"/>
    <w:rsid w:val="00E33BC9"/>
    <w:rsid w:val="00E610F8"/>
    <w:rsid w:val="00E6599F"/>
    <w:rsid w:val="00E9368B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A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Pr>
      <w:rFonts w:ascii="Century Gothic" w:hAnsi="Century Gothic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5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F5CD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016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Pr>
      <w:rFonts w:ascii="Century Gothic" w:hAnsi="Century Gothic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5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F5CD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016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9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CrisGTitto</cp:lastModifiedBy>
  <cp:revision>4</cp:revision>
  <cp:lastPrinted>2011-08-16T13:53:00Z</cp:lastPrinted>
  <dcterms:created xsi:type="dcterms:W3CDTF">2020-09-01T19:56:00Z</dcterms:created>
  <dcterms:modified xsi:type="dcterms:W3CDTF">2020-09-01T20:03:00Z</dcterms:modified>
</cp:coreProperties>
</file>