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12AE" w14:textId="77777777" w:rsidR="003F0335" w:rsidRDefault="003F0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23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363"/>
      </w:tblGrid>
      <w:tr w:rsidR="003F0335" w14:paraId="3E23DB22" w14:textId="77777777" w:rsidTr="00B4639C">
        <w:tc>
          <w:tcPr>
            <w:tcW w:w="1560" w:type="dxa"/>
          </w:tcPr>
          <w:p w14:paraId="16C855EF" w14:textId="77777777" w:rsidR="003F0335" w:rsidRDefault="005825A8">
            <w:pPr>
              <w:jc w:val="center"/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0" distR="0" wp14:anchorId="2FB96527" wp14:editId="766A512C">
                  <wp:extent cx="666625" cy="742753"/>
                  <wp:effectExtent l="6350" t="6350" r="6350" b="635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25" cy="74275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E95788F" w14:textId="77777777" w:rsidR="003F0335" w:rsidRDefault="005825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ESCOLA POLITÉCNICA DA UNIVERSIDADE DE SÃO PAULO</w:t>
            </w:r>
          </w:p>
          <w:p w14:paraId="673ECB68" w14:textId="77777777" w:rsidR="003F0335" w:rsidRDefault="005825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Departamento de Engenharia de Sistemas Eletrônicos</w:t>
            </w:r>
          </w:p>
          <w:p w14:paraId="6F0E3D3B" w14:textId="77777777" w:rsidR="003F0335" w:rsidRDefault="005825A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PSI – EPUSP</w:t>
            </w:r>
          </w:p>
          <w:p w14:paraId="104FE238" w14:textId="77777777" w:rsidR="003F0335" w:rsidRDefault="003F0335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63A63377" w14:textId="77777777" w:rsidR="003F0335" w:rsidRDefault="005825A8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PSI 3214 - LABORATÓRIO DE INSTRUMENTAÇÃO ELÉTRICA</w:t>
            </w:r>
          </w:p>
          <w:p w14:paraId="7A11541D" w14:textId="77777777" w:rsidR="00FE07BC" w:rsidRDefault="00FE07B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D4CE5B" w14:textId="5DFA4270" w:rsidR="003F0335" w:rsidRDefault="005825A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EXPERIÊNCIA </w:t>
            </w:r>
            <w:r w:rsidR="000D04FD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 Conversão Analógic</w:t>
            </w:r>
            <w:r w:rsidR="00D57276"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Digital (AD</w:t>
            </w:r>
            <w:r w:rsidR="00C0252F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14:paraId="4FFD293D" w14:textId="77777777" w:rsidR="0073511C" w:rsidRDefault="0073511C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410"/>
      </w:tblGrid>
      <w:tr w:rsidR="00F14226" w14:paraId="590F770A" w14:textId="77777777" w:rsidTr="00F14226">
        <w:tc>
          <w:tcPr>
            <w:tcW w:w="2093" w:type="dxa"/>
            <w:shd w:val="clear" w:color="auto" w:fill="auto"/>
          </w:tcPr>
          <w:p w14:paraId="009A7641" w14:textId="77777777" w:rsidR="00F14226" w:rsidRPr="00717AB5" w:rsidRDefault="00F14226" w:rsidP="00C825F0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eastAsia="MS Mincho" w:hAnsi="Arial" w:cs="Arial"/>
                <w:b/>
                <w:sz w:val="28"/>
              </w:rPr>
            </w:pPr>
            <w:r w:rsidRPr="00717AB5">
              <w:rPr>
                <w:rFonts w:ascii="Arial" w:eastAsia="MS Mincho" w:hAnsi="Arial" w:cs="Arial"/>
                <w:b/>
                <w:sz w:val="28"/>
              </w:rPr>
              <w:t>No. USP</w:t>
            </w:r>
          </w:p>
        </w:tc>
        <w:tc>
          <w:tcPr>
            <w:tcW w:w="5386" w:type="dxa"/>
            <w:shd w:val="clear" w:color="auto" w:fill="auto"/>
          </w:tcPr>
          <w:p w14:paraId="40B7595B" w14:textId="77777777" w:rsidR="00F14226" w:rsidRPr="00717AB5" w:rsidRDefault="00F14226" w:rsidP="00C825F0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eastAsia="MS Mincho" w:hAnsi="Arial" w:cs="Arial"/>
                <w:b/>
                <w:sz w:val="28"/>
              </w:rPr>
            </w:pPr>
            <w:r w:rsidRPr="00717AB5">
              <w:rPr>
                <w:rFonts w:ascii="Arial" w:eastAsia="MS Mincho" w:hAnsi="Arial" w:cs="Arial"/>
                <w:b/>
                <w:sz w:val="28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54EBC54F" w14:textId="77777777" w:rsidR="00F14226" w:rsidRPr="00717AB5" w:rsidRDefault="00F14226" w:rsidP="00C825F0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eastAsia="MS Mincho" w:hAnsi="Arial" w:cs="Arial"/>
                <w:b/>
                <w:sz w:val="28"/>
              </w:rPr>
            </w:pPr>
            <w:r w:rsidRPr="00717AB5">
              <w:rPr>
                <w:rFonts w:ascii="Arial" w:eastAsia="MS Mincho" w:hAnsi="Arial" w:cs="Arial"/>
                <w:b/>
                <w:sz w:val="28"/>
              </w:rPr>
              <w:t>Nota</w:t>
            </w:r>
          </w:p>
        </w:tc>
      </w:tr>
      <w:tr w:rsidR="00F14226" w14:paraId="3A6D6A90" w14:textId="77777777" w:rsidTr="00F14226">
        <w:tc>
          <w:tcPr>
            <w:tcW w:w="2093" w:type="dxa"/>
            <w:shd w:val="clear" w:color="auto" w:fill="auto"/>
          </w:tcPr>
          <w:p w14:paraId="4156AC73" w14:textId="77777777" w:rsidR="00F14226" w:rsidRPr="00717AB5" w:rsidRDefault="00F14226" w:rsidP="00C825F0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eastAsia="MS Mincho" w:hAnsi="Arial" w:cs="Arial"/>
                <w:b/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35228E3F" w14:textId="77777777" w:rsidR="00F14226" w:rsidRPr="00717AB5" w:rsidRDefault="00F14226" w:rsidP="00C825F0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eastAsia="MS Mincho" w:hAnsi="Arial" w:cs="Arial"/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B7D1E5" w14:textId="77777777" w:rsidR="00F14226" w:rsidRPr="00717AB5" w:rsidRDefault="00F14226" w:rsidP="00C825F0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eastAsia="MS Mincho" w:hAnsi="Arial" w:cs="Arial"/>
                <w:b/>
                <w:sz w:val="28"/>
              </w:rPr>
            </w:pPr>
          </w:p>
        </w:tc>
      </w:tr>
    </w:tbl>
    <w:p w14:paraId="0276171A" w14:textId="77777777" w:rsidR="0073511C" w:rsidRDefault="0073511C" w:rsidP="0073511C">
      <w:pPr>
        <w:tabs>
          <w:tab w:val="center" w:pos="4819"/>
          <w:tab w:val="left" w:pos="7200"/>
        </w:tabs>
        <w:spacing w:after="120"/>
        <w:rPr>
          <w:rFonts w:ascii="Arial" w:hAnsi="Arial" w:cs="Arial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969"/>
      </w:tblGrid>
      <w:tr w:rsidR="0073511C" w:rsidRPr="000F30F5" w14:paraId="6800D564" w14:textId="77777777" w:rsidTr="00F14226">
        <w:tc>
          <w:tcPr>
            <w:tcW w:w="2660" w:type="dxa"/>
            <w:shd w:val="clear" w:color="auto" w:fill="auto"/>
          </w:tcPr>
          <w:p w14:paraId="0760DFEB" w14:textId="77777777" w:rsidR="0073511C" w:rsidRPr="00717AB5" w:rsidRDefault="0073511C" w:rsidP="00C825F0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17AB5">
              <w:rPr>
                <w:rFonts w:ascii="Arial" w:eastAsia="MS Mincho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3260" w:type="dxa"/>
            <w:shd w:val="clear" w:color="auto" w:fill="auto"/>
          </w:tcPr>
          <w:p w14:paraId="2A7AF8F1" w14:textId="77777777" w:rsidR="0073511C" w:rsidRPr="00717AB5" w:rsidRDefault="0073511C" w:rsidP="00C825F0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17AB5">
              <w:rPr>
                <w:rFonts w:ascii="Arial" w:eastAsia="MS Mincho" w:hAnsi="Arial" w:cs="Arial"/>
                <w:b/>
                <w:sz w:val="24"/>
                <w:szCs w:val="24"/>
              </w:rPr>
              <w:t>Turma:</w:t>
            </w:r>
          </w:p>
        </w:tc>
        <w:tc>
          <w:tcPr>
            <w:tcW w:w="3969" w:type="dxa"/>
            <w:shd w:val="clear" w:color="auto" w:fill="auto"/>
          </w:tcPr>
          <w:p w14:paraId="4AACF35B" w14:textId="77777777" w:rsidR="0073511C" w:rsidRPr="00717AB5" w:rsidRDefault="0073511C" w:rsidP="00C825F0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17AB5">
              <w:rPr>
                <w:rFonts w:ascii="Arial" w:eastAsia="MS Mincho" w:hAnsi="Arial" w:cs="Arial"/>
                <w:b/>
                <w:sz w:val="24"/>
                <w:szCs w:val="24"/>
              </w:rPr>
              <w:t>Profs:</w:t>
            </w:r>
          </w:p>
        </w:tc>
      </w:tr>
    </w:tbl>
    <w:p w14:paraId="03075212" w14:textId="77777777" w:rsidR="0073511C" w:rsidRDefault="0073511C" w:rsidP="00EC265C">
      <w:pPr>
        <w:spacing w:after="0"/>
        <w:jc w:val="center"/>
        <w:rPr>
          <w:rFonts w:ascii="Arial" w:eastAsia="Arial" w:hAnsi="Arial" w:cs="Arial"/>
          <w:b/>
          <w:caps/>
          <w:sz w:val="26"/>
          <w:szCs w:val="26"/>
        </w:rPr>
      </w:pPr>
    </w:p>
    <w:p w14:paraId="4AE42FDD" w14:textId="3373EDBF" w:rsidR="003F0335" w:rsidRPr="007016E8" w:rsidRDefault="005825A8">
      <w:pPr>
        <w:jc w:val="center"/>
        <w:rPr>
          <w:rFonts w:ascii="Arial" w:eastAsia="Arial" w:hAnsi="Arial" w:cs="Arial"/>
          <w:b/>
          <w:caps/>
          <w:sz w:val="26"/>
          <w:szCs w:val="26"/>
        </w:rPr>
      </w:pPr>
      <w:r w:rsidRPr="007016E8">
        <w:rPr>
          <w:rFonts w:ascii="Arial" w:eastAsia="Arial" w:hAnsi="Arial" w:cs="Arial"/>
          <w:b/>
          <w:caps/>
          <w:sz w:val="26"/>
          <w:szCs w:val="26"/>
        </w:rPr>
        <w:t xml:space="preserve">Guia </w:t>
      </w:r>
      <w:r w:rsidR="00EC265C">
        <w:rPr>
          <w:rFonts w:ascii="Arial" w:eastAsia="Arial" w:hAnsi="Arial" w:cs="Arial"/>
          <w:b/>
          <w:caps/>
          <w:sz w:val="26"/>
          <w:szCs w:val="26"/>
        </w:rPr>
        <w:t>de Atividade remota</w:t>
      </w:r>
      <w:r w:rsidR="0073511C">
        <w:rPr>
          <w:rFonts w:ascii="Arial" w:eastAsia="Arial" w:hAnsi="Arial" w:cs="Arial"/>
          <w:b/>
          <w:caps/>
          <w:sz w:val="26"/>
          <w:szCs w:val="26"/>
        </w:rPr>
        <w:t xml:space="preserve"> e Roteiro do relatório</w:t>
      </w:r>
    </w:p>
    <w:p w14:paraId="0DA736D5" w14:textId="137666FE" w:rsidR="00010351" w:rsidRDefault="00010351" w:rsidP="00D779EC">
      <w:pPr>
        <w:spacing w:after="0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r w:rsidR="00AB5CEC">
        <w:rPr>
          <w:rFonts w:ascii="Arial" w:eastAsia="Arial" w:hAnsi="Arial" w:cs="Arial"/>
          <w:i/>
          <w:sz w:val="20"/>
          <w:szCs w:val="20"/>
        </w:rPr>
        <w:t xml:space="preserve">documento </w:t>
      </w:r>
      <w:r w:rsidR="00B0395A">
        <w:rPr>
          <w:rFonts w:ascii="Arial" w:eastAsia="Arial" w:hAnsi="Arial" w:cs="Arial"/>
          <w:i/>
          <w:sz w:val="20"/>
          <w:szCs w:val="20"/>
        </w:rPr>
        <w:t>inspirado</w:t>
      </w:r>
      <w:r>
        <w:rPr>
          <w:rFonts w:ascii="Arial" w:eastAsia="Arial" w:hAnsi="Arial" w:cs="Arial"/>
          <w:i/>
          <w:sz w:val="20"/>
          <w:szCs w:val="20"/>
        </w:rPr>
        <w:t xml:space="preserve"> no guia experimental de 2019)</w:t>
      </w:r>
    </w:p>
    <w:p w14:paraId="2F0D1B63" w14:textId="27D5725A" w:rsidR="003F0335" w:rsidRDefault="005825A8" w:rsidP="00D779EC">
      <w:pPr>
        <w:spacing w:after="0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Prof</w:t>
      </w:r>
      <w:r w:rsidR="00F14226"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. Elisabete Galeazzo</w:t>
      </w:r>
      <w:r w:rsidR="00F14226"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F14226">
        <w:rPr>
          <w:rFonts w:ascii="Arial" w:eastAsia="Arial" w:hAnsi="Arial" w:cs="Arial"/>
          <w:i/>
          <w:sz w:val="20"/>
          <w:szCs w:val="20"/>
        </w:rPr>
        <w:t>versão 2020 (online)</w:t>
      </w:r>
    </w:p>
    <w:p w14:paraId="24E0773D" w14:textId="77777777" w:rsidR="003F0335" w:rsidRPr="0065148D" w:rsidRDefault="005825A8">
      <w:pPr>
        <w:spacing w:line="360" w:lineRule="auto"/>
        <w:jc w:val="both"/>
        <w:rPr>
          <w:rFonts w:ascii="Arial" w:eastAsia="Arial" w:hAnsi="Arial" w:cs="Arial"/>
          <w:b/>
          <w:caps/>
          <w:color w:val="002060"/>
          <w:sz w:val="24"/>
          <w:szCs w:val="24"/>
        </w:rPr>
      </w:pP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 xml:space="preserve">1. </w:t>
      </w:r>
      <w:r w:rsidRPr="0065148D">
        <w:rPr>
          <w:rFonts w:ascii="Arial" w:eastAsia="Arial" w:hAnsi="Arial" w:cs="Arial"/>
          <w:b/>
          <w:caps/>
          <w:color w:val="002060"/>
          <w:sz w:val="24"/>
          <w:szCs w:val="24"/>
        </w:rPr>
        <w:t>Objetivos</w:t>
      </w:r>
    </w:p>
    <w:p w14:paraId="524B2392" w14:textId="7F695E8A" w:rsidR="003F0335" w:rsidRDefault="005825A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240F7">
        <w:rPr>
          <w:rFonts w:eastAsia="Arial" w:cs="Arial"/>
          <w:sz w:val="24"/>
          <w:szCs w:val="24"/>
        </w:rPr>
        <w:t xml:space="preserve">Assimilar os princípios envolvidos na conversão de </w:t>
      </w:r>
      <w:r w:rsidR="00094E0B">
        <w:rPr>
          <w:rFonts w:eastAsia="Arial" w:cs="Arial"/>
          <w:sz w:val="24"/>
          <w:szCs w:val="24"/>
        </w:rPr>
        <w:t xml:space="preserve">um </w:t>
      </w:r>
      <w:r w:rsidRPr="002240F7">
        <w:rPr>
          <w:rFonts w:eastAsia="Arial" w:cs="Arial"/>
          <w:sz w:val="24"/>
          <w:szCs w:val="24"/>
        </w:rPr>
        <w:t xml:space="preserve">sinal analógico para sinal digital; verificar algumas </w:t>
      </w:r>
      <w:r w:rsidR="006848FB">
        <w:rPr>
          <w:rFonts w:eastAsia="Arial" w:cs="Arial"/>
          <w:sz w:val="24"/>
          <w:szCs w:val="24"/>
        </w:rPr>
        <w:t xml:space="preserve">das </w:t>
      </w:r>
      <w:r w:rsidRPr="002240F7">
        <w:rPr>
          <w:rFonts w:eastAsia="Arial" w:cs="Arial"/>
          <w:sz w:val="24"/>
          <w:szCs w:val="24"/>
        </w:rPr>
        <w:t xml:space="preserve">características </w:t>
      </w:r>
      <w:r w:rsidR="006848FB">
        <w:rPr>
          <w:rFonts w:eastAsia="Arial" w:cs="Arial"/>
          <w:sz w:val="24"/>
          <w:szCs w:val="24"/>
        </w:rPr>
        <w:t xml:space="preserve">mais </w:t>
      </w:r>
      <w:r w:rsidRPr="002240F7">
        <w:rPr>
          <w:rFonts w:eastAsia="Arial" w:cs="Arial"/>
          <w:sz w:val="24"/>
          <w:szCs w:val="24"/>
        </w:rPr>
        <w:t xml:space="preserve">relevantes </w:t>
      </w:r>
      <w:r w:rsidR="005B68C2">
        <w:rPr>
          <w:rFonts w:eastAsia="Arial" w:cs="Arial"/>
          <w:sz w:val="24"/>
          <w:szCs w:val="24"/>
        </w:rPr>
        <w:t>do</w:t>
      </w:r>
      <w:r w:rsidR="0082219B">
        <w:rPr>
          <w:rFonts w:eastAsia="Arial" w:cs="Arial"/>
          <w:sz w:val="24"/>
          <w:szCs w:val="24"/>
        </w:rPr>
        <w:t xml:space="preserve"> processo de conversão</w:t>
      </w:r>
      <w:r w:rsidR="007725B9">
        <w:rPr>
          <w:rFonts w:eastAsia="Arial" w:cs="Arial"/>
          <w:sz w:val="24"/>
          <w:szCs w:val="24"/>
        </w:rPr>
        <w:t xml:space="preserve"> </w:t>
      </w:r>
      <w:r w:rsidRPr="002240F7">
        <w:rPr>
          <w:rFonts w:eastAsia="Arial" w:cs="Arial"/>
          <w:sz w:val="24"/>
          <w:szCs w:val="24"/>
        </w:rPr>
        <w:t>analógic</w:t>
      </w:r>
      <w:r w:rsidR="005040B5" w:rsidRPr="002240F7">
        <w:rPr>
          <w:rFonts w:eastAsia="Arial" w:cs="Arial"/>
          <w:sz w:val="24"/>
          <w:szCs w:val="24"/>
        </w:rPr>
        <w:t>a</w:t>
      </w:r>
      <w:r w:rsidR="007725B9">
        <w:rPr>
          <w:rFonts w:eastAsia="Arial" w:cs="Arial"/>
          <w:sz w:val="24"/>
          <w:szCs w:val="24"/>
        </w:rPr>
        <w:t xml:space="preserve">-digital </w:t>
      </w:r>
      <w:r w:rsidRPr="002240F7">
        <w:rPr>
          <w:rFonts w:eastAsia="Arial" w:cs="Arial"/>
          <w:sz w:val="24"/>
          <w:szCs w:val="24"/>
        </w:rPr>
        <w:t xml:space="preserve">(AD) </w:t>
      </w:r>
      <w:r w:rsidR="005C11D7">
        <w:rPr>
          <w:rFonts w:eastAsia="Arial" w:cs="Arial"/>
          <w:sz w:val="24"/>
          <w:szCs w:val="24"/>
        </w:rPr>
        <w:t>por meio de simulações</w:t>
      </w:r>
      <w:r w:rsidR="00654A6E">
        <w:rPr>
          <w:rFonts w:eastAsia="Arial" w:cs="Arial"/>
          <w:sz w:val="24"/>
          <w:szCs w:val="24"/>
        </w:rPr>
        <w:t>,</w:t>
      </w:r>
      <w:r w:rsidR="005C11D7" w:rsidRPr="002240F7">
        <w:rPr>
          <w:rFonts w:eastAsia="Arial" w:cs="Arial"/>
          <w:sz w:val="24"/>
          <w:szCs w:val="24"/>
        </w:rPr>
        <w:t xml:space="preserve"> </w:t>
      </w:r>
      <w:r w:rsidRPr="002240F7">
        <w:rPr>
          <w:rFonts w:eastAsia="Arial" w:cs="Arial"/>
          <w:sz w:val="24"/>
          <w:szCs w:val="24"/>
        </w:rPr>
        <w:t>incluindo</w:t>
      </w:r>
      <w:r w:rsidR="00413096">
        <w:rPr>
          <w:rFonts w:eastAsia="Arial" w:cs="Arial"/>
          <w:sz w:val="24"/>
          <w:szCs w:val="24"/>
        </w:rPr>
        <w:t>,</w:t>
      </w:r>
      <w:r w:rsidRPr="002240F7">
        <w:rPr>
          <w:rFonts w:eastAsia="Arial" w:cs="Arial"/>
          <w:sz w:val="24"/>
          <w:szCs w:val="24"/>
        </w:rPr>
        <w:t xml:space="preserve"> </w:t>
      </w:r>
      <w:r w:rsidR="00413096" w:rsidRPr="002240F7">
        <w:rPr>
          <w:rFonts w:eastAsia="Arial" w:cs="Arial"/>
          <w:sz w:val="24"/>
          <w:szCs w:val="24"/>
        </w:rPr>
        <w:t>entre outras</w:t>
      </w:r>
      <w:r w:rsidR="00413096">
        <w:rPr>
          <w:rFonts w:eastAsia="Arial" w:cs="Arial"/>
          <w:sz w:val="24"/>
          <w:szCs w:val="24"/>
        </w:rPr>
        <w:t xml:space="preserve">, </w:t>
      </w:r>
      <w:r w:rsidR="006848FB">
        <w:rPr>
          <w:rFonts w:eastAsia="Arial" w:cs="Arial"/>
          <w:sz w:val="24"/>
          <w:szCs w:val="24"/>
        </w:rPr>
        <w:t xml:space="preserve">o </w:t>
      </w:r>
      <w:r w:rsidRPr="002240F7">
        <w:rPr>
          <w:rFonts w:eastAsia="Arial" w:cs="Arial"/>
          <w:sz w:val="24"/>
          <w:szCs w:val="24"/>
        </w:rPr>
        <w:t xml:space="preserve">degrau de quantização e amostragem de um sinal </w:t>
      </w:r>
      <w:r w:rsidR="00337BFE">
        <w:rPr>
          <w:rFonts w:eastAsia="Arial" w:cs="Arial"/>
          <w:sz w:val="24"/>
          <w:szCs w:val="24"/>
        </w:rPr>
        <w:t xml:space="preserve">variante </w:t>
      </w:r>
      <w:r w:rsidR="00654A6E">
        <w:rPr>
          <w:rFonts w:eastAsia="Arial" w:cs="Arial"/>
          <w:sz w:val="24"/>
          <w:szCs w:val="24"/>
        </w:rPr>
        <w:t>no tempo.</w:t>
      </w:r>
      <w:r w:rsidR="00413096">
        <w:rPr>
          <w:rFonts w:eastAsia="Arial" w:cs="Arial"/>
          <w:sz w:val="24"/>
          <w:szCs w:val="24"/>
        </w:rPr>
        <w:t xml:space="preserve"> </w:t>
      </w:r>
    </w:p>
    <w:p w14:paraId="27A06BA9" w14:textId="77777777" w:rsidR="003F0335" w:rsidRPr="00B4214A" w:rsidRDefault="003F0335" w:rsidP="0073511C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4F0125" w14:textId="52F2F142" w:rsidR="003F0335" w:rsidRPr="00B4214A" w:rsidRDefault="005825A8">
      <w:pPr>
        <w:spacing w:line="36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 xml:space="preserve">2. </w:t>
      </w:r>
      <w:r w:rsidRPr="0065148D">
        <w:rPr>
          <w:rFonts w:ascii="Arial" w:eastAsia="Arial" w:hAnsi="Arial" w:cs="Arial"/>
          <w:b/>
          <w:caps/>
          <w:color w:val="002060"/>
          <w:sz w:val="24"/>
          <w:szCs w:val="24"/>
        </w:rPr>
        <w:t>Material Necessário</w:t>
      </w:r>
      <w:r w:rsidR="00781ADB">
        <w:rPr>
          <w:rFonts w:ascii="Arial" w:eastAsia="Arial" w:hAnsi="Arial" w:cs="Arial"/>
          <w:b/>
          <w:caps/>
          <w:color w:val="002060"/>
          <w:sz w:val="24"/>
          <w:szCs w:val="24"/>
        </w:rPr>
        <w:t xml:space="preserve">  </w:t>
      </w:r>
    </w:p>
    <w:p w14:paraId="4BFC3C2A" w14:textId="32A858E8" w:rsidR="003F0335" w:rsidRDefault="001D5BDF" w:rsidP="00EC265C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Arquivos e p</w:t>
      </w:r>
      <w:r w:rsidR="005825A8">
        <w:rPr>
          <w:sz w:val="24"/>
          <w:szCs w:val="24"/>
        </w:rPr>
        <w:t xml:space="preserve">rogramas computacionais </w:t>
      </w:r>
      <w:r w:rsidR="004E3FF7">
        <w:rPr>
          <w:sz w:val="24"/>
          <w:szCs w:val="24"/>
        </w:rPr>
        <w:t>necessários (</w:t>
      </w:r>
      <w:r w:rsidR="005825A8">
        <w:rPr>
          <w:sz w:val="24"/>
          <w:szCs w:val="24"/>
        </w:rPr>
        <w:t>desenvolvidos em LabVIEW</w:t>
      </w:r>
      <w:r w:rsidR="004E3FF7">
        <w:rPr>
          <w:sz w:val="24"/>
          <w:szCs w:val="24"/>
        </w:rPr>
        <w:t>)</w:t>
      </w:r>
      <w:r w:rsidR="005825A8">
        <w:rPr>
          <w:sz w:val="24"/>
          <w:szCs w:val="24"/>
        </w:rPr>
        <w:t>:</w:t>
      </w:r>
    </w:p>
    <w:p w14:paraId="7B46E8CC" w14:textId="27B2F167" w:rsidR="0082219B" w:rsidRPr="009D04B8" w:rsidRDefault="002D55CF" w:rsidP="00EC265C">
      <w:pPr>
        <w:spacing w:after="100" w:line="240" w:lineRule="auto"/>
        <w:jc w:val="both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. </w:t>
      </w:r>
      <w:r w:rsidR="009740DA" w:rsidRPr="009D04B8">
        <w:rPr>
          <w:b/>
          <w:bCs/>
          <w:color w:val="7030A0"/>
          <w:sz w:val="24"/>
          <w:szCs w:val="24"/>
        </w:rPr>
        <w:t>Tabela de Conversão</w:t>
      </w:r>
      <w:r w:rsidR="001D5BDF">
        <w:rPr>
          <w:b/>
          <w:bCs/>
          <w:color w:val="7030A0"/>
          <w:sz w:val="24"/>
          <w:szCs w:val="24"/>
        </w:rPr>
        <w:t>.zip</w:t>
      </w:r>
      <w:r w:rsidR="00CC034F">
        <w:rPr>
          <w:b/>
          <w:bCs/>
          <w:color w:val="7030A0"/>
          <w:sz w:val="24"/>
          <w:szCs w:val="24"/>
        </w:rPr>
        <w:t xml:space="preserve"> (</w:t>
      </w:r>
      <w:r w:rsidR="000B58D6">
        <w:rPr>
          <w:b/>
          <w:bCs/>
          <w:color w:val="7030A0"/>
          <w:sz w:val="24"/>
          <w:szCs w:val="24"/>
        </w:rPr>
        <w:sym w:font="Symbol" w:char="F0AE"/>
      </w:r>
      <w:r w:rsidR="000B58D6">
        <w:rPr>
          <w:b/>
          <w:bCs/>
          <w:color w:val="7030A0"/>
          <w:sz w:val="24"/>
          <w:szCs w:val="24"/>
        </w:rPr>
        <w:t xml:space="preserve"> </w:t>
      </w:r>
      <w:r w:rsidR="00C72AB0">
        <w:rPr>
          <w:b/>
          <w:bCs/>
          <w:color w:val="7030A0"/>
          <w:sz w:val="24"/>
          <w:szCs w:val="24"/>
        </w:rPr>
        <w:t>Tabela de Conversão</w:t>
      </w:r>
      <w:r w:rsidR="001D5BDF">
        <w:rPr>
          <w:b/>
          <w:bCs/>
          <w:color w:val="7030A0"/>
          <w:sz w:val="24"/>
          <w:szCs w:val="24"/>
        </w:rPr>
        <w:t>.</w:t>
      </w:r>
      <w:r w:rsidR="00864DAE">
        <w:rPr>
          <w:b/>
          <w:bCs/>
          <w:color w:val="7030A0"/>
          <w:sz w:val="24"/>
          <w:szCs w:val="24"/>
        </w:rPr>
        <w:t>exe</w:t>
      </w:r>
      <w:r w:rsidR="00734ADB">
        <w:rPr>
          <w:rStyle w:val="Refdenotaderodap"/>
          <w:b/>
          <w:bCs/>
          <w:color w:val="7030A0"/>
          <w:sz w:val="24"/>
          <w:szCs w:val="24"/>
        </w:rPr>
        <w:footnoteReference w:id="1"/>
      </w:r>
      <w:r w:rsidR="00CC034F">
        <w:rPr>
          <w:b/>
          <w:bCs/>
          <w:color w:val="7030A0"/>
          <w:sz w:val="24"/>
          <w:szCs w:val="24"/>
        </w:rPr>
        <w:t>)</w:t>
      </w:r>
    </w:p>
    <w:p w14:paraId="7962A1BF" w14:textId="16E6F564" w:rsidR="009740DA" w:rsidRPr="009D04B8" w:rsidRDefault="002D55CF" w:rsidP="00EC265C">
      <w:pPr>
        <w:spacing w:after="100" w:line="240" w:lineRule="auto"/>
        <w:jc w:val="both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. </w:t>
      </w:r>
      <w:r w:rsidR="00BC3EC5">
        <w:rPr>
          <w:b/>
          <w:bCs/>
          <w:color w:val="7030A0"/>
          <w:sz w:val="24"/>
          <w:szCs w:val="24"/>
        </w:rPr>
        <w:t>Conversão</w:t>
      </w:r>
      <w:r w:rsidR="00A3298D">
        <w:rPr>
          <w:b/>
          <w:bCs/>
          <w:color w:val="7030A0"/>
          <w:sz w:val="24"/>
          <w:szCs w:val="24"/>
        </w:rPr>
        <w:t>_AD_2020_v8.0</w:t>
      </w:r>
      <w:r w:rsidR="001D5BDF">
        <w:rPr>
          <w:b/>
          <w:bCs/>
          <w:color w:val="7030A0"/>
          <w:sz w:val="24"/>
          <w:szCs w:val="24"/>
        </w:rPr>
        <w:t>.zip</w:t>
      </w:r>
      <w:r w:rsidR="00A3298D">
        <w:rPr>
          <w:b/>
          <w:bCs/>
          <w:color w:val="7030A0"/>
          <w:sz w:val="24"/>
          <w:szCs w:val="24"/>
        </w:rPr>
        <w:t xml:space="preserve"> </w:t>
      </w:r>
      <w:r w:rsidR="00BC3EC5">
        <w:rPr>
          <w:b/>
          <w:bCs/>
          <w:color w:val="7030A0"/>
          <w:sz w:val="24"/>
          <w:szCs w:val="24"/>
        </w:rPr>
        <w:t>(</w:t>
      </w:r>
      <w:r w:rsidR="000B58D6">
        <w:rPr>
          <w:b/>
          <w:bCs/>
          <w:color w:val="7030A0"/>
          <w:sz w:val="24"/>
          <w:szCs w:val="24"/>
        </w:rPr>
        <w:sym w:font="Symbol" w:char="F0AE"/>
      </w:r>
      <w:r w:rsidR="000B58D6">
        <w:rPr>
          <w:b/>
          <w:bCs/>
          <w:color w:val="7030A0"/>
          <w:sz w:val="24"/>
          <w:szCs w:val="24"/>
        </w:rPr>
        <w:t xml:space="preserve"> </w:t>
      </w:r>
      <w:r w:rsidR="004148B6">
        <w:rPr>
          <w:b/>
          <w:bCs/>
          <w:color w:val="7030A0"/>
          <w:sz w:val="24"/>
          <w:szCs w:val="24"/>
        </w:rPr>
        <w:t>ADC</w:t>
      </w:r>
      <w:r w:rsidR="001D5BDF">
        <w:rPr>
          <w:b/>
          <w:bCs/>
          <w:color w:val="7030A0"/>
          <w:sz w:val="24"/>
          <w:szCs w:val="24"/>
        </w:rPr>
        <w:t>.</w:t>
      </w:r>
      <w:r w:rsidR="00864DAE">
        <w:rPr>
          <w:b/>
          <w:bCs/>
          <w:color w:val="7030A0"/>
          <w:sz w:val="24"/>
          <w:szCs w:val="24"/>
        </w:rPr>
        <w:t>exe</w:t>
      </w:r>
      <w:r w:rsidR="00BC3EC5">
        <w:rPr>
          <w:b/>
          <w:bCs/>
          <w:color w:val="7030A0"/>
          <w:sz w:val="24"/>
          <w:szCs w:val="24"/>
        </w:rPr>
        <w:t>)</w:t>
      </w:r>
    </w:p>
    <w:p w14:paraId="0C9941C2" w14:textId="1AF3B78C" w:rsidR="009740DA" w:rsidRDefault="002D55CF" w:rsidP="00EC265C">
      <w:pPr>
        <w:spacing w:after="100" w:line="240" w:lineRule="auto"/>
        <w:jc w:val="both"/>
        <w:rPr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. </w:t>
      </w:r>
      <w:r w:rsidR="005741DE" w:rsidRPr="0027266B">
        <w:rPr>
          <w:b/>
          <w:bCs/>
          <w:color w:val="7030A0"/>
          <w:sz w:val="24"/>
          <w:szCs w:val="24"/>
        </w:rPr>
        <w:t>Runtime do LabVIEW 2014</w:t>
      </w:r>
      <w:r w:rsidR="005741DE" w:rsidRPr="0027266B">
        <w:rPr>
          <w:color w:val="7030A0"/>
          <w:sz w:val="24"/>
          <w:szCs w:val="24"/>
        </w:rPr>
        <w:t xml:space="preserve"> </w:t>
      </w:r>
      <w:r w:rsidR="005741DE">
        <w:rPr>
          <w:sz w:val="24"/>
          <w:szCs w:val="24"/>
        </w:rPr>
        <w:t xml:space="preserve">(para quem </w:t>
      </w:r>
      <w:r w:rsidR="0027266B">
        <w:rPr>
          <w:sz w:val="24"/>
          <w:szCs w:val="24"/>
        </w:rPr>
        <w:t xml:space="preserve">ainda </w:t>
      </w:r>
      <w:r w:rsidR="005741DE">
        <w:rPr>
          <w:sz w:val="24"/>
          <w:szCs w:val="24"/>
        </w:rPr>
        <w:t>não tiver LabVIEW instalado no computador)</w:t>
      </w:r>
    </w:p>
    <w:p w14:paraId="54137E9D" w14:textId="188843EE" w:rsidR="004E4CB4" w:rsidRDefault="002D55CF" w:rsidP="00EC265C">
      <w:pPr>
        <w:spacing w:after="100" w:line="240" w:lineRule="auto"/>
        <w:jc w:val="both"/>
        <w:rPr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. </w:t>
      </w:r>
      <w:r w:rsidR="004E4CB4" w:rsidRPr="004E4CB4">
        <w:rPr>
          <w:b/>
          <w:bCs/>
          <w:color w:val="7030A0"/>
          <w:sz w:val="24"/>
          <w:szCs w:val="24"/>
        </w:rPr>
        <w:t>Conversão_AD_2020_v8.0_instalador</w:t>
      </w:r>
      <w:r w:rsidR="001D5BDF">
        <w:rPr>
          <w:b/>
          <w:bCs/>
          <w:color w:val="7030A0"/>
          <w:sz w:val="24"/>
          <w:szCs w:val="24"/>
        </w:rPr>
        <w:t>.zip</w:t>
      </w:r>
      <w:r w:rsidR="004E4CB4" w:rsidRPr="004E4CB4">
        <w:rPr>
          <w:color w:val="7030A0"/>
          <w:sz w:val="24"/>
          <w:szCs w:val="24"/>
        </w:rPr>
        <w:t xml:space="preserve"> </w:t>
      </w:r>
      <w:r w:rsidR="004E4CB4">
        <w:rPr>
          <w:sz w:val="24"/>
          <w:szCs w:val="24"/>
        </w:rPr>
        <w:t>(para quem não tem LabVIEW nem o Runtime do LabVIEW 2014</w:t>
      </w:r>
      <w:r w:rsidR="00C72AB0">
        <w:rPr>
          <w:sz w:val="24"/>
          <w:szCs w:val="24"/>
        </w:rPr>
        <w:t xml:space="preserve"> instalados</w:t>
      </w:r>
      <w:r w:rsidR="004E4CB4">
        <w:rPr>
          <w:sz w:val="24"/>
          <w:szCs w:val="24"/>
        </w:rPr>
        <w:t>)</w:t>
      </w:r>
    </w:p>
    <w:p w14:paraId="2FC9AC99" w14:textId="77777777" w:rsidR="00EC265C" w:rsidRDefault="00EC265C" w:rsidP="00EC265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84F71E8" w14:textId="4802D59C" w:rsidR="00EA01B2" w:rsidRDefault="00C97E6A" w:rsidP="00EC265C">
      <w:pPr>
        <w:spacing w:line="240" w:lineRule="auto"/>
        <w:jc w:val="both"/>
        <w:rPr>
          <w:sz w:val="24"/>
          <w:szCs w:val="24"/>
        </w:rPr>
      </w:pPr>
      <w:r w:rsidRPr="006B19AC">
        <w:rPr>
          <w:b/>
          <w:bCs/>
          <w:sz w:val="24"/>
          <w:szCs w:val="24"/>
        </w:rPr>
        <w:t>Observação:</w:t>
      </w:r>
      <w:r w:rsidRPr="006B19AC">
        <w:rPr>
          <w:sz w:val="24"/>
          <w:szCs w:val="24"/>
        </w:rPr>
        <w:t xml:space="preserve"> </w:t>
      </w:r>
      <w:r w:rsidR="00435402" w:rsidRPr="006B19AC">
        <w:rPr>
          <w:sz w:val="24"/>
          <w:szCs w:val="24"/>
        </w:rPr>
        <w:t xml:space="preserve">se você tiver instalado o LabVIEW 2014 em </w:t>
      </w:r>
      <w:r w:rsidR="00843F9B" w:rsidRPr="006B19AC">
        <w:rPr>
          <w:sz w:val="24"/>
          <w:szCs w:val="24"/>
        </w:rPr>
        <w:t>seu computador</w:t>
      </w:r>
      <w:r w:rsidR="00435402" w:rsidRPr="006B19AC">
        <w:rPr>
          <w:sz w:val="24"/>
          <w:szCs w:val="24"/>
        </w:rPr>
        <w:t>, prova</w:t>
      </w:r>
      <w:r w:rsidR="00843F9B" w:rsidRPr="006B19AC">
        <w:rPr>
          <w:sz w:val="24"/>
          <w:szCs w:val="24"/>
        </w:rPr>
        <w:t>vel</w:t>
      </w:r>
      <w:r w:rsidR="00435402" w:rsidRPr="006B19AC">
        <w:rPr>
          <w:sz w:val="24"/>
          <w:szCs w:val="24"/>
        </w:rPr>
        <w:t xml:space="preserve">mente não terá problemas para rodar os </w:t>
      </w:r>
      <w:r w:rsidR="00BD027D" w:rsidRPr="006B19AC">
        <w:rPr>
          <w:sz w:val="24"/>
          <w:szCs w:val="24"/>
        </w:rPr>
        <w:t xml:space="preserve">2 </w:t>
      </w:r>
      <w:r w:rsidR="008F58A4">
        <w:rPr>
          <w:sz w:val="24"/>
          <w:szCs w:val="24"/>
        </w:rPr>
        <w:t>aplicativos</w:t>
      </w:r>
      <w:r w:rsidR="00435402" w:rsidRPr="006B19AC">
        <w:rPr>
          <w:sz w:val="24"/>
          <w:szCs w:val="24"/>
        </w:rPr>
        <w:t xml:space="preserve"> desta experiência. Caso contrário, você precisará instalar o </w:t>
      </w:r>
      <w:r w:rsidR="004E4CB4" w:rsidRPr="006B19AC">
        <w:rPr>
          <w:sz w:val="24"/>
          <w:szCs w:val="24"/>
        </w:rPr>
        <w:t>R</w:t>
      </w:r>
      <w:r w:rsidR="00435402" w:rsidRPr="006B19AC">
        <w:rPr>
          <w:sz w:val="24"/>
          <w:szCs w:val="24"/>
        </w:rPr>
        <w:t>untime do LabVIEW 2014</w:t>
      </w:r>
      <w:r w:rsidR="00BD027D" w:rsidRPr="006B19AC">
        <w:rPr>
          <w:sz w:val="24"/>
          <w:szCs w:val="24"/>
        </w:rPr>
        <w:t xml:space="preserve"> ou, como uma segunda opção para o </w:t>
      </w:r>
      <w:r w:rsidR="008F58A4">
        <w:rPr>
          <w:sz w:val="24"/>
          <w:szCs w:val="24"/>
        </w:rPr>
        <w:t>aplicativo</w:t>
      </w:r>
      <w:r w:rsidR="00BD027D" w:rsidRPr="006B19AC">
        <w:rPr>
          <w:sz w:val="24"/>
          <w:szCs w:val="24"/>
        </w:rPr>
        <w:t xml:space="preserve"> ADC, deverá utilizar o Conversão_AD_2020_v8.0_instalador</w:t>
      </w:r>
      <w:r w:rsidR="008F58A4">
        <w:rPr>
          <w:sz w:val="24"/>
          <w:szCs w:val="24"/>
        </w:rPr>
        <w:t>.</w:t>
      </w:r>
    </w:p>
    <w:p w14:paraId="24B5A727" w14:textId="77777777" w:rsidR="00EC265C" w:rsidRDefault="00EC265C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269CFAC4" w14:textId="55AE8F20" w:rsidR="002C3B97" w:rsidRDefault="005825A8">
      <w:pPr>
        <w:spacing w:after="120" w:line="36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B4214A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2.  </w:t>
      </w:r>
      <w:r w:rsidR="002C3B97">
        <w:rPr>
          <w:rFonts w:ascii="Arial" w:eastAsia="Arial" w:hAnsi="Arial" w:cs="Arial"/>
          <w:b/>
          <w:color w:val="002060"/>
          <w:sz w:val="24"/>
          <w:szCs w:val="24"/>
        </w:rPr>
        <w:t>CONVERSÃO AD</w:t>
      </w:r>
    </w:p>
    <w:p w14:paraId="78050137" w14:textId="73579A7B" w:rsidR="003F0335" w:rsidRPr="00B4214A" w:rsidRDefault="005825A8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>2.</w:t>
      </w:r>
      <w:r w:rsidR="000C15B7">
        <w:rPr>
          <w:rFonts w:ascii="Arial" w:eastAsia="Arial" w:hAnsi="Arial" w:cs="Arial"/>
          <w:b/>
          <w:color w:val="002060"/>
          <w:sz w:val="24"/>
          <w:szCs w:val="24"/>
        </w:rPr>
        <w:t>1</w:t>
      </w: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 xml:space="preserve"> Conversão de sinais </w:t>
      </w:r>
    </w:p>
    <w:p w14:paraId="730C8CCB" w14:textId="33976D13" w:rsidR="003F0335" w:rsidRPr="009F6C15" w:rsidRDefault="005825A8" w:rsidP="00A67C0D">
      <w:pPr>
        <w:pStyle w:val="CitaoIntensa"/>
        <w:spacing w:before="200" w:after="200"/>
        <w:ind w:left="1151" w:right="1151"/>
        <w:jc w:val="center"/>
        <w:rPr>
          <w:color w:val="002060"/>
        </w:rPr>
      </w:pPr>
      <w:r w:rsidRPr="009F6C15">
        <w:rPr>
          <w:color w:val="002060"/>
        </w:rPr>
        <w:t>Neste item serão discutidas as características básicas do conversor de sinais utilizado neste experimento</w:t>
      </w:r>
    </w:p>
    <w:p w14:paraId="438244A7" w14:textId="1596527B" w:rsidR="003F0335" w:rsidRPr="00A67C0D" w:rsidRDefault="005825A8">
      <w:pPr>
        <w:spacing w:line="360" w:lineRule="auto"/>
        <w:jc w:val="both"/>
        <w:rPr>
          <w:sz w:val="24"/>
          <w:szCs w:val="24"/>
        </w:rPr>
      </w:pPr>
      <w:r w:rsidRPr="00A67C0D">
        <w:rPr>
          <w:sz w:val="24"/>
          <w:szCs w:val="24"/>
        </w:rPr>
        <w:t>Considere um conversor AD com as seguintes características: resolução de 1</w:t>
      </w:r>
      <w:r w:rsidR="003D6143">
        <w:rPr>
          <w:sz w:val="24"/>
          <w:szCs w:val="24"/>
        </w:rPr>
        <w:t>0</w:t>
      </w:r>
      <w:r w:rsidRPr="00A67C0D">
        <w:rPr>
          <w:sz w:val="24"/>
          <w:szCs w:val="24"/>
        </w:rPr>
        <w:t xml:space="preserve"> bits, tensão de fundo de escala de </w:t>
      </w:r>
      <w:r w:rsidR="003D6143">
        <w:rPr>
          <w:sz w:val="24"/>
          <w:szCs w:val="24"/>
        </w:rPr>
        <w:t>5</w:t>
      </w:r>
      <w:r w:rsidRPr="00A67C0D">
        <w:rPr>
          <w:sz w:val="24"/>
          <w:szCs w:val="24"/>
        </w:rPr>
        <w:t xml:space="preserve"> V, ganho unitário e modo de operação </w:t>
      </w:r>
      <w:r w:rsidR="003D6143">
        <w:rPr>
          <w:sz w:val="24"/>
          <w:szCs w:val="24"/>
        </w:rPr>
        <w:t xml:space="preserve">unipolar </w:t>
      </w:r>
      <w:r w:rsidRPr="00A67C0D">
        <w:rPr>
          <w:sz w:val="24"/>
          <w:szCs w:val="24"/>
        </w:rPr>
        <w:t>(</w:t>
      </w:r>
      <w:r w:rsidR="003D6143">
        <w:rPr>
          <w:sz w:val="24"/>
          <w:szCs w:val="24"/>
        </w:rPr>
        <w:t>de 0 a 5 V).</w:t>
      </w:r>
    </w:p>
    <w:p w14:paraId="77908CB6" w14:textId="77777777" w:rsidR="003F0335" w:rsidRPr="004D03FC" w:rsidRDefault="005825A8">
      <w:pPr>
        <w:spacing w:after="160" w:line="360" w:lineRule="auto"/>
        <w:jc w:val="both"/>
        <w:rPr>
          <w:color w:val="17365D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9C5A7E">
        <w:rPr>
          <w:sz w:val="24"/>
          <w:szCs w:val="24"/>
        </w:rPr>
        <w:t>Apresente como calcular o</w:t>
      </w:r>
      <w:r>
        <w:rPr>
          <w:sz w:val="24"/>
          <w:szCs w:val="24"/>
        </w:rPr>
        <w:t xml:space="preserve"> LSB e</w:t>
      </w:r>
      <w:r w:rsidR="00B02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1/2 LSB </w:t>
      </w:r>
      <w:r w:rsidR="009C5A7E">
        <w:rPr>
          <w:sz w:val="24"/>
          <w:szCs w:val="24"/>
        </w:rPr>
        <w:t>de</w:t>
      </w:r>
      <w:r>
        <w:rPr>
          <w:sz w:val="24"/>
          <w:szCs w:val="24"/>
        </w:rPr>
        <w:t xml:space="preserve">ste conversor. </w:t>
      </w:r>
      <w:r w:rsidR="009C5A7E" w:rsidRPr="009B0AF7">
        <w:rPr>
          <w:color w:val="000000" w:themeColor="text1"/>
          <w:sz w:val="24"/>
          <w:szCs w:val="24"/>
        </w:rPr>
        <w:t>Indique</w:t>
      </w:r>
      <w:r w:rsidRPr="009B0AF7">
        <w:rPr>
          <w:color w:val="000000" w:themeColor="text1"/>
          <w:sz w:val="24"/>
          <w:szCs w:val="24"/>
        </w:rPr>
        <w:t xml:space="preserve"> os </w:t>
      </w:r>
      <w:r w:rsidR="00E0673A" w:rsidRPr="009B0AF7">
        <w:rPr>
          <w:color w:val="000000" w:themeColor="text1"/>
          <w:sz w:val="24"/>
          <w:szCs w:val="24"/>
        </w:rPr>
        <w:t xml:space="preserve">resultados dos cálculos </w:t>
      </w:r>
      <w:r w:rsidRPr="009B0AF7">
        <w:rPr>
          <w:sz w:val="24"/>
          <w:szCs w:val="24"/>
        </w:rPr>
        <w:t xml:space="preserve">com </w:t>
      </w:r>
      <w:r w:rsidR="007725B9" w:rsidRPr="00B02E6D">
        <w:rPr>
          <w:b/>
          <w:color w:val="17365D"/>
          <w:sz w:val="24"/>
          <w:szCs w:val="24"/>
          <w:u w:val="single"/>
        </w:rPr>
        <w:t>quatro</w:t>
      </w:r>
      <w:r w:rsidRPr="00B02E6D">
        <w:rPr>
          <w:b/>
          <w:color w:val="17365D"/>
          <w:sz w:val="24"/>
          <w:szCs w:val="24"/>
        </w:rPr>
        <w:t xml:space="preserve"> </w:t>
      </w:r>
      <w:r w:rsidRPr="009B0AF7">
        <w:rPr>
          <w:bCs/>
          <w:sz w:val="24"/>
          <w:szCs w:val="24"/>
        </w:rPr>
        <w:t>algarismos significativos</w:t>
      </w:r>
      <w:r w:rsidR="00E0673A" w:rsidRPr="004D03FC">
        <w:rPr>
          <w:color w:val="17365D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73A" w14:paraId="1596102F" w14:textId="77777777" w:rsidTr="00E0673A">
        <w:tc>
          <w:tcPr>
            <w:tcW w:w="9778" w:type="dxa"/>
          </w:tcPr>
          <w:p w14:paraId="7F731E58" w14:textId="77777777" w:rsidR="00E0673A" w:rsidRDefault="00E0673A">
            <w:pPr>
              <w:spacing w:after="160" w:line="360" w:lineRule="auto"/>
              <w:jc w:val="both"/>
              <w:rPr>
                <w:b/>
                <w:color w:val="17365D"/>
                <w:sz w:val="24"/>
                <w:szCs w:val="24"/>
              </w:rPr>
            </w:pPr>
          </w:p>
          <w:p w14:paraId="7E601C76" w14:textId="77777777" w:rsidR="00E0673A" w:rsidRDefault="00E0673A">
            <w:pPr>
              <w:spacing w:after="160" w:line="360" w:lineRule="auto"/>
              <w:jc w:val="both"/>
              <w:rPr>
                <w:b/>
                <w:color w:val="17365D"/>
                <w:sz w:val="24"/>
                <w:szCs w:val="24"/>
              </w:rPr>
            </w:pPr>
          </w:p>
          <w:p w14:paraId="4830DCDE" w14:textId="77777777" w:rsidR="00E0673A" w:rsidRDefault="00E0673A">
            <w:pPr>
              <w:spacing w:after="160" w:line="360" w:lineRule="auto"/>
              <w:jc w:val="both"/>
              <w:rPr>
                <w:b/>
                <w:color w:val="17365D"/>
                <w:sz w:val="24"/>
                <w:szCs w:val="24"/>
              </w:rPr>
            </w:pPr>
          </w:p>
        </w:tc>
      </w:tr>
    </w:tbl>
    <w:p w14:paraId="38F7A541" w14:textId="77777777" w:rsidR="00E0673A" w:rsidRDefault="00E0673A" w:rsidP="008B718A">
      <w:pPr>
        <w:spacing w:after="0" w:line="240" w:lineRule="auto"/>
        <w:jc w:val="both"/>
        <w:rPr>
          <w:b/>
          <w:color w:val="17365D"/>
          <w:sz w:val="24"/>
          <w:szCs w:val="24"/>
        </w:rPr>
      </w:pPr>
    </w:p>
    <w:p w14:paraId="0F8B81B6" w14:textId="2B26FAE1" w:rsidR="00446E12" w:rsidRDefault="005825A8" w:rsidP="00EC265C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sz w:val="24"/>
          <w:szCs w:val="24"/>
        </w:rPr>
        <w:t xml:space="preserve"> Determine e apresente os valores </w:t>
      </w:r>
      <w:r w:rsidR="00BA7709">
        <w:rPr>
          <w:sz w:val="24"/>
          <w:szCs w:val="24"/>
        </w:rPr>
        <w:t>dos códigos decima</w:t>
      </w:r>
      <w:r w:rsidR="00B02E6D">
        <w:rPr>
          <w:sz w:val="24"/>
          <w:szCs w:val="24"/>
        </w:rPr>
        <w:t xml:space="preserve">l e binário </w:t>
      </w:r>
      <w:r w:rsidR="008B718A">
        <w:rPr>
          <w:sz w:val="24"/>
          <w:szCs w:val="24"/>
        </w:rPr>
        <w:t xml:space="preserve">deste conversor </w:t>
      </w:r>
      <w:r w:rsidR="009D16B5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as tensões </w:t>
      </w:r>
      <w:r w:rsidR="00BA7709">
        <w:rPr>
          <w:sz w:val="24"/>
          <w:szCs w:val="24"/>
        </w:rPr>
        <w:t>a seguir:</w:t>
      </w:r>
      <w:r>
        <w:rPr>
          <w:sz w:val="24"/>
          <w:szCs w:val="24"/>
        </w:rPr>
        <w:t xml:space="preserve"> </w:t>
      </w:r>
    </w:p>
    <w:p w14:paraId="117353B2" w14:textId="045E9619" w:rsidR="003A2497" w:rsidRDefault="003A2497" w:rsidP="003A249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Tabela 1: Conversão das tensões</w:t>
      </w:r>
      <w:r w:rsidR="008C71E0">
        <w:rPr>
          <w:sz w:val="24"/>
          <w:szCs w:val="24"/>
        </w:rPr>
        <w:t xml:space="preserve"> em volts</w:t>
      </w:r>
      <w:r>
        <w:rPr>
          <w:sz w:val="24"/>
          <w:szCs w:val="24"/>
        </w:rPr>
        <w:t xml:space="preserve"> para código</w:t>
      </w:r>
      <w:r w:rsidR="008C71E0">
        <w:rPr>
          <w:sz w:val="24"/>
          <w:szCs w:val="24"/>
        </w:rPr>
        <w:t>s</w:t>
      </w:r>
      <w:r>
        <w:rPr>
          <w:sz w:val="24"/>
          <w:szCs w:val="24"/>
        </w:rPr>
        <w:t xml:space="preserve"> binário e decimal</w:t>
      </w:r>
      <w:r w:rsidR="008C71E0">
        <w:rPr>
          <w:sz w:val="24"/>
          <w:szCs w:val="24"/>
        </w:rPr>
        <w:t>.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127"/>
        <w:gridCol w:w="4117"/>
      </w:tblGrid>
      <w:tr w:rsidR="00BA7709" w14:paraId="491C8A10" w14:textId="77777777" w:rsidTr="001F45EA">
        <w:trPr>
          <w:trHeight w:val="300"/>
          <w:jc w:val="center"/>
        </w:trPr>
        <w:tc>
          <w:tcPr>
            <w:tcW w:w="3397" w:type="dxa"/>
          </w:tcPr>
          <w:p w14:paraId="75FBE773" w14:textId="77777777" w:rsidR="00BA7709" w:rsidRDefault="00BA7709" w:rsidP="00577149">
            <w:pPr>
              <w:tabs>
                <w:tab w:val="left" w:pos="567"/>
              </w:tabs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Binário</w:t>
            </w:r>
          </w:p>
        </w:tc>
        <w:tc>
          <w:tcPr>
            <w:tcW w:w="2127" w:type="dxa"/>
          </w:tcPr>
          <w:p w14:paraId="5BEB19CA" w14:textId="77777777" w:rsidR="00BA7709" w:rsidRDefault="00BA7709" w:rsidP="00C825F0">
            <w:pPr>
              <w:tabs>
                <w:tab w:val="left" w:pos="567"/>
              </w:tabs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Decimal</w:t>
            </w:r>
          </w:p>
        </w:tc>
        <w:tc>
          <w:tcPr>
            <w:tcW w:w="4117" w:type="dxa"/>
          </w:tcPr>
          <w:p w14:paraId="654953B1" w14:textId="77777777" w:rsidR="00BA7709" w:rsidRDefault="00BA7709" w:rsidP="00C825F0">
            <w:pPr>
              <w:tabs>
                <w:tab w:val="left" w:pos="567"/>
              </w:tabs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Tensão CC (centro do degrau) em volts</w:t>
            </w:r>
          </w:p>
        </w:tc>
      </w:tr>
      <w:tr w:rsidR="00BA7709" w14:paraId="23FEEE7B" w14:textId="77777777" w:rsidTr="001F45EA">
        <w:trPr>
          <w:trHeight w:val="420"/>
          <w:jc w:val="center"/>
        </w:trPr>
        <w:tc>
          <w:tcPr>
            <w:tcW w:w="3397" w:type="dxa"/>
          </w:tcPr>
          <w:p w14:paraId="66E95CB4" w14:textId="77777777" w:rsidR="00BA7709" w:rsidRDefault="00BA7709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1965DE1" w14:textId="454FCCE1" w:rsidR="00BA7709" w:rsidRDefault="00BA7709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09C3737" w14:textId="77777777" w:rsidR="00BA7709" w:rsidRPr="00B02E6D" w:rsidRDefault="006B0445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B02E6D">
              <w:rPr>
                <w:sz w:val="24"/>
                <w:szCs w:val="24"/>
              </w:rPr>
              <w:t>0,04883</w:t>
            </w:r>
            <w:r w:rsidR="00BA7709" w:rsidRPr="00B02E6D">
              <w:rPr>
                <w:sz w:val="24"/>
                <w:szCs w:val="24"/>
              </w:rPr>
              <w:t xml:space="preserve"> </w:t>
            </w:r>
          </w:p>
        </w:tc>
      </w:tr>
      <w:tr w:rsidR="00BA7709" w14:paraId="08AD242F" w14:textId="77777777" w:rsidTr="001F45EA">
        <w:trPr>
          <w:trHeight w:val="540"/>
          <w:jc w:val="center"/>
        </w:trPr>
        <w:tc>
          <w:tcPr>
            <w:tcW w:w="3397" w:type="dxa"/>
          </w:tcPr>
          <w:p w14:paraId="060FB2B0" w14:textId="77777777" w:rsidR="00BA7709" w:rsidRDefault="00BA7709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346C0C9" w14:textId="77777777" w:rsidR="00BA7709" w:rsidRDefault="00BA7709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6C5EB75C" w14:textId="77777777" w:rsidR="00BA7709" w:rsidRPr="00B02E6D" w:rsidRDefault="006B0445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B02E6D">
              <w:rPr>
                <w:sz w:val="24"/>
                <w:szCs w:val="24"/>
              </w:rPr>
              <w:t xml:space="preserve">0,1025 </w:t>
            </w:r>
          </w:p>
        </w:tc>
      </w:tr>
      <w:tr w:rsidR="00BA7709" w14:paraId="20F7CEB2" w14:textId="77777777" w:rsidTr="001F45EA">
        <w:trPr>
          <w:trHeight w:val="480"/>
          <w:jc w:val="center"/>
        </w:trPr>
        <w:tc>
          <w:tcPr>
            <w:tcW w:w="3397" w:type="dxa"/>
          </w:tcPr>
          <w:p w14:paraId="7551D7F1" w14:textId="77777777" w:rsidR="00BA7709" w:rsidRDefault="00BA7709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FD63395" w14:textId="77777777" w:rsidR="00BA7709" w:rsidRDefault="00BA7709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785BEDC" w14:textId="77777777" w:rsidR="00BA7709" w:rsidRPr="00B02E6D" w:rsidRDefault="006B0445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B02E6D">
              <w:rPr>
                <w:sz w:val="24"/>
                <w:szCs w:val="24"/>
              </w:rPr>
              <w:t xml:space="preserve">1,499 </w:t>
            </w:r>
          </w:p>
        </w:tc>
      </w:tr>
      <w:tr w:rsidR="00BA7709" w14:paraId="42551E40" w14:textId="77777777" w:rsidTr="001F45EA">
        <w:trPr>
          <w:trHeight w:val="800"/>
          <w:jc w:val="center"/>
        </w:trPr>
        <w:tc>
          <w:tcPr>
            <w:tcW w:w="3397" w:type="dxa"/>
          </w:tcPr>
          <w:p w14:paraId="5DC15529" w14:textId="77777777" w:rsidR="00BA7709" w:rsidRDefault="00BA7709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CECDF35" w14:textId="77777777" w:rsidR="00BA7709" w:rsidRDefault="00BA7709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063BE1E1" w14:textId="77777777" w:rsidR="00BA7709" w:rsidRPr="00B02E6D" w:rsidRDefault="006B0445" w:rsidP="00EC265C">
            <w:pPr>
              <w:tabs>
                <w:tab w:val="left" w:pos="567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B02E6D">
              <w:rPr>
                <w:sz w:val="24"/>
                <w:szCs w:val="24"/>
              </w:rPr>
              <w:t>2,500</w:t>
            </w:r>
            <w:r w:rsidR="00BA7709" w:rsidRPr="00B02E6D">
              <w:rPr>
                <w:sz w:val="24"/>
                <w:szCs w:val="24"/>
              </w:rPr>
              <w:t xml:space="preserve"> </w:t>
            </w:r>
          </w:p>
        </w:tc>
      </w:tr>
    </w:tbl>
    <w:p w14:paraId="764D3905" w14:textId="77777777" w:rsidR="007B3734" w:rsidRDefault="007B3734" w:rsidP="007B3734">
      <w:pPr>
        <w:spacing w:after="0" w:line="240" w:lineRule="auto"/>
        <w:jc w:val="both"/>
        <w:rPr>
          <w:sz w:val="24"/>
          <w:szCs w:val="24"/>
        </w:rPr>
      </w:pPr>
    </w:p>
    <w:p w14:paraId="567648DA" w14:textId="28EBBA0C" w:rsidR="00BA7709" w:rsidRPr="007B3734" w:rsidRDefault="00DA432C">
      <w:pPr>
        <w:spacing w:after="160" w:line="360" w:lineRule="auto"/>
        <w:jc w:val="both"/>
        <w:rPr>
          <w:sz w:val="24"/>
          <w:szCs w:val="24"/>
        </w:rPr>
      </w:pPr>
      <w:r w:rsidRPr="007B3734">
        <w:rPr>
          <w:sz w:val="24"/>
          <w:szCs w:val="24"/>
        </w:rPr>
        <w:t>Mostre como você fez cálculos acima: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781F" w14:paraId="7A08CF2C" w14:textId="77777777" w:rsidTr="001E781F">
        <w:tc>
          <w:tcPr>
            <w:tcW w:w="9778" w:type="dxa"/>
          </w:tcPr>
          <w:p w14:paraId="1DE1525B" w14:textId="77777777" w:rsidR="001E781F" w:rsidRDefault="001E781F">
            <w:pPr>
              <w:spacing w:after="160" w:line="36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675324AC" w14:textId="77777777" w:rsidR="001E781F" w:rsidRDefault="001E781F">
            <w:pPr>
              <w:spacing w:after="160" w:line="36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4A8561E1" w14:textId="2A5234FC" w:rsidR="001E781F" w:rsidRDefault="001E781F">
            <w:pPr>
              <w:spacing w:after="160"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1C8082CF" w14:textId="6253DF63" w:rsidR="00DA432C" w:rsidRDefault="005825A8">
      <w:pPr>
        <w:spacing w:after="160" w:line="360" w:lineRule="auto"/>
        <w:jc w:val="both"/>
        <w:rPr>
          <w:sz w:val="24"/>
          <w:szCs w:val="24"/>
        </w:rPr>
      </w:pPr>
      <w:r w:rsidRPr="00A03024">
        <w:rPr>
          <w:rFonts w:ascii="Arial" w:eastAsia="Arial" w:hAnsi="Arial" w:cs="Arial"/>
          <w:b/>
          <w:sz w:val="24"/>
          <w:szCs w:val="24"/>
        </w:rPr>
        <w:t>c)</w:t>
      </w:r>
      <w:r w:rsidRPr="00A03024">
        <w:rPr>
          <w:sz w:val="24"/>
          <w:szCs w:val="24"/>
        </w:rPr>
        <w:t xml:space="preserve"> Confira os resultados calculados no item anterior usando </w:t>
      </w:r>
      <w:r w:rsidR="00C9567A">
        <w:rPr>
          <w:sz w:val="24"/>
          <w:szCs w:val="24"/>
        </w:rPr>
        <w:t xml:space="preserve">agora </w:t>
      </w:r>
      <w:r w:rsidRPr="00A03024">
        <w:rPr>
          <w:sz w:val="24"/>
          <w:szCs w:val="24"/>
        </w:rPr>
        <w:t xml:space="preserve">o programa </w:t>
      </w:r>
      <w:r w:rsidRPr="008B718A">
        <w:rPr>
          <w:color w:val="7030A0"/>
          <w:sz w:val="24"/>
          <w:szCs w:val="24"/>
        </w:rPr>
        <w:t>“</w:t>
      </w:r>
      <w:r w:rsidRPr="008B718A">
        <w:rPr>
          <w:b/>
          <w:color w:val="7030A0"/>
          <w:sz w:val="24"/>
          <w:szCs w:val="24"/>
        </w:rPr>
        <w:t>Tabela</w:t>
      </w:r>
      <w:r w:rsidR="002C2BCA">
        <w:rPr>
          <w:b/>
          <w:color w:val="7030A0"/>
          <w:sz w:val="24"/>
          <w:szCs w:val="24"/>
        </w:rPr>
        <w:t xml:space="preserve"> </w:t>
      </w:r>
      <w:r w:rsidRPr="008B718A">
        <w:rPr>
          <w:b/>
          <w:color w:val="7030A0"/>
          <w:sz w:val="24"/>
          <w:szCs w:val="24"/>
        </w:rPr>
        <w:t>de Conversão”</w:t>
      </w:r>
      <w:r w:rsidRPr="00A03024">
        <w:rPr>
          <w:b/>
          <w:sz w:val="24"/>
          <w:szCs w:val="24"/>
        </w:rPr>
        <w:t xml:space="preserve">, </w:t>
      </w:r>
      <w:r w:rsidRPr="00A03024">
        <w:rPr>
          <w:sz w:val="24"/>
          <w:szCs w:val="24"/>
        </w:rPr>
        <w:t xml:space="preserve">que efetua a conversão de sinais analógicos para códigos binários </w:t>
      </w:r>
      <w:r w:rsidR="00DA432C">
        <w:rPr>
          <w:sz w:val="24"/>
          <w:szCs w:val="24"/>
        </w:rPr>
        <w:t>(</w:t>
      </w:r>
      <w:r w:rsidRPr="00A03024">
        <w:rPr>
          <w:sz w:val="24"/>
          <w:szCs w:val="24"/>
        </w:rPr>
        <w:t>equivalentes</w:t>
      </w:r>
      <w:r w:rsidR="00727A09">
        <w:rPr>
          <w:sz w:val="24"/>
          <w:szCs w:val="24"/>
        </w:rPr>
        <w:t xml:space="preserve">, por </w:t>
      </w:r>
      <w:r w:rsidR="00727A09">
        <w:rPr>
          <w:sz w:val="24"/>
          <w:szCs w:val="24"/>
        </w:rPr>
        <w:lastRenderedPageBreak/>
        <w:t>exemplo,</w:t>
      </w:r>
      <w:r w:rsidRPr="00A03024">
        <w:rPr>
          <w:sz w:val="24"/>
          <w:szCs w:val="24"/>
        </w:rPr>
        <w:t xml:space="preserve"> ao </w:t>
      </w:r>
      <w:r w:rsidR="00DA432C">
        <w:rPr>
          <w:sz w:val="24"/>
          <w:szCs w:val="24"/>
        </w:rPr>
        <w:t xml:space="preserve">que </w:t>
      </w:r>
      <w:r w:rsidR="005847F1">
        <w:rPr>
          <w:sz w:val="24"/>
          <w:szCs w:val="24"/>
        </w:rPr>
        <w:t>um</w:t>
      </w:r>
      <w:r w:rsidR="00DA432C">
        <w:rPr>
          <w:sz w:val="24"/>
          <w:szCs w:val="24"/>
        </w:rPr>
        <w:t xml:space="preserve"> </w:t>
      </w:r>
      <w:r w:rsidR="007A0E9E" w:rsidRPr="00A03024">
        <w:rPr>
          <w:sz w:val="24"/>
          <w:szCs w:val="24"/>
        </w:rPr>
        <w:t xml:space="preserve">microcontrolador </w:t>
      </w:r>
      <w:r w:rsidR="00B6135D">
        <w:rPr>
          <w:sz w:val="24"/>
          <w:szCs w:val="24"/>
        </w:rPr>
        <w:t xml:space="preserve">presente na placa padronizada </w:t>
      </w:r>
      <w:r w:rsidR="007A0E9E" w:rsidRPr="00A03024">
        <w:rPr>
          <w:sz w:val="24"/>
          <w:szCs w:val="24"/>
        </w:rPr>
        <w:t>Arduino</w:t>
      </w:r>
      <w:r w:rsidR="00B6135D">
        <w:rPr>
          <w:sz w:val="24"/>
          <w:szCs w:val="24"/>
        </w:rPr>
        <w:t xml:space="preserve"> UNO</w:t>
      </w:r>
      <w:r w:rsidR="0055312F">
        <w:rPr>
          <w:sz w:val="24"/>
          <w:szCs w:val="24"/>
        </w:rPr>
        <w:t xml:space="preserve"> </w:t>
      </w:r>
      <w:r w:rsidR="00577149" w:rsidRPr="00B02E6D">
        <w:rPr>
          <w:rStyle w:val="Refdenotaderodap"/>
          <w:b/>
          <w:sz w:val="24"/>
          <w:szCs w:val="24"/>
        </w:rPr>
        <w:footnoteReference w:id="2"/>
      </w:r>
      <w:r w:rsidR="00DA432C">
        <w:rPr>
          <w:sz w:val="24"/>
          <w:szCs w:val="24"/>
        </w:rPr>
        <w:t xml:space="preserve"> </w:t>
      </w:r>
      <w:r w:rsidR="00236D14">
        <w:rPr>
          <w:sz w:val="24"/>
          <w:szCs w:val="24"/>
        </w:rPr>
        <w:t xml:space="preserve">de 10 bits </w:t>
      </w:r>
      <w:r w:rsidR="00DA432C">
        <w:rPr>
          <w:sz w:val="24"/>
          <w:szCs w:val="24"/>
        </w:rPr>
        <w:t>utiliza).</w:t>
      </w:r>
      <w:r w:rsidR="00725AC0" w:rsidRPr="00A03024">
        <w:rPr>
          <w:sz w:val="24"/>
          <w:szCs w:val="24"/>
        </w:rPr>
        <w:t xml:space="preserve"> </w:t>
      </w:r>
      <w:r w:rsidR="00287FAD">
        <w:rPr>
          <w:sz w:val="24"/>
          <w:szCs w:val="24"/>
        </w:rPr>
        <w:t>Lembre-se de clicar</w:t>
      </w:r>
      <w:r w:rsidR="00AA3092">
        <w:rPr>
          <w:sz w:val="24"/>
          <w:szCs w:val="24"/>
        </w:rPr>
        <w:t xml:space="preserve"> no botão “run” na barra de ferramentas</w:t>
      </w:r>
      <w:r w:rsidR="00287FAD">
        <w:rPr>
          <w:sz w:val="24"/>
          <w:szCs w:val="24"/>
        </w:rPr>
        <w:t xml:space="preserve">” se estiver utilizando a extensão </w:t>
      </w:r>
      <w:r w:rsidR="00E75B7F">
        <w:rPr>
          <w:sz w:val="24"/>
          <w:szCs w:val="24"/>
        </w:rPr>
        <w:t>“</w:t>
      </w:r>
      <w:r w:rsidR="00287FAD">
        <w:rPr>
          <w:sz w:val="24"/>
          <w:szCs w:val="24"/>
        </w:rPr>
        <w:t xml:space="preserve">. </w:t>
      </w:r>
      <w:r w:rsidR="00E75B7F">
        <w:rPr>
          <w:sz w:val="24"/>
          <w:szCs w:val="24"/>
        </w:rPr>
        <w:t>V</w:t>
      </w:r>
      <w:r w:rsidR="00287FAD">
        <w:rPr>
          <w:sz w:val="24"/>
          <w:szCs w:val="24"/>
        </w:rPr>
        <w:t>i</w:t>
      </w:r>
      <w:r w:rsidR="00E75B7F">
        <w:rPr>
          <w:sz w:val="24"/>
          <w:szCs w:val="24"/>
        </w:rPr>
        <w:t>”</w:t>
      </w:r>
      <w:r w:rsidR="00287FAD">
        <w:rPr>
          <w:sz w:val="24"/>
          <w:szCs w:val="24"/>
        </w:rPr>
        <w:t xml:space="preserve"> do program</w:t>
      </w:r>
      <w:r w:rsidR="00E57132">
        <w:rPr>
          <w:sz w:val="24"/>
          <w:szCs w:val="24"/>
        </w:rPr>
        <w:t>a</w:t>
      </w:r>
      <w:r w:rsidR="00287FAD">
        <w:rPr>
          <w:sz w:val="24"/>
          <w:szCs w:val="24"/>
        </w:rPr>
        <w:t>.</w:t>
      </w:r>
    </w:p>
    <w:p w14:paraId="2BF151B5" w14:textId="626E0BE9" w:rsidR="003F0335" w:rsidRDefault="007A0E9E">
      <w:pPr>
        <w:spacing w:after="160" w:line="360" w:lineRule="auto"/>
        <w:jc w:val="both"/>
        <w:rPr>
          <w:sz w:val="24"/>
          <w:szCs w:val="24"/>
        </w:rPr>
      </w:pPr>
      <w:r w:rsidRPr="00A03024">
        <w:rPr>
          <w:sz w:val="24"/>
          <w:szCs w:val="24"/>
        </w:rPr>
        <w:t>M</w:t>
      </w:r>
      <w:r w:rsidR="005825A8" w:rsidRPr="00A03024">
        <w:rPr>
          <w:sz w:val="24"/>
          <w:szCs w:val="24"/>
        </w:rPr>
        <w:t>ude a página d</w:t>
      </w:r>
      <w:r w:rsidR="00727A09">
        <w:rPr>
          <w:sz w:val="24"/>
          <w:szCs w:val="24"/>
        </w:rPr>
        <w:t xml:space="preserve">este </w:t>
      </w:r>
      <w:r w:rsidR="005825A8" w:rsidRPr="00A03024">
        <w:rPr>
          <w:sz w:val="24"/>
          <w:szCs w:val="24"/>
        </w:rPr>
        <w:t xml:space="preserve">programa (existem </w:t>
      </w:r>
      <w:r w:rsidR="00B557B6" w:rsidRPr="00B02E6D">
        <w:rPr>
          <w:b/>
          <w:color w:val="002060"/>
          <w:sz w:val="24"/>
          <w:szCs w:val="24"/>
        </w:rPr>
        <w:t>128</w:t>
      </w:r>
      <w:r w:rsidR="00B557B6" w:rsidRPr="00A03024">
        <w:rPr>
          <w:color w:val="FF0000"/>
          <w:sz w:val="24"/>
          <w:szCs w:val="24"/>
        </w:rPr>
        <w:t xml:space="preserve"> </w:t>
      </w:r>
      <w:r w:rsidR="005825A8" w:rsidRPr="00A03024">
        <w:rPr>
          <w:sz w:val="24"/>
          <w:szCs w:val="24"/>
        </w:rPr>
        <w:t xml:space="preserve">páginas disponíveis: de 0 a </w:t>
      </w:r>
      <w:r w:rsidR="00B557B6" w:rsidRPr="00A03024">
        <w:rPr>
          <w:sz w:val="24"/>
          <w:szCs w:val="24"/>
        </w:rPr>
        <w:t>127</w:t>
      </w:r>
      <w:r w:rsidR="005825A8" w:rsidRPr="00A03024">
        <w:rPr>
          <w:sz w:val="24"/>
          <w:szCs w:val="24"/>
        </w:rPr>
        <w:t xml:space="preserve">) para encontrar o dado desejado. Note que você poderá </w:t>
      </w:r>
      <w:r w:rsidR="003759C8">
        <w:rPr>
          <w:sz w:val="24"/>
          <w:szCs w:val="24"/>
        </w:rPr>
        <w:t>alterar</w:t>
      </w:r>
      <w:r w:rsidR="00727A09">
        <w:rPr>
          <w:sz w:val="24"/>
          <w:szCs w:val="24"/>
        </w:rPr>
        <w:t xml:space="preserve"> </w:t>
      </w:r>
      <w:r w:rsidR="005825A8" w:rsidRPr="00A03024">
        <w:rPr>
          <w:sz w:val="24"/>
          <w:szCs w:val="24"/>
        </w:rPr>
        <w:t xml:space="preserve">o valor </w:t>
      </w:r>
      <w:r w:rsidRPr="00A03024">
        <w:rPr>
          <w:sz w:val="24"/>
          <w:szCs w:val="24"/>
        </w:rPr>
        <w:t>da tensão de fundo de escala</w:t>
      </w:r>
      <w:r w:rsidR="00727A09">
        <w:rPr>
          <w:sz w:val="24"/>
          <w:szCs w:val="24"/>
        </w:rPr>
        <w:t xml:space="preserve"> do conversor</w:t>
      </w:r>
      <w:r w:rsidR="003E7B77" w:rsidRPr="003E7B77">
        <w:rPr>
          <w:sz w:val="24"/>
          <w:szCs w:val="24"/>
        </w:rPr>
        <w:t xml:space="preserve"> </w:t>
      </w:r>
      <w:r w:rsidR="003E7B77">
        <w:rPr>
          <w:sz w:val="24"/>
          <w:szCs w:val="24"/>
        </w:rPr>
        <w:t>neste programa</w:t>
      </w:r>
      <w:r w:rsidR="00727A09">
        <w:rPr>
          <w:sz w:val="24"/>
          <w:szCs w:val="24"/>
        </w:rPr>
        <w:t xml:space="preserve">. </w:t>
      </w:r>
      <w:r w:rsidRPr="00A03024">
        <w:rPr>
          <w:sz w:val="24"/>
          <w:szCs w:val="24"/>
        </w:rPr>
        <w:t xml:space="preserve"> </w:t>
      </w:r>
      <w:r w:rsidR="005825A8" w:rsidRPr="00A03024">
        <w:rPr>
          <w:sz w:val="24"/>
          <w:szCs w:val="24"/>
        </w:rPr>
        <w:t xml:space="preserve"> </w:t>
      </w:r>
      <w:r w:rsidR="00C0252F">
        <w:rPr>
          <w:sz w:val="24"/>
          <w:szCs w:val="24"/>
        </w:rPr>
        <w:t>Faça isso</w:t>
      </w:r>
      <w:r w:rsidR="00B02E6D">
        <w:rPr>
          <w:sz w:val="24"/>
          <w:szCs w:val="24"/>
        </w:rPr>
        <w:t xml:space="preserve"> e observe o que ocorre com o LSB</w:t>
      </w:r>
      <w:r w:rsidR="00B6135D">
        <w:rPr>
          <w:sz w:val="24"/>
          <w:szCs w:val="24"/>
        </w:rPr>
        <w:t>, que está configurado para trabalhar com8 casas decimais</w:t>
      </w:r>
      <w:r w:rsidR="00B02E6D">
        <w:rPr>
          <w:sz w:val="24"/>
          <w:szCs w:val="24"/>
        </w:rPr>
        <w:t>.</w:t>
      </w:r>
      <w:r w:rsidR="00577149">
        <w:rPr>
          <w:sz w:val="24"/>
          <w:szCs w:val="24"/>
        </w:rPr>
        <w:t xml:space="preserve"> </w:t>
      </w:r>
      <w:r w:rsidR="00B6135D">
        <w:rPr>
          <w:sz w:val="24"/>
          <w:szCs w:val="24"/>
        </w:rPr>
        <w:t>Com base nas observações</w:t>
      </w:r>
      <w:r w:rsidR="008B718A">
        <w:rPr>
          <w:sz w:val="24"/>
          <w:szCs w:val="24"/>
        </w:rPr>
        <w:t>, r</w:t>
      </w:r>
      <w:r w:rsidR="00577149">
        <w:rPr>
          <w:sz w:val="24"/>
          <w:szCs w:val="24"/>
        </w:rPr>
        <w:t>esponda:</w:t>
      </w:r>
    </w:p>
    <w:p w14:paraId="63D86086" w14:textId="0A8AA929" w:rsidR="00B02E6D" w:rsidRDefault="00B02E6D">
      <w:pPr>
        <w:spacing w:after="160" w:line="360" w:lineRule="auto"/>
        <w:jc w:val="both"/>
        <w:rPr>
          <w:sz w:val="24"/>
          <w:szCs w:val="24"/>
        </w:rPr>
      </w:pPr>
      <w:r w:rsidRPr="00B02E6D">
        <w:rPr>
          <w:b/>
          <w:sz w:val="24"/>
          <w:szCs w:val="24"/>
        </w:rPr>
        <w:t>c1)</w:t>
      </w:r>
      <w:r>
        <w:rPr>
          <w:sz w:val="24"/>
          <w:szCs w:val="24"/>
        </w:rPr>
        <w:t xml:space="preserve"> Caso seja necessário amostrar </w:t>
      </w:r>
      <w:r w:rsidR="008B718A">
        <w:rPr>
          <w:sz w:val="24"/>
          <w:szCs w:val="24"/>
        </w:rPr>
        <w:t>sinais</w:t>
      </w:r>
      <w:r>
        <w:rPr>
          <w:sz w:val="24"/>
          <w:szCs w:val="24"/>
        </w:rPr>
        <w:t xml:space="preserve"> </w:t>
      </w:r>
      <w:r w:rsidR="009C1E79">
        <w:rPr>
          <w:sz w:val="24"/>
          <w:szCs w:val="24"/>
        </w:rPr>
        <w:t xml:space="preserve">de um sensor que fornece tensões </w:t>
      </w:r>
      <w:r w:rsidR="00727A09">
        <w:rPr>
          <w:sz w:val="24"/>
          <w:szCs w:val="24"/>
        </w:rPr>
        <w:t>em torno</w:t>
      </w:r>
      <w:r>
        <w:rPr>
          <w:sz w:val="24"/>
          <w:szCs w:val="24"/>
        </w:rPr>
        <w:t xml:space="preserve"> de </w:t>
      </w:r>
      <w:r w:rsidR="0082219B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V, qual fundo de escala </w:t>
      </w:r>
      <w:r w:rsidR="00727A09">
        <w:rPr>
          <w:sz w:val="24"/>
          <w:szCs w:val="24"/>
        </w:rPr>
        <w:t xml:space="preserve">do conversor </w:t>
      </w:r>
      <w:r w:rsidR="00C9567A">
        <w:rPr>
          <w:sz w:val="24"/>
          <w:szCs w:val="24"/>
        </w:rPr>
        <w:t>(dos possíveis valores indicados</w:t>
      </w:r>
      <w:r w:rsidR="00DA432C">
        <w:rPr>
          <w:sz w:val="24"/>
          <w:szCs w:val="24"/>
        </w:rPr>
        <w:t xml:space="preserve"> na tabela de conversão</w:t>
      </w:r>
      <w:r w:rsidR="00C9567A">
        <w:rPr>
          <w:sz w:val="24"/>
          <w:szCs w:val="24"/>
        </w:rPr>
        <w:t>)</w:t>
      </w:r>
      <w:r w:rsidR="00DA4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apresentaria melhor resolução para observar pequenas variações? </w:t>
      </w:r>
      <w:r w:rsidR="00DA432C">
        <w:rPr>
          <w:sz w:val="24"/>
          <w:szCs w:val="24"/>
        </w:rPr>
        <w:t>Faça uma comparação</w:t>
      </w:r>
      <w:r w:rsidR="001E781F">
        <w:rPr>
          <w:sz w:val="24"/>
          <w:szCs w:val="24"/>
        </w:rPr>
        <w:t xml:space="preserve"> entre as escalas</w:t>
      </w:r>
      <w:r w:rsidR="00DA432C">
        <w:rPr>
          <w:sz w:val="24"/>
          <w:szCs w:val="24"/>
        </w:rPr>
        <w:t xml:space="preserve"> </w:t>
      </w:r>
      <w:r w:rsidR="009C1E79">
        <w:rPr>
          <w:sz w:val="24"/>
          <w:szCs w:val="24"/>
        </w:rPr>
        <w:t xml:space="preserve">disponibilizadas no executável </w:t>
      </w:r>
      <w:r w:rsidR="00DA432C">
        <w:rPr>
          <w:sz w:val="24"/>
          <w:szCs w:val="24"/>
        </w:rPr>
        <w:t>e justifique sua resposta.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2E6D" w14:paraId="22FF6474" w14:textId="77777777" w:rsidTr="00B02E6D">
        <w:tc>
          <w:tcPr>
            <w:tcW w:w="9778" w:type="dxa"/>
          </w:tcPr>
          <w:p w14:paraId="7EFBD15D" w14:textId="77777777" w:rsidR="00B02E6D" w:rsidRDefault="00B02E6D">
            <w:pPr>
              <w:spacing w:after="160" w:line="360" w:lineRule="auto"/>
              <w:jc w:val="both"/>
              <w:rPr>
                <w:sz w:val="24"/>
                <w:szCs w:val="24"/>
              </w:rPr>
            </w:pPr>
          </w:p>
          <w:p w14:paraId="1D9BD114" w14:textId="77777777" w:rsidR="00B02E6D" w:rsidRDefault="00B02E6D">
            <w:pPr>
              <w:spacing w:after="160" w:line="360" w:lineRule="auto"/>
              <w:jc w:val="both"/>
              <w:rPr>
                <w:sz w:val="24"/>
                <w:szCs w:val="24"/>
              </w:rPr>
            </w:pPr>
          </w:p>
          <w:p w14:paraId="7DB09C24" w14:textId="32CBC7E8" w:rsidR="00B02E6D" w:rsidRDefault="00B02E6D">
            <w:pPr>
              <w:spacing w:after="160" w:line="360" w:lineRule="auto"/>
              <w:jc w:val="both"/>
              <w:rPr>
                <w:sz w:val="24"/>
                <w:szCs w:val="24"/>
              </w:rPr>
            </w:pPr>
          </w:p>
          <w:p w14:paraId="4EC0D617" w14:textId="77777777" w:rsidR="00B6135D" w:rsidRDefault="00B6135D">
            <w:pPr>
              <w:spacing w:after="160" w:line="360" w:lineRule="auto"/>
              <w:jc w:val="both"/>
              <w:rPr>
                <w:sz w:val="24"/>
                <w:szCs w:val="24"/>
              </w:rPr>
            </w:pPr>
          </w:p>
          <w:p w14:paraId="7B6313E6" w14:textId="77777777" w:rsidR="00B02E6D" w:rsidRDefault="00B02E6D">
            <w:pPr>
              <w:spacing w:after="16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ABD8065" w14:textId="77777777" w:rsidR="00577149" w:rsidRDefault="00577149" w:rsidP="00577149">
      <w:pPr>
        <w:spacing w:after="0" w:line="240" w:lineRule="auto"/>
        <w:jc w:val="both"/>
        <w:rPr>
          <w:sz w:val="24"/>
          <w:szCs w:val="24"/>
        </w:rPr>
      </w:pPr>
    </w:p>
    <w:p w14:paraId="12F37CC2" w14:textId="77777777" w:rsidR="003F0335" w:rsidRDefault="005825A8" w:rsidP="007444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 finalizar, feche o programa.</w:t>
      </w:r>
    </w:p>
    <w:p w14:paraId="2205DEB1" w14:textId="76B993EF" w:rsidR="003F0335" w:rsidRPr="00B4214A" w:rsidRDefault="005825A8">
      <w:pPr>
        <w:spacing w:line="36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>2.</w:t>
      </w:r>
      <w:r w:rsidR="000C15B7">
        <w:rPr>
          <w:rFonts w:ascii="Arial" w:eastAsia="Arial" w:hAnsi="Arial" w:cs="Arial"/>
          <w:b/>
          <w:color w:val="002060"/>
          <w:sz w:val="24"/>
          <w:szCs w:val="24"/>
        </w:rPr>
        <w:t>2</w:t>
      </w: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 xml:space="preserve"> – </w:t>
      </w:r>
      <w:r w:rsidR="009673B4">
        <w:rPr>
          <w:rFonts w:ascii="Arial" w:eastAsia="Arial" w:hAnsi="Arial" w:cs="Arial"/>
          <w:b/>
          <w:color w:val="002060"/>
          <w:sz w:val="24"/>
          <w:szCs w:val="24"/>
        </w:rPr>
        <w:t>Sobre o</w:t>
      </w:r>
      <w:r w:rsidR="002D13EE">
        <w:rPr>
          <w:rFonts w:ascii="Arial" w:eastAsia="Arial" w:hAnsi="Arial" w:cs="Arial"/>
          <w:b/>
          <w:color w:val="002060"/>
          <w:sz w:val="24"/>
          <w:szCs w:val="24"/>
        </w:rPr>
        <w:t xml:space="preserve"> software</w:t>
      </w:r>
      <w:r w:rsidR="00EA01B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75B7F">
        <w:rPr>
          <w:rFonts w:ascii="Arial" w:eastAsia="Arial" w:hAnsi="Arial" w:cs="Arial"/>
          <w:b/>
          <w:i/>
          <w:iCs/>
          <w:color w:val="002060"/>
          <w:sz w:val="24"/>
          <w:szCs w:val="24"/>
        </w:rPr>
        <w:t>ADC</w:t>
      </w:r>
    </w:p>
    <w:p w14:paraId="563CF953" w14:textId="6EBA0A5E" w:rsidR="00326068" w:rsidRPr="009B0AF7" w:rsidRDefault="00EA01B2" w:rsidP="00572AD6">
      <w:pPr>
        <w:pStyle w:val="CitaoIntensa"/>
        <w:ind w:left="993" w:right="849"/>
        <w:jc w:val="center"/>
        <w:rPr>
          <w:color w:val="0070C0"/>
        </w:rPr>
      </w:pPr>
      <w:r w:rsidRPr="009B0AF7">
        <w:rPr>
          <w:rFonts w:eastAsia="Arial"/>
          <w:color w:val="0070C0"/>
        </w:rPr>
        <w:t xml:space="preserve">Com este software será possível simular </w:t>
      </w:r>
      <w:r w:rsidR="009673B4" w:rsidRPr="009B0AF7">
        <w:rPr>
          <w:rFonts w:eastAsia="Arial"/>
          <w:color w:val="0070C0"/>
        </w:rPr>
        <w:t xml:space="preserve">diversos </w:t>
      </w:r>
      <w:r w:rsidRPr="009B0AF7">
        <w:rPr>
          <w:rFonts w:eastAsia="Arial"/>
          <w:color w:val="0070C0"/>
        </w:rPr>
        <w:t>sinais</w:t>
      </w:r>
      <w:r w:rsidR="0034012B">
        <w:rPr>
          <w:rFonts w:eastAsia="Arial"/>
          <w:color w:val="0070C0"/>
        </w:rPr>
        <w:t xml:space="preserve"> do gerador de funções</w:t>
      </w:r>
      <w:r w:rsidRPr="009B0AF7">
        <w:rPr>
          <w:rFonts w:eastAsia="Arial"/>
          <w:color w:val="0070C0"/>
        </w:rPr>
        <w:t xml:space="preserve"> e </w:t>
      </w:r>
      <w:r w:rsidR="00205A88" w:rsidRPr="009B0AF7">
        <w:rPr>
          <w:rFonts w:eastAsia="Arial"/>
          <w:color w:val="0070C0"/>
        </w:rPr>
        <w:t xml:space="preserve">avaliar </w:t>
      </w:r>
      <w:r w:rsidR="0090522B">
        <w:rPr>
          <w:rFonts w:eastAsia="Arial"/>
          <w:color w:val="0070C0"/>
        </w:rPr>
        <w:t>o resultado da</w:t>
      </w:r>
      <w:r w:rsidR="009673B4" w:rsidRPr="009B0AF7">
        <w:rPr>
          <w:rFonts w:eastAsia="Arial"/>
          <w:color w:val="0070C0"/>
        </w:rPr>
        <w:t xml:space="preserve"> amostragem</w:t>
      </w:r>
      <w:r w:rsidR="00205A88" w:rsidRPr="009B0AF7">
        <w:rPr>
          <w:rFonts w:eastAsia="Arial"/>
          <w:color w:val="0070C0"/>
        </w:rPr>
        <w:t xml:space="preserve"> </w:t>
      </w:r>
      <w:r w:rsidRPr="009B0AF7">
        <w:rPr>
          <w:rFonts w:eastAsia="Arial"/>
          <w:color w:val="0070C0"/>
        </w:rPr>
        <w:t>por</w:t>
      </w:r>
      <w:r w:rsidR="002B3F08">
        <w:rPr>
          <w:rFonts w:eastAsia="Arial"/>
          <w:color w:val="0070C0"/>
        </w:rPr>
        <w:t xml:space="preserve"> meio</w:t>
      </w:r>
      <w:r w:rsidRPr="009B0AF7">
        <w:rPr>
          <w:rFonts w:eastAsia="Arial"/>
          <w:color w:val="0070C0"/>
        </w:rPr>
        <w:t xml:space="preserve"> um conversor AD</w:t>
      </w:r>
      <w:r w:rsidR="00572AD6">
        <w:rPr>
          <w:rFonts w:eastAsia="Arial"/>
          <w:color w:val="0070C0"/>
        </w:rPr>
        <w:t xml:space="preserve">, </w:t>
      </w:r>
      <w:r w:rsidR="002B3F08">
        <w:rPr>
          <w:rFonts w:eastAsia="Arial"/>
          <w:color w:val="0070C0"/>
        </w:rPr>
        <w:t xml:space="preserve">analisando-se </w:t>
      </w:r>
      <w:r w:rsidR="00572AD6">
        <w:rPr>
          <w:rFonts w:eastAsia="Arial"/>
          <w:color w:val="0070C0"/>
        </w:rPr>
        <w:t>os sinais em função do tempo, histogramas e funções de transferência</w:t>
      </w:r>
    </w:p>
    <w:p w14:paraId="7C80CD71" w14:textId="18154F83" w:rsidR="00F319E9" w:rsidRDefault="006F3D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50A3E">
        <w:rPr>
          <w:sz w:val="24"/>
          <w:szCs w:val="24"/>
        </w:rPr>
        <w:t>tiliza</w:t>
      </w:r>
      <w:r w:rsidR="00F319E9">
        <w:rPr>
          <w:sz w:val="24"/>
          <w:szCs w:val="24"/>
        </w:rPr>
        <w:t>remos</w:t>
      </w:r>
      <w:r w:rsidR="00044ECC">
        <w:rPr>
          <w:sz w:val="24"/>
          <w:szCs w:val="24"/>
        </w:rPr>
        <w:t>,</w:t>
      </w:r>
      <w:r w:rsidR="00F319E9">
        <w:rPr>
          <w:sz w:val="24"/>
          <w:szCs w:val="24"/>
        </w:rPr>
        <w:t xml:space="preserve"> </w:t>
      </w:r>
      <w:r w:rsidR="00AB3D42">
        <w:rPr>
          <w:sz w:val="24"/>
          <w:szCs w:val="24"/>
        </w:rPr>
        <w:t>a partir deste item</w:t>
      </w:r>
      <w:r w:rsidR="00044ECC">
        <w:rPr>
          <w:sz w:val="24"/>
          <w:szCs w:val="24"/>
        </w:rPr>
        <w:t>,</w:t>
      </w:r>
      <w:r w:rsidR="00AB3D42">
        <w:rPr>
          <w:sz w:val="24"/>
          <w:szCs w:val="24"/>
        </w:rPr>
        <w:t xml:space="preserve"> </w:t>
      </w:r>
      <w:r w:rsidR="00F319E9">
        <w:rPr>
          <w:sz w:val="24"/>
          <w:szCs w:val="24"/>
        </w:rPr>
        <w:t xml:space="preserve">o software </w:t>
      </w:r>
      <w:r w:rsidR="00E75B7F">
        <w:rPr>
          <w:b/>
          <w:bCs/>
          <w:color w:val="7030A0"/>
          <w:sz w:val="24"/>
          <w:szCs w:val="24"/>
        </w:rPr>
        <w:t>ADC</w:t>
      </w:r>
      <w:r>
        <w:rPr>
          <w:b/>
          <w:bCs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para efetuar os demais itens deste experimento</w:t>
      </w:r>
      <w:r w:rsidR="00F319E9" w:rsidRPr="005D7C85">
        <w:rPr>
          <w:b/>
          <w:bCs/>
          <w:color w:val="0070C0"/>
          <w:sz w:val="24"/>
          <w:szCs w:val="24"/>
        </w:rPr>
        <w:t>.</w:t>
      </w:r>
      <w:r w:rsidR="00F319E9" w:rsidRPr="005D7C85">
        <w:rPr>
          <w:color w:val="0070C0"/>
          <w:sz w:val="24"/>
          <w:szCs w:val="24"/>
        </w:rPr>
        <w:t xml:space="preserve"> </w:t>
      </w:r>
    </w:p>
    <w:p w14:paraId="5B1F6F61" w14:textId="76F18350" w:rsidR="002D13EE" w:rsidRDefault="00AB3D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software</w:t>
      </w:r>
      <w:r w:rsidR="00E50A3E">
        <w:rPr>
          <w:sz w:val="24"/>
          <w:szCs w:val="24"/>
        </w:rPr>
        <w:t xml:space="preserve"> </w:t>
      </w:r>
      <w:r w:rsidR="002C2BCA">
        <w:rPr>
          <w:b/>
          <w:bCs/>
          <w:color w:val="7030A0"/>
          <w:sz w:val="24"/>
          <w:szCs w:val="24"/>
        </w:rPr>
        <w:t>ADC</w:t>
      </w:r>
      <w:r w:rsidR="00E50A3E" w:rsidRPr="00825AFB">
        <w:rPr>
          <w:color w:val="7030A0"/>
          <w:sz w:val="24"/>
          <w:szCs w:val="24"/>
        </w:rPr>
        <w:t xml:space="preserve"> </w:t>
      </w:r>
      <w:r w:rsidR="00E50A3E">
        <w:rPr>
          <w:sz w:val="24"/>
          <w:szCs w:val="24"/>
        </w:rPr>
        <w:t xml:space="preserve">possui </w:t>
      </w:r>
      <w:r w:rsidR="0048185A">
        <w:rPr>
          <w:sz w:val="24"/>
          <w:szCs w:val="24"/>
        </w:rPr>
        <w:t xml:space="preserve">4 </w:t>
      </w:r>
      <w:r w:rsidR="00E50A3E">
        <w:rPr>
          <w:sz w:val="24"/>
          <w:szCs w:val="24"/>
        </w:rPr>
        <w:t>janelas</w:t>
      </w:r>
      <w:r w:rsidR="00EA5E7C">
        <w:rPr>
          <w:sz w:val="24"/>
          <w:szCs w:val="24"/>
        </w:rPr>
        <w:t xml:space="preserve"> (Fig.1)</w:t>
      </w:r>
      <w:r w:rsidR="00E50A3E">
        <w:rPr>
          <w:sz w:val="24"/>
          <w:szCs w:val="24"/>
        </w:rPr>
        <w:t>. Na janela principal</w:t>
      </w:r>
      <w:r w:rsidR="00107DFA">
        <w:rPr>
          <w:sz w:val="24"/>
          <w:szCs w:val="24"/>
        </w:rPr>
        <w:t>, denominada “</w:t>
      </w:r>
      <w:r w:rsidR="00776E8D">
        <w:rPr>
          <w:sz w:val="24"/>
          <w:szCs w:val="24"/>
        </w:rPr>
        <w:t xml:space="preserve">Experiência 2 - </w:t>
      </w:r>
      <w:r w:rsidR="00107DFA">
        <w:rPr>
          <w:sz w:val="24"/>
          <w:szCs w:val="24"/>
        </w:rPr>
        <w:t>Convers</w:t>
      </w:r>
      <w:r w:rsidR="009C3E61">
        <w:rPr>
          <w:sz w:val="24"/>
          <w:szCs w:val="24"/>
        </w:rPr>
        <w:t>ão</w:t>
      </w:r>
      <w:r w:rsidR="00107DFA">
        <w:rPr>
          <w:sz w:val="24"/>
          <w:szCs w:val="24"/>
        </w:rPr>
        <w:t xml:space="preserve"> AD”</w:t>
      </w:r>
      <w:r w:rsidR="00287FAD">
        <w:rPr>
          <w:sz w:val="24"/>
          <w:szCs w:val="24"/>
        </w:rPr>
        <w:t>,</w:t>
      </w:r>
      <w:r w:rsidR="00C0252F">
        <w:rPr>
          <w:sz w:val="24"/>
          <w:szCs w:val="24"/>
        </w:rPr>
        <w:t xml:space="preserve"> </w:t>
      </w:r>
      <w:r w:rsidR="00776E8D">
        <w:rPr>
          <w:sz w:val="24"/>
          <w:szCs w:val="24"/>
        </w:rPr>
        <w:t xml:space="preserve">2 curvas </w:t>
      </w:r>
      <w:r w:rsidR="00E50A3E">
        <w:rPr>
          <w:sz w:val="24"/>
          <w:szCs w:val="24"/>
        </w:rPr>
        <w:t xml:space="preserve">são </w:t>
      </w:r>
      <w:r>
        <w:rPr>
          <w:sz w:val="24"/>
          <w:szCs w:val="24"/>
        </w:rPr>
        <w:t xml:space="preserve">sempre </w:t>
      </w:r>
      <w:r w:rsidR="00776E8D">
        <w:rPr>
          <w:sz w:val="24"/>
          <w:szCs w:val="24"/>
        </w:rPr>
        <w:t>visualizadas</w:t>
      </w:r>
      <w:r>
        <w:rPr>
          <w:sz w:val="24"/>
          <w:szCs w:val="24"/>
        </w:rPr>
        <w:t xml:space="preserve">: </w:t>
      </w:r>
      <w:r w:rsidR="00E50A3E">
        <w:rPr>
          <w:sz w:val="24"/>
          <w:szCs w:val="24"/>
        </w:rPr>
        <w:t>o sina</w:t>
      </w:r>
      <w:r w:rsidR="00722D92">
        <w:rPr>
          <w:sz w:val="24"/>
          <w:szCs w:val="24"/>
        </w:rPr>
        <w:t>l</w:t>
      </w:r>
      <w:r w:rsidR="00E50A3E">
        <w:rPr>
          <w:sz w:val="24"/>
          <w:szCs w:val="24"/>
        </w:rPr>
        <w:t xml:space="preserve"> </w:t>
      </w:r>
      <w:r w:rsidR="00FF54F6">
        <w:rPr>
          <w:sz w:val="24"/>
          <w:szCs w:val="24"/>
        </w:rPr>
        <w:t xml:space="preserve">(tensão) </w:t>
      </w:r>
      <w:r w:rsidR="00CB7DAF">
        <w:rPr>
          <w:sz w:val="24"/>
          <w:szCs w:val="24"/>
        </w:rPr>
        <w:t>produzido pelo</w:t>
      </w:r>
      <w:r w:rsidR="00E50A3E">
        <w:rPr>
          <w:sz w:val="24"/>
          <w:szCs w:val="24"/>
        </w:rPr>
        <w:t xml:space="preserve"> </w:t>
      </w:r>
      <w:r w:rsidR="00722D92">
        <w:rPr>
          <w:sz w:val="24"/>
          <w:szCs w:val="24"/>
        </w:rPr>
        <w:t>“</w:t>
      </w:r>
      <w:r w:rsidR="00AC4446" w:rsidRPr="00AC4446">
        <w:rPr>
          <w:b/>
          <w:bCs/>
          <w:sz w:val="24"/>
          <w:szCs w:val="24"/>
        </w:rPr>
        <w:t>G</w:t>
      </w:r>
      <w:r w:rsidR="00E50A3E" w:rsidRPr="00AC4446">
        <w:rPr>
          <w:b/>
          <w:bCs/>
          <w:sz w:val="24"/>
          <w:szCs w:val="24"/>
        </w:rPr>
        <w:t xml:space="preserve">erador de </w:t>
      </w:r>
      <w:r w:rsidR="00AC4446" w:rsidRPr="00AC4446">
        <w:rPr>
          <w:b/>
          <w:bCs/>
          <w:sz w:val="24"/>
          <w:szCs w:val="24"/>
        </w:rPr>
        <w:t>F</w:t>
      </w:r>
      <w:r w:rsidR="00E50A3E" w:rsidRPr="00AC4446">
        <w:rPr>
          <w:b/>
          <w:bCs/>
          <w:sz w:val="24"/>
          <w:szCs w:val="24"/>
        </w:rPr>
        <w:t>unções</w:t>
      </w:r>
      <w:r w:rsidR="00722D92">
        <w:rPr>
          <w:sz w:val="24"/>
          <w:szCs w:val="24"/>
        </w:rPr>
        <w:t>”</w:t>
      </w:r>
      <w:r w:rsidR="00E50A3E">
        <w:rPr>
          <w:sz w:val="24"/>
          <w:szCs w:val="24"/>
        </w:rPr>
        <w:t xml:space="preserve"> e o sinal </w:t>
      </w:r>
      <w:r w:rsidR="002D13EE">
        <w:rPr>
          <w:sz w:val="24"/>
          <w:szCs w:val="24"/>
        </w:rPr>
        <w:t xml:space="preserve">resultante, após ser amostrado pelo </w:t>
      </w:r>
      <w:r w:rsidR="00722D92">
        <w:rPr>
          <w:sz w:val="24"/>
          <w:szCs w:val="24"/>
        </w:rPr>
        <w:t>“</w:t>
      </w:r>
      <w:r w:rsidR="00AC4446" w:rsidRPr="00AC4446">
        <w:rPr>
          <w:b/>
          <w:bCs/>
          <w:sz w:val="24"/>
          <w:szCs w:val="24"/>
        </w:rPr>
        <w:t>C</w:t>
      </w:r>
      <w:r w:rsidR="00CB7DAF" w:rsidRPr="00AC4446">
        <w:rPr>
          <w:b/>
          <w:bCs/>
          <w:sz w:val="24"/>
          <w:szCs w:val="24"/>
        </w:rPr>
        <w:t>onversor</w:t>
      </w:r>
      <w:r w:rsidR="00E50A3E" w:rsidRPr="00AC4446">
        <w:rPr>
          <w:b/>
          <w:bCs/>
          <w:sz w:val="24"/>
          <w:szCs w:val="24"/>
        </w:rPr>
        <w:t xml:space="preserve"> </w:t>
      </w:r>
      <w:r w:rsidR="00AC4446" w:rsidRPr="00AC4446">
        <w:rPr>
          <w:b/>
          <w:bCs/>
          <w:sz w:val="24"/>
          <w:szCs w:val="24"/>
        </w:rPr>
        <w:t>A</w:t>
      </w:r>
      <w:r w:rsidR="00CB7DAF" w:rsidRPr="00AC4446">
        <w:rPr>
          <w:b/>
          <w:bCs/>
          <w:sz w:val="24"/>
          <w:szCs w:val="24"/>
        </w:rPr>
        <w:t xml:space="preserve">nalógico </w:t>
      </w:r>
      <w:r w:rsidR="00AC4446" w:rsidRPr="00AC4446">
        <w:rPr>
          <w:b/>
          <w:bCs/>
          <w:sz w:val="24"/>
          <w:szCs w:val="24"/>
        </w:rPr>
        <w:t>D</w:t>
      </w:r>
      <w:r w:rsidR="00CB7DAF" w:rsidRPr="00AC4446">
        <w:rPr>
          <w:b/>
          <w:bCs/>
          <w:sz w:val="24"/>
          <w:szCs w:val="24"/>
        </w:rPr>
        <w:t>igital</w:t>
      </w:r>
      <w:r w:rsidR="00722D92">
        <w:rPr>
          <w:sz w:val="24"/>
          <w:szCs w:val="24"/>
        </w:rPr>
        <w:t>”</w:t>
      </w:r>
      <w:r w:rsidR="00FF54F6">
        <w:rPr>
          <w:sz w:val="24"/>
          <w:szCs w:val="24"/>
        </w:rPr>
        <w:t xml:space="preserve"> em função do tempo</w:t>
      </w:r>
      <w:r w:rsidR="00E50A3E">
        <w:rPr>
          <w:sz w:val="24"/>
          <w:szCs w:val="24"/>
        </w:rPr>
        <w:t xml:space="preserve">. </w:t>
      </w:r>
      <w:r w:rsidR="00107DFA">
        <w:rPr>
          <w:sz w:val="24"/>
          <w:szCs w:val="24"/>
        </w:rPr>
        <w:t xml:space="preserve">Cada </w:t>
      </w:r>
      <w:r w:rsidR="00107DFA">
        <w:rPr>
          <w:sz w:val="24"/>
          <w:szCs w:val="24"/>
        </w:rPr>
        <w:lastRenderedPageBreak/>
        <w:t xml:space="preserve">janela </w:t>
      </w:r>
      <w:r w:rsidR="00287FAD">
        <w:rPr>
          <w:sz w:val="24"/>
          <w:szCs w:val="24"/>
        </w:rPr>
        <w:t>também recebe o nome genérico de</w:t>
      </w:r>
      <w:r w:rsidR="00107DFA">
        <w:rPr>
          <w:sz w:val="24"/>
          <w:szCs w:val="24"/>
        </w:rPr>
        <w:t xml:space="preserve"> </w:t>
      </w:r>
      <w:r w:rsidR="00F83230">
        <w:rPr>
          <w:sz w:val="24"/>
          <w:szCs w:val="24"/>
        </w:rPr>
        <w:t>“</w:t>
      </w:r>
      <w:r w:rsidR="0048185A">
        <w:rPr>
          <w:sz w:val="24"/>
          <w:szCs w:val="24"/>
        </w:rPr>
        <w:t>Painel Frontal</w:t>
      </w:r>
      <w:r w:rsidR="00F83230">
        <w:rPr>
          <w:sz w:val="24"/>
          <w:szCs w:val="24"/>
        </w:rPr>
        <w:t>”</w:t>
      </w:r>
      <w:r w:rsidR="0048185A">
        <w:rPr>
          <w:sz w:val="24"/>
          <w:szCs w:val="24"/>
        </w:rPr>
        <w:t xml:space="preserve">, </w:t>
      </w:r>
      <w:r w:rsidR="00107DFA">
        <w:rPr>
          <w:sz w:val="24"/>
          <w:szCs w:val="24"/>
        </w:rPr>
        <w:t xml:space="preserve">e </w:t>
      </w:r>
      <w:r w:rsidR="00287FAD">
        <w:rPr>
          <w:sz w:val="24"/>
          <w:szCs w:val="24"/>
        </w:rPr>
        <w:t>em algumas delas encontram-se</w:t>
      </w:r>
      <w:r w:rsidR="005D4624">
        <w:rPr>
          <w:sz w:val="24"/>
          <w:szCs w:val="24"/>
        </w:rPr>
        <w:t xml:space="preserve"> dois cursores deslizantes </w:t>
      </w:r>
      <w:r w:rsidR="00F83230">
        <w:rPr>
          <w:sz w:val="24"/>
          <w:szCs w:val="24"/>
        </w:rPr>
        <w:t>sobre os gr</w:t>
      </w:r>
      <w:r w:rsidR="009D4FFE">
        <w:rPr>
          <w:sz w:val="24"/>
          <w:szCs w:val="24"/>
        </w:rPr>
        <w:t xml:space="preserve">áficos </w:t>
      </w:r>
      <w:r w:rsidR="005D4624">
        <w:rPr>
          <w:sz w:val="24"/>
          <w:szCs w:val="24"/>
        </w:rPr>
        <w:t xml:space="preserve">para auxiliar nas medições </w:t>
      </w:r>
      <w:r>
        <w:rPr>
          <w:sz w:val="24"/>
          <w:szCs w:val="24"/>
        </w:rPr>
        <w:t xml:space="preserve">sobre as curvas </w:t>
      </w:r>
      <w:r w:rsidR="005D4624">
        <w:rPr>
          <w:sz w:val="24"/>
          <w:szCs w:val="24"/>
        </w:rPr>
        <w:t>e, com</w:t>
      </w:r>
      <w:r w:rsidR="002D13EE">
        <w:rPr>
          <w:sz w:val="24"/>
          <w:szCs w:val="24"/>
        </w:rPr>
        <w:t xml:space="preserve"> os recursos d</w:t>
      </w:r>
      <w:r w:rsidR="005D4624">
        <w:rPr>
          <w:sz w:val="24"/>
          <w:szCs w:val="24"/>
        </w:rPr>
        <w:t xml:space="preserve">a </w:t>
      </w:r>
      <w:r w:rsidR="005D4624" w:rsidRPr="00776E8D">
        <w:rPr>
          <w:b/>
          <w:bCs/>
          <w:sz w:val="24"/>
          <w:szCs w:val="24"/>
        </w:rPr>
        <w:t>paleta de gráficos</w:t>
      </w:r>
      <w:r w:rsidR="005D4624">
        <w:rPr>
          <w:sz w:val="24"/>
          <w:szCs w:val="24"/>
        </w:rPr>
        <w:t xml:space="preserve">, </w:t>
      </w:r>
      <w:r w:rsidR="00287FAD">
        <w:rPr>
          <w:sz w:val="24"/>
          <w:szCs w:val="24"/>
        </w:rPr>
        <w:t xml:space="preserve">é possível </w:t>
      </w:r>
      <w:r>
        <w:rPr>
          <w:sz w:val="24"/>
          <w:szCs w:val="24"/>
        </w:rPr>
        <w:t>atuar sobre o gráfico com amplificações (</w:t>
      </w:r>
      <w:r w:rsidR="009D4FFE">
        <w:rPr>
          <w:sz w:val="24"/>
          <w:szCs w:val="24"/>
        </w:rPr>
        <w:t>“</w:t>
      </w:r>
      <w:r w:rsidR="005D4624">
        <w:rPr>
          <w:sz w:val="24"/>
          <w:szCs w:val="24"/>
        </w:rPr>
        <w:t>zoom</w:t>
      </w:r>
      <w:r w:rsidR="009D4FFE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="005D4624">
        <w:rPr>
          <w:sz w:val="24"/>
          <w:szCs w:val="24"/>
        </w:rPr>
        <w:t xml:space="preserve"> ou retornar </w:t>
      </w:r>
      <w:r>
        <w:rPr>
          <w:sz w:val="24"/>
          <w:szCs w:val="24"/>
        </w:rPr>
        <w:t xml:space="preserve">à </w:t>
      </w:r>
      <w:r w:rsidR="005D4624">
        <w:rPr>
          <w:sz w:val="24"/>
          <w:szCs w:val="24"/>
        </w:rPr>
        <w:t>visualização completa do gráfico</w:t>
      </w:r>
      <w:r w:rsidR="002D13EE">
        <w:rPr>
          <w:sz w:val="24"/>
          <w:szCs w:val="24"/>
        </w:rPr>
        <w:t xml:space="preserve"> (Fig. 2)</w:t>
      </w:r>
      <w:r w:rsidR="005D4624">
        <w:rPr>
          <w:sz w:val="24"/>
          <w:szCs w:val="24"/>
        </w:rPr>
        <w:t xml:space="preserve">. </w:t>
      </w:r>
      <w:r w:rsidR="00010CB3">
        <w:rPr>
          <w:sz w:val="24"/>
          <w:szCs w:val="24"/>
        </w:rPr>
        <w:t>Você encontrará mais informações sobre as principais funcionalidades deste VI clicando no ícone “</w:t>
      </w:r>
      <w:r w:rsidR="00010CB3" w:rsidRPr="00010CB3">
        <w:rPr>
          <w:color w:val="FF0000"/>
          <w:sz w:val="24"/>
          <w:szCs w:val="24"/>
        </w:rPr>
        <w:t>?</w:t>
      </w:r>
      <w:r w:rsidR="00010CB3">
        <w:rPr>
          <w:sz w:val="24"/>
          <w:szCs w:val="24"/>
        </w:rPr>
        <w:t>”, no canto superior da janela.</w:t>
      </w:r>
    </w:p>
    <w:p w14:paraId="40BF4624" w14:textId="5B782A73" w:rsidR="00EA5E7C" w:rsidRDefault="00107DFA" w:rsidP="005E3207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807145" wp14:editId="06E1611A">
            <wp:extent cx="5601729" cy="479026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45" cy="47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FD48" w14:textId="113121AA" w:rsidR="00EA5E7C" w:rsidRDefault="00107DFA" w:rsidP="00107DF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Fig.1 </w:t>
      </w:r>
      <w:r w:rsidR="007D1828">
        <w:rPr>
          <w:sz w:val="24"/>
          <w:szCs w:val="24"/>
        </w:rPr>
        <w:t>Painéis</w:t>
      </w:r>
      <w:r>
        <w:rPr>
          <w:sz w:val="24"/>
          <w:szCs w:val="24"/>
        </w:rPr>
        <w:t xml:space="preserve"> frontais do software </w:t>
      </w:r>
      <w:r w:rsidR="005110D1">
        <w:rPr>
          <w:b/>
          <w:bCs/>
          <w:color w:val="0070C0"/>
          <w:sz w:val="24"/>
          <w:szCs w:val="24"/>
        </w:rPr>
        <w:t>ADC</w:t>
      </w:r>
      <w:r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55"/>
        <w:gridCol w:w="1873"/>
      </w:tblGrid>
      <w:tr w:rsidR="005E3207" w14:paraId="195BAC98" w14:textId="77777777" w:rsidTr="006F390E">
        <w:tc>
          <w:tcPr>
            <w:tcW w:w="7905" w:type="dxa"/>
          </w:tcPr>
          <w:p w14:paraId="7A8F9947" w14:textId="6CF1BBD8" w:rsidR="005E3207" w:rsidRPr="008F1F38" w:rsidRDefault="005E3207" w:rsidP="006F39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1F38">
              <w:t xml:space="preserve">No conjunto de ícones da paleta de gráfico, podemos atuar sobre o gráfico em questão sem modificar seu conteúdo. Funções como </w:t>
            </w:r>
            <w:r w:rsidRPr="008F1F38">
              <w:rPr>
                <w:b/>
                <w:bCs/>
              </w:rPr>
              <w:t>movimentação de cursores</w:t>
            </w:r>
            <w:r w:rsidRPr="008F1F38">
              <w:t xml:space="preserve">, </w:t>
            </w:r>
            <w:r w:rsidRPr="008F1F38">
              <w:rPr>
                <w:b/>
                <w:bCs/>
              </w:rPr>
              <w:t>ferramentas de zoom</w:t>
            </w:r>
            <w:r w:rsidRPr="008F1F38">
              <w:t xml:space="preserve">, </w:t>
            </w:r>
            <w:r w:rsidRPr="008F1F38">
              <w:rPr>
                <w:b/>
                <w:bCs/>
              </w:rPr>
              <w:t>movimentação do gráfico</w:t>
            </w:r>
            <w:r w:rsidRPr="008F1F38">
              <w:t xml:space="preserve"> estão presentes e permitem ao usuário focar em </w:t>
            </w:r>
            <w:r>
              <w:t>um intervalo</w:t>
            </w:r>
            <w:r w:rsidRPr="008F1F38">
              <w:t xml:space="preserve"> específic</w:t>
            </w:r>
            <w:r>
              <w:t>o</w:t>
            </w:r>
            <w:r w:rsidRPr="008F1F38">
              <w:t xml:space="preserve"> desejad</w:t>
            </w:r>
            <w:r>
              <w:t>o.</w:t>
            </w:r>
            <w:r w:rsidR="00287FAD">
              <w:t xml:space="preserve"> </w:t>
            </w:r>
            <w:r w:rsidR="00287FAD" w:rsidRPr="009B0AF7">
              <w:rPr>
                <w:b/>
                <w:bCs/>
                <w:color w:val="FF0000"/>
              </w:rPr>
              <w:t>Dica</w:t>
            </w:r>
            <w:r w:rsidR="00287FAD">
              <w:t xml:space="preserve">: ao selecionar um </w:t>
            </w:r>
            <w:r w:rsidR="00364747">
              <w:t xml:space="preserve">dos </w:t>
            </w:r>
            <w:r w:rsidR="00287FAD">
              <w:t>tipo</w:t>
            </w:r>
            <w:r w:rsidR="00153608">
              <w:t>s</w:t>
            </w:r>
            <w:r w:rsidR="00287FAD">
              <w:t xml:space="preserve"> de zoom, clicar em </w:t>
            </w:r>
            <w:r w:rsidR="00033EC4">
              <w:object w:dxaOrig="300" w:dyaOrig="285" w14:anchorId="6C1A4C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75pt;height:13.6pt" o:ole="">
                  <v:imagedata r:id="rId10" o:title=""/>
                </v:shape>
                <o:OLEObject Type="Embed" ProgID="PBrush" ShapeID="_x0000_i1025" DrawAspect="Content" ObjectID="_1660407735" r:id="rId11"/>
              </w:object>
            </w:r>
            <w:r w:rsidR="00287FAD">
              <w:t xml:space="preserve"> para confirmar a ação.</w:t>
            </w:r>
            <w:r w:rsidR="00D02515">
              <w:t xml:space="preserve"> Será extremamente útil efetuar isso quando utilizar o recurso “</w:t>
            </w:r>
            <w:r w:rsidR="00D02515" w:rsidRPr="00BE28F1">
              <w:rPr>
                <w:i/>
                <w:iCs/>
              </w:rPr>
              <w:t xml:space="preserve">bring </w:t>
            </w:r>
            <w:r w:rsidR="00364747" w:rsidRPr="00BE28F1">
              <w:rPr>
                <w:i/>
                <w:iCs/>
              </w:rPr>
              <w:t xml:space="preserve">cursor </w:t>
            </w:r>
            <w:r w:rsidR="00D02515" w:rsidRPr="00BE28F1">
              <w:rPr>
                <w:i/>
                <w:iCs/>
              </w:rPr>
              <w:t>to center</w:t>
            </w:r>
            <w:r w:rsidR="00D02515">
              <w:t>” (</w:t>
            </w:r>
            <w:r w:rsidR="00BE28F1">
              <w:t xml:space="preserve">para não alterar o zoom selecionado ao atuar nos </w:t>
            </w:r>
            <w:r w:rsidR="00D02515">
              <w:t>cursores deslizantes).</w:t>
            </w:r>
          </w:p>
        </w:tc>
        <w:tc>
          <w:tcPr>
            <w:tcW w:w="1873" w:type="dxa"/>
          </w:tcPr>
          <w:p w14:paraId="71F82AE8" w14:textId="77777777" w:rsidR="005E3207" w:rsidRDefault="005E3207" w:rsidP="006F39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4330A">
              <w:rPr>
                <w:rFonts w:asciiTheme="minorHAnsi" w:hAnsiTheme="minorHAnsi"/>
                <w:noProof/>
              </w:rPr>
              <w:drawing>
                <wp:inline distT="0" distB="0" distL="0" distR="0" wp14:anchorId="25BE009B" wp14:editId="052A0252">
                  <wp:extent cx="873720" cy="255960"/>
                  <wp:effectExtent l="0" t="0" r="2580" b="0"/>
                  <wp:docPr id="15" name="Figura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 t="20489" b="167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20" cy="25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2F8B2" w14:textId="77777777" w:rsidR="005E3207" w:rsidRDefault="005E3207" w:rsidP="006F39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4330A">
              <w:rPr>
                <w:rFonts w:asciiTheme="minorHAnsi" w:hAnsiTheme="minorHAnsi"/>
                <w:noProof/>
              </w:rPr>
              <w:drawing>
                <wp:inline distT="0" distB="0" distL="0" distR="0" wp14:anchorId="37A7A642" wp14:editId="35A1FABC">
                  <wp:extent cx="1051560" cy="541080"/>
                  <wp:effectExtent l="0" t="0" r="0" b="0"/>
                  <wp:docPr id="16" name="Figura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 b="9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54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8F438" w14:textId="617E5941" w:rsidR="005E3207" w:rsidRDefault="005E3207" w:rsidP="005E3207">
      <w:pPr>
        <w:spacing w:before="80" w:after="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Fig.2 Funcionalidades da Paleta do Gráfico</w:t>
      </w:r>
      <w:r w:rsidR="009D4FFE">
        <w:rPr>
          <w:sz w:val="24"/>
          <w:szCs w:val="24"/>
        </w:rPr>
        <w:t>.</w:t>
      </w:r>
    </w:p>
    <w:p w14:paraId="175B9A2D" w14:textId="3D4E7802" w:rsidR="002D13EE" w:rsidRDefault="005D46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 habilitar ou desabilitar a escala automática nos dois eixos do gráfico, clique </w:t>
      </w:r>
      <w:r w:rsidR="0048185A">
        <w:rPr>
          <w:sz w:val="24"/>
          <w:szCs w:val="24"/>
        </w:rPr>
        <w:t>nos</w:t>
      </w:r>
      <w:r>
        <w:rPr>
          <w:sz w:val="24"/>
          <w:szCs w:val="24"/>
        </w:rPr>
        <w:t xml:space="preserve"> </w:t>
      </w:r>
      <w:r w:rsidR="0048185A">
        <w:rPr>
          <w:sz w:val="24"/>
          <w:szCs w:val="24"/>
        </w:rPr>
        <w:t xml:space="preserve">botões XY, </w:t>
      </w:r>
      <w:r w:rsidR="00DF313F">
        <w:rPr>
          <w:sz w:val="24"/>
          <w:szCs w:val="24"/>
        </w:rPr>
        <w:t xml:space="preserve">situados </w:t>
      </w:r>
      <w:r w:rsidR="0048185A">
        <w:rPr>
          <w:sz w:val="24"/>
          <w:szCs w:val="24"/>
        </w:rPr>
        <w:t xml:space="preserve">na parte superior </w:t>
      </w:r>
      <w:r w:rsidR="001D009D">
        <w:rPr>
          <w:sz w:val="24"/>
          <w:szCs w:val="24"/>
        </w:rPr>
        <w:t>do</w:t>
      </w:r>
      <w:r w:rsidR="0048185A">
        <w:rPr>
          <w:sz w:val="24"/>
          <w:szCs w:val="24"/>
        </w:rPr>
        <w:t xml:space="preserve"> Painel Frontal</w:t>
      </w:r>
      <w:r w:rsidR="001D009D">
        <w:rPr>
          <w:sz w:val="24"/>
          <w:szCs w:val="24"/>
        </w:rPr>
        <w:t xml:space="preserve"> </w:t>
      </w:r>
      <w:r w:rsidR="001D009D" w:rsidRPr="001D009D">
        <w:rPr>
          <w:sz w:val="24"/>
          <w:szCs w:val="24"/>
          <w:u w:val="single"/>
        </w:rPr>
        <w:t>Exp2-Conversão AD</w:t>
      </w:r>
      <w:r>
        <w:rPr>
          <w:sz w:val="24"/>
          <w:szCs w:val="24"/>
        </w:rPr>
        <w:t xml:space="preserve">.  </w:t>
      </w:r>
    </w:p>
    <w:p w14:paraId="3C19066E" w14:textId="76BC0715" w:rsidR="00A665AD" w:rsidRDefault="001C3D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configurar os parâmetros do </w:t>
      </w:r>
      <w:r w:rsidR="00AB3D42" w:rsidRPr="00AB3D42">
        <w:rPr>
          <w:b/>
          <w:bCs/>
          <w:sz w:val="24"/>
          <w:szCs w:val="24"/>
        </w:rPr>
        <w:t>G</w:t>
      </w:r>
      <w:r w:rsidRPr="00AB3D42">
        <w:rPr>
          <w:b/>
          <w:bCs/>
          <w:sz w:val="24"/>
          <w:szCs w:val="24"/>
        </w:rPr>
        <w:t xml:space="preserve">erador de </w:t>
      </w:r>
      <w:r w:rsidR="00AB3D42" w:rsidRPr="00AB3D42">
        <w:rPr>
          <w:b/>
          <w:bCs/>
          <w:sz w:val="24"/>
          <w:szCs w:val="24"/>
        </w:rPr>
        <w:t>F</w:t>
      </w:r>
      <w:r w:rsidRPr="00AB3D42">
        <w:rPr>
          <w:b/>
          <w:bCs/>
          <w:sz w:val="24"/>
          <w:szCs w:val="24"/>
        </w:rPr>
        <w:t>unções</w:t>
      </w:r>
      <w:r>
        <w:rPr>
          <w:sz w:val="24"/>
          <w:szCs w:val="24"/>
        </w:rPr>
        <w:t xml:space="preserve"> e do </w:t>
      </w:r>
      <w:r w:rsidR="00AB3D42" w:rsidRPr="00AB3D42">
        <w:rPr>
          <w:b/>
          <w:bCs/>
          <w:sz w:val="24"/>
          <w:szCs w:val="24"/>
        </w:rPr>
        <w:t>C</w:t>
      </w:r>
      <w:r w:rsidRPr="00AB3D42">
        <w:rPr>
          <w:b/>
          <w:bCs/>
          <w:sz w:val="24"/>
          <w:szCs w:val="24"/>
        </w:rPr>
        <w:t xml:space="preserve">onversor </w:t>
      </w:r>
      <w:r w:rsidR="00AB3D42" w:rsidRPr="00AB3D42">
        <w:rPr>
          <w:b/>
          <w:bCs/>
          <w:sz w:val="24"/>
          <w:szCs w:val="24"/>
        </w:rPr>
        <w:t>Analógico Digital</w:t>
      </w:r>
      <w:r w:rsidR="00776E8D">
        <w:rPr>
          <w:b/>
          <w:bCs/>
          <w:sz w:val="24"/>
          <w:szCs w:val="24"/>
        </w:rPr>
        <w:t xml:space="preserve"> </w:t>
      </w:r>
      <w:r w:rsidR="00776E8D">
        <w:rPr>
          <w:sz w:val="24"/>
          <w:szCs w:val="24"/>
        </w:rPr>
        <w:t>situados na janela “</w:t>
      </w:r>
      <w:r w:rsidR="00776E8D" w:rsidRPr="001D009D">
        <w:rPr>
          <w:sz w:val="24"/>
          <w:szCs w:val="24"/>
          <w:u w:val="single"/>
        </w:rPr>
        <w:t>Configuração do Sistema</w:t>
      </w:r>
      <w:r w:rsidR="00776E8D">
        <w:rPr>
          <w:sz w:val="24"/>
          <w:szCs w:val="24"/>
        </w:rPr>
        <w:t>”</w:t>
      </w:r>
      <w:r>
        <w:rPr>
          <w:sz w:val="24"/>
          <w:szCs w:val="24"/>
        </w:rPr>
        <w:t>, clique no menu</w:t>
      </w:r>
      <w:r w:rsidR="00E50A3E">
        <w:rPr>
          <w:sz w:val="24"/>
          <w:szCs w:val="24"/>
        </w:rPr>
        <w:t xml:space="preserve"> “</w:t>
      </w:r>
      <w:r w:rsidR="00AC4446" w:rsidRPr="00AC4446">
        <w:rPr>
          <w:b/>
          <w:bCs/>
          <w:sz w:val="24"/>
          <w:szCs w:val="24"/>
        </w:rPr>
        <w:t>C</w:t>
      </w:r>
      <w:r w:rsidR="00E50A3E" w:rsidRPr="00AC4446">
        <w:rPr>
          <w:b/>
          <w:bCs/>
          <w:sz w:val="24"/>
          <w:szCs w:val="24"/>
        </w:rPr>
        <w:t>onfigure</w:t>
      </w:r>
      <w:r w:rsidR="00E50A3E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e </w:t>
      </w:r>
      <w:r w:rsidR="00AB3D42">
        <w:rPr>
          <w:sz w:val="24"/>
          <w:szCs w:val="24"/>
        </w:rPr>
        <w:t xml:space="preserve">selecione </w:t>
      </w:r>
      <w:r w:rsidR="00AC4446">
        <w:rPr>
          <w:sz w:val="24"/>
          <w:szCs w:val="24"/>
        </w:rPr>
        <w:t>“</w:t>
      </w:r>
      <w:r w:rsidR="005D4624" w:rsidRPr="00AC4446">
        <w:rPr>
          <w:b/>
          <w:bCs/>
          <w:sz w:val="24"/>
          <w:szCs w:val="24"/>
        </w:rPr>
        <w:t>Signal</w:t>
      </w:r>
      <w:r w:rsidRPr="00AC4446">
        <w:rPr>
          <w:b/>
          <w:bCs/>
          <w:sz w:val="24"/>
          <w:szCs w:val="24"/>
        </w:rPr>
        <w:t xml:space="preserve"> </w:t>
      </w:r>
      <w:r w:rsidR="005D4624" w:rsidRPr="00AC4446">
        <w:rPr>
          <w:b/>
          <w:bCs/>
          <w:sz w:val="24"/>
          <w:szCs w:val="24"/>
        </w:rPr>
        <w:t>P</w:t>
      </w:r>
      <w:r w:rsidRPr="00AC4446">
        <w:rPr>
          <w:b/>
          <w:bCs/>
          <w:sz w:val="24"/>
          <w:szCs w:val="24"/>
        </w:rPr>
        <w:t>ath</w:t>
      </w:r>
      <w:r w:rsidR="00AC4446">
        <w:rPr>
          <w:sz w:val="24"/>
          <w:szCs w:val="24"/>
        </w:rPr>
        <w:t>”</w:t>
      </w:r>
      <w:r>
        <w:rPr>
          <w:sz w:val="24"/>
          <w:szCs w:val="24"/>
        </w:rPr>
        <w:t>. Uma nova janela se abrirá</w:t>
      </w:r>
      <w:r w:rsidR="005D4624">
        <w:rPr>
          <w:sz w:val="24"/>
          <w:szCs w:val="24"/>
        </w:rPr>
        <w:t>,</w:t>
      </w:r>
      <w:r>
        <w:rPr>
          <w:sz w:val="24"/>
          <w:szCs w:val="24"/>
        </w:rPr>
        <w:t xml:space="preserve"> como </w:t>
      </w:r>
      <w:r w:rsidR="00AB3D42">
        <w:rPr>
          <w:sz w:val="24"/>
          <w:szCs w:val="24"/>
        </w:rPr>
        <w:t>ilustrado</w:t>
      </w:r>
      <w:r>
        <w:rPr>
          <w:sz w:val="24"/>
          <w:szCs w:val="24"/>
        </w:rPr>
        <w:t xml:space="preserve"> na </w:t>
      </w:r>
      <w:r w:rsidR="002D13EE">
        <w:rPr>
          <w:sz w:val="24"/>
          <w:szCs w:val="24"/>
        </w:rPr>
        <w:t>Figura</w:t>
      </w:r>
      <w:r w:rsidR="005E3207">
        <w:rPr>
          <w:sz w:val="24"/>
          <w:szCs w:val="24"/>
        </w:rPr>
        <w:t> 3</w:t>
      </w:r>
      <w:r>
        <w:rPr>
          <w:sz w:val="24"/>
          <w:szCs w:val="24"/>
        </w:rPr>
        <w:t>.</w:t>
      </w:r>
      <w:r w:rsidR="00107DFA">
        <w:rPr>
          <w:sz w:val="24"/>
          <w:szCs w:val="24"/>
        </w:rPr>
        <w:t xml:space="preserve"> </w:t>
      </w:r>
      <w:r w:rsidR="00776E8D">
        <w:rPr>
          <w:sz w:val="24"/>
          <w:szCs w:val="24"/>
        </w:rPr>
        <w:t>Nesta janela</w:t>
      </w:r>
      <w:r w:rsidR="00107DFA">
        <w:rPr>
          <w:sz w:val="24"/>
          <w:szCs w:val="24"/>
        </w:rPr>
        <w:t xml:space="preserve"> serão programados os sinais do gerador de funções, </w:t>
      </w:r>
      <w:r w:rsidR="005E3207">
        <w:rPr>
          <w:sz w:val="24"/>
          <w:szCs w:val="24"/>
        </w:rPr>
        <w:t>selecionando-se</w:t>
      </w:r>
      <w:r w:rsidR="00107DFA">
        <w:rPr>
          <w:sz w:val="24"/>
          <w:szCs w:val="24"/>
        </w:rPr>
        <w:t xml:space="preserve"> os parâmetros dos sinais</w:t>
      </w:r>
      <w:r w:rsidR="00776E8D">
        <w:rPr>
          <w:sz w:val="24"/>
          <w:szCs w:val="24"/>
        </w:rPr>
        <w:t>,</w:t>
      </w:r>
      <w:r w:rsidR="00107DFA">
        <w:rPr>
          <w:sz w:val="24"/>
          <w:szCs w:val="24"/>
        </w:rPr>
        <w:t xml:space="preserve"> e </w:t>
      </w:r>
      <w:r w:rsidR="00776E8D">
        <w:rPr>
          <w:sz w:val="24"/>
          <w:szCs w:val="24"/>
        </w:rPr>
        <w:t xml:space="preserve">a especificação do </w:t>
      </w:r>
      <w:r w:rsidR="00107DFA">
        <w:rPr>
          <w:sz w:val="24"/>
          <w:szCs w:val="24"/>
        </w:rPr>
        <w:t>Conversor AD</w:t>
      </w:r>
      <w:r w:rsidR="001D009D">
        <w:rPr>
          <w:sz w:val="24"/>
          <w:szCs w:val="24"/>
        </w:rPr>
        <w:t>,</w:t>
      </w:r>
      <w:r w:rsidR="00776E8D">
        <w:rPr>
          <w:sz w:val="24"/>
          <w:szCs w:val="24"/>
        </w:rPr>
        <w:t xml:space="preserve"> </w:t>
      </w:r>
      <w:r w:rsidR="001D009D">
        <w:rPr>
          <w:sz w:val="24"/>
          <w:szCs w:val="24"/>
        </w:rPr>
        <w:t>por meio da escolha</w:t>
      </w:r>
      <w:r w:rsidR="00776E8D">
        <w:rPr>
          <w:sz w:val="24"/>
          <w:szCs w:val="24"/>
        </w:rPr>
        <w:t xml:space="preserve"> de vários parâmetros</w:t>
      </w:r>
      <w:r w:rsidR="00107DFA">
        <w:rPr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107DFA" w14:paraId="551D96BA" w14:textId="77777777" w:rsidTr="0034012B">
        <w:trPr>
          <w:trHeight w:val="3392"/>
          <w:jc w:val="center"/>
        </w:trPr>
        <w:tc>
          <w:tcPr>
            <w:tcW w:w="4889" w:type="dxa"/>
          </w:tcPr>
          <w:p w14:paraId="0ECC387F" w14:textId="31A69BED" w:rsidR="00107DFA" w:rsidRDefault="000F4A94" w:rsidP="000F4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object w:dxaOrig="12090" w:dyaOrig="8550" w14:anchorId="6038C79F">
                <v:shape id="_x0000_i1026" type="#_x0000_t75" style="width:237pt;height:167.8pt" o:ole="">
                  <v:imagedata r:id="rId14" o:title=""/>
                </v:shape>
                <o:OLEObject Type="Embed" ProgID="PBrush" ShapeID="_x0000_i1026" DrawAspect="Content" ObjectID="_1660407736" r:id="rId15"/>
              </w:object>
            </w:r>
            <w:r>
              <w:t>(a)</w:t>
            </w:r>
          </w:p>
        </w:tc>
        <w:tc>
          <w:tcPr>
            <w:tcW w:w="4889" w:type="dxa"/>
          </w:tcPr>
          <w:p w14:paraId="4BA00646" w14:textId="2C17CC4C" w:rsidR="00107DFA" w:rsidRDefault="000F4A94" w:rsidP="000F4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object w:dxaOrig="12150" w:dyaOrig="8610" w14:anchorId="18B1B663">
                <v:shape id="_x0000_i1027" type="#_x0000_t75" style="width:235.85pt;height:167.25pt" o:ole="">
                  <v:imagedata r:id="rId16" o:title=""/>
                </v:shape>
                <o:OLEObject Type="Embed" ProgID="PBrush" ShapeID="_x0000_i1027" DrawAspect="Content" ObjectID="_1660407737" r:id="rId17"/>
              </w:object>
            </w:r>
            <w:r>
              <w:t>(b)</w:t>
            </w:r>
          </w:p>
        </w:tc>
      </w:tr>
    </w:tbl>
    <w:p w14:paraId="2EE16FCC" w14:textId="58AF3127" w:rsidR="00A665AD" w:rsidRDefault="000F4A94" w:rsidP="000F4A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 </w:t>
      </w:r>
      <w:r w:rsidR="005E3207">
        <w:rPr>
          <w:sz w:val="24"/>
          <w:szCs w:val="24"/>
        </w:rPr>
        <w:t>3</w:t>
      </w:r>
      <w:r>
        <w:rPr>
          <w:sz w:val="24"/>
          <w:szCs w:val="24"/>
        </w:rPr>
        <w:t xml:space="preserve"> Painel frontal da janela “Configuração do Sistema”, onde são especificados</w:t>
      </w:r>
      <w:r w:rsidR="00B613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6135D">
        <w:rPr>
          <w:sz w:val="24"/>
          <w:szCs w:val="24"/>
        </w:rPr>
        <w:t xml:space="preserve">(a) </w:t>
      </w:r>
      <w:r>
        <w:rPr>
          <w:sz w:val="24"/>
          <w:szCs w:val="24"/>
        </w:rPr>
        <w:t xml:space="preserve">os parâmetros dos sinais e </w:t>
      </w:r>
      <w:r w:rsidR="00B6135D">
        <w:rPr>
          <w:sz w:val="24"/>
          <w:szCs w:val="24"/>
        </w:rPr>
        <w:t xml:space="preserve">(b) os parâmetros </w:t>
      </w:r>
      <w:r>
        <w:rPr>
          <w:sz w:val="24"/>
          <w:szCs w:val="24"/>
        </w:rPr>
        <w:t xml:space="preserve">do conversor </w:t>
      </w:r>
      <w:r w:rsidR="00B6135D">
        <w:rPr>
          <w:sz w:val="24"/>
          <w:szCs w:val="24"/>
        </w:rPr>
        <w:t>para as</w:t>
      </w:r>
      <w:r>
        <w:rPr>
          <w:sz w:val="24"/>
          <w:szCs w:val="24"/>
        </w:rPr>
        <w:t xml:space="preserve"> simulações.</w:t>
      </w:r>
    </w:p>
    <w:p w14:paraId="49A17182" w14:textId="518C6AC2" w:rsidR="00107DFA" w:rsidRDefault="00107DFA" w:rsidP="002D13EE">
      <w:pPr>
        <w:spacing w:after="0" w:line="360" w:lineRule="auto"/>
        <w:jc w:val="both"/>
        <w:rPr>
          <w:sz w:val="24"/>
          <w:szCs w:val="24"/>
        </w:rPr>
      </w:pPr>
    </w:p>
    <w:p w14:paraId="4504603C" w14:textId="6094623C" w:rsidR="005D7C85" w:rsidRDefault="00722D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CB7DAF">
        <w:rPr>
          <w:sz w:val="24"/>
          <w:szCs w:val="24"/>
        </w:rPr>
        <w:t xml:space="preserve"> </w:t>
      </w:r>
      <w:r w:rsidR="00EA01B2">
        <w:rPr>
          <w:sz w:val="24"/>
          <w:szCs w:val="24"/>
        </w:rPr>
        <w:t>“</w:t>
      </w:r>
      <w:r w:rsidR="00AC4446" w:rsidRPr="00AC4446">
        <w:rPr>
          <w:b/>
          <w:bCs/>
          <w:sz w:val="24"/>
          <w:szCs w:val="24"/>
        </w:rPr>
        <w:t>G</w:t>
      </w:r>
      <w:r w:rsidR="00247DDD" w:rsidRPr="00AC4446">
        <w:rPr>
          <w:b/>
          <w:bCs/>
          <w:sz w:val="24"/>
          <w:szCs w:val="24"/>
        </w:rPr>
        <w:t xml:space="preserve">erador de </w:t>
      </w:r>
      <w:r w:rsidR="00AC4446" w:rsidRPr="00AC4446">
        <w:rPr>
          <w:b/>
          <w:bCs/>
          <w:sz w:val="24"/>
          <w:szCs w:val="24"/>
        </w:rPr>
        <w:t>F</w:t>
      </w:r>
      <w:r w:rsidR="00755B84" w:rsidRPr="00AC4446">
        <w:rPr>
          <w:b/>
          <w:bCs/>
          <w:sz w:val="24"/>
          <w:szCs w:val="24"/>
        </w:rPr>
        <w:t>unções</w:t>
      </w:r>
      <w:r w:rsidR="00EA01B2">
        <w:rPr>
          <w:sz w:val="24"/>
          <w:szCs w:val="24"/>
        </w:rPr>
        <w:t>”</w:t>
      </w:r>
      <w:r w:rsidR="00247DDD">
        <w:rPr>
          <w:sz w:val="24"/>
          <w:szCs w:val="24"/>
        </w:rPr>
        <w:t xml:space="preserve"> </w:t>
      </w:r>
      <w:r>
        <w:rPr>
          <w:sz w:val="24"/>
          <w:szCs w:val="24"/>
        </w:rPr>
        <w:t>é possível definir</w:t>
      </w:r>
      <w:r w:rsidR="00F319E9">
        <w:rPr>
          <w:sz w:val="24"/>
          <w:szCs w:val="24"/>
        </w:rPr>
        <w:t xml:space="preserve"> diferentes formas de onda</w:t>
      </w:r>
      <w:r w:rsidR="007279E1">
        <w:rPr>
          <w:sz w:val="24"/>
          <w:szCs w:val="24"/>
        </w:rPr>
        <w:t xml:space="preserve"> de sinais</w:t>
      </w:r>
      <w:r w:rsidR="00CB7DAF">
        <w:rPr>
          <w:sz w:val="24"/>
          <w:szCs w:val="24"/>
        </w:rPr>
        <w:t xml:space="preserve"> periódicos</w:t>
      </w:r>
      <w:r>
        <w:rPr>
          <w:sz w:val="24"/>
          <w:szCs w:val="24"/>
        </w:rPr>
        <w:t>, inserindo os parâmetros do sinal da mesma forma que fazemos com equipamento</w:t>
      </w:r>
      <w:r w:rsidR="003A2497">
        <w:rPr>
          <w:sz w:val="24"/>
          <w:szCs w:val="24"/>
        </w:rPr>
        <w:t>s</w:t>
      </w:r>
      <w:r>
        <w:rPr>
          <w:sz w:val="24"/>
          <w:szCs w:val="24"/>
        </w:rPr>
        <w:t xml:space="preserve"> de laboratório. </w:t>
      </w:r>
      <w:r w:rsidR="00AC4446">
        <w:rPr>
          <w:sz w:val="24"/>
          <w:szCs w:val="24"/>
        </w:rPr>
        <w:t>Nele, p</w:t>
      </w:r>
      <w:r w:rsidR="001B49D6">
        <w:rPr>
          <w:sz w:val="24"/>
          <w:szCs w:val="24"/>
        </w:rPr>
        <w:t xml:space="preserve">arâmetros </w:t>
      </w:r>
      <w:r w:rsidR="00F319E9">
        <w:rPr>
          <w:sz w:val="24"/>
          <w:szCs w:val="24"/>
        </w:rPr>
        <w:t xml:space="preserve">como frequência e amplitude, </w:t>
      </w:r>
      <w:r w:rsidR="00EA01B2">
        <w:rPr>
          <w:sz w:val="24"/>
          <w:szCs w:val="24"/>
        </w:rPr>
        <w:t xml:space="preserve">por exemplo, </w:t>
      </w:r>
      <w:r w:rsidR="00F319E9">
        <w:rPr>
          <w:sz w:val="24"/>
          <w:szCs w:val="24"/>
        </w:rPr>
        <w:t>são definid</w:t>
      </w:r>
      <w:r w:rsidR="001939E7">
        <w:rPr>
          <w:sz w:val="24"/>
          <w:szCs w:val="24"/>
        </w:rPr>
        <w:t>o</w:t>
      </w:r>
      <w:r w:rsidR="00F319E9">
        <w:rPr>
          <w:sz w:val="24"/>
          <w:szCs w:val="24"/>
        </w:rPr>
        <w:t>s pelo usuário</w:t>
      </w:r>
      <w:r w:rsidR="005D7C85">
        <w:rPr>
          <w:sz w:val="24"/>
          <w:szCs w:val="24"/>
        </w:rPr>
        <w:t xml:space="preserve">, assim como o intervalo de tempo </w:t>
      </w:r>
      <w:r w:rsidR="001939E7">
        <w:rPr>
          <w:sz w:val="24"/>
          <w:szCs w:val="24"/>
        </w:rPr>
        <w:t xml:space="preserve">total a ser </w:t>
      </w:r>
      <w:r w:rsidR="005D7C85">
        <w:rPr>
          <w:sz w:val="24"/>
          <w:szCs w:val="24"/>
        </w:rPr>
        <w:t xml:space="preserve">visualizado no gráfico. </w:t>
      </w:r>
      <w:r w:rsidR="001D009D">
        <w:rPr>
          <w:sz w:val="24"/>
          <w:szCs w:val="24"/>
        </w:rPr>
        <w:t>No programa, e</w:t>
      </w:r>
      <w:r w:rsidR="005D7C85">
        <w:rPr>
          <w:sz w:val="24"/>
          <w:szCs w:val="24"/>
        </w:rPr>
        <w:t>ste intervalo de tempo é calculado da seguinte forma:</w:t>
      </w:r>
    </w:p>
    <w:p w14:paraId="5A2499E7" w14:textId="16BB3F0A" w:rsidR="005D7C85" w:rsidRPr="005D7C85" w:rsidRDefault="005D7C85">
      <w:pPr>
        <w:spacing w:line="36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intervalo de tempo total do sinal=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número de amostras</m:t>
              </m:r>
            </m:e>
          </m:d>
        </m:oMath>
      </m:oMathPara>
    </w:p>
    <w:p w14:paraId="7F8B99E0" w14:textId="0222EE77" w:rsidR="00C069C2" w:rsidRDefault="00C069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desejar visualizar</w:t>
      </w:r>
      <w:r w:rsidR="003B7E71">
        <w:rPr>
          <w:sz w:val="24"/>
          <w:szCs w:val="24"/>
        </w:rPr>
        <w:t xml:space="preserve"> o sinal </w:t>
      </w:r>
      <w:r w:rsidR="00AC4446">
        <w:rPr>
          <w:sz w:val="24"/>
          <w:szCs w:val="24"/>
        </w:rPr>
        <w:t>com</w:t>
      </w:r>
      <w:r>
        <w:rPr>
          <w:sz w:val="24"/>
          <w:szCs w:val="24"/>
        </w:rPr>
        <w:t xml:space="preserve"> um</w:t>
      </w:r>
      <w:r w:rsidR="00103F4F">
        <w:rPr>
          <w:sz w:val="24"/>
          <w:szCs w:val="24"/>
        </w:rPr>
        <w:t xml:space="preserve"> </w:t>
      </w:r>
      <w:r>
        <w:rPr>
          <w:sz w:val="24"/>
          <w:szCs w:val="24"/>
        </w:rPr>
        <w:t>intervalo</w:t>
      </w:r>
      <w:r w:rsidR="00247DDD">
        <w:rPr>
          <w:sz w:val="24"/>
          <w:szCs w:val="24"/>
        </w:rPr>
        <w:t xml:space="preserve"> de tempo</w:t>
      </w:r>
      <w:r w:rsidR="00AB3D42" w:rsidRPr="00AB3D42">
        <w:rPr>
          <w:sz w:val="24"/>
          <w:szCs w:val="24"/>
        </w:rPr>
        <w:t xml:space="preserve"> </w:t>
      </w:r>
      <w:r w:rsidR="00AB3D42">
        <w:rPr>
          <w:sz w:val="24"/>
          <w:szCs w:val="24"/>
        </w:rPr>
        <w:t>maior</w:t>
      </w:r>
      <w:r w:rsidR="003B7E71">
        <w:rPr>
          <w:sz w:val="24"/>
          <w:szCs w:val="24"/>
        </w:rPr>
        <w:t>, basta aumentar o número de amostras</w:t>
      </w:r>
      <w:r w:rsidR="00EA01B2">
        <w:rPr>
          <w:sz w:val="24"/>
          <w:szCs w:val="24"/>
        </w:rPr>
        <w:t xml:space="preserve"> do gerador</w:t>
      </w:r>
      <w:r w:rsidR="003B7E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C4859EE" w14:textId="5C5A5571" w:rsidR="005D7C85" w:rsidRDefault="003647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</w:t>
      </w:r>
      <w:r w:rsidR="001D009D">
        <w:rPr>
          <w:sz w:val="24"/>
          <w:szCs w:val="24"/>
        </w:rPr>
        <w:t xml:space="preserve"> executável</w:t>
      </w:r>
      <w:r>
        <w:rPr>
          <w:sz w:val="24"/>
          <w:szCs w:val="24"/>
        </w:rPr>
        <w:t>, note que</w:t>
      </w:r>
      <w:r w:rsidR="001D009D">
        <w:rPr>
          <w:sz w:val="24"/>
          <w:szCs w:val="24"/>
        </w:rPr>
        <w:t xml:space="preserve"> </w:t>
      </w:r>
      <w:r w:rsidR="00340176">
        <w:rPr>
          <w:sz w:val="24"/>
          <w:szCs w:val="24"/>
        </w:rPr>
        <w:t xml:space="preserve">a frequência de amostragem do gerador </w:t>
      </w:r>
      <w:r w:rsidR="00776E8D">
        <w:rPr>
          <w:sz w:val="24"/>
          <w:szCs w:val="24"/>
        </w:rPr>
        <w:t xml:space="preserve">é </w:t>
      </w:r>
      <w:r w:rsidR="00A626DE">
        <w:rPr>
          <w:sz w:val="24"/>
          <w:szCs w:val="24"/>
        </w:rPr>
        <w:t>constante</w:t>
      </w:r>
      <w:r w:rsidR="00340176">
        <w:rPr>
          <w:sz w:val="24"/>
          <w:szCs w:val="24"/>
        </w:rPr>
        <w:t xml:space="preserve"> </w:t>
      </w:r>
      <w:r w:rsidR="00A626DE">
        <w:rPr>
          <w:sz w:val="24"/>
          <w:szCs w:val="24"/>
        </w:rPr>
        <w:t xml:space="preserve">e </w:t>
      </w:r>
      <w:r w:rsidR="00340176">
        <w:rPr>
          <w:sz w:val="24"/>
          <w:szCs w:val="24"/>
        </w:rPr>
        <w:t>igual a 1</w:t>
      </w:r>
      <w:r w:rsidR="00A626DE">
        <w:rPr>
          <w:sz w:val="24"/>
          <w:szCs w:val="24"/>
        </w:rPr>
        <w:t> </w:t>
      </w:r>
      <w:r w:rsidR="00340176">
        <w:rPr>
          <w:sz w:val="24"/>
          <w:szCs w:val="24"/>
        </w:rPr>
        <w:t>MHz. Altere o número de amostras do gerador de sinais entre 5x10</w:t>
      </w:r>
      <w:r w:rsidR="00340176" w:rsidRPr="00491FC3">
        <w:rPr>
          <w:sz w:val="24"/>
          <w:szCs w:val="24"/>
          <w:vertAlign w:val="superscript"/>
        </w:rPr>
        <w:t>4</w:t>
      </w:r>
      <w:r w:rsidR="00340176">
        <w:rPr>
          <w:sz w:val="24"/>
          <w:szCs w:val="24"/>
        </w:rPr>
        <w:t xml:space="preserve"> a 1x10</w:t>
      </w:r>
      <w:r w:rsidR="00340176" w:rsidRPr="00340176">
        <w:rPr>
          <w:sz w:val="24"/>
          <w:szCs w:val="24"/>
          <w:vertAlign w:val="superscript"/>
        </w:rPr>
        <w:t>6</w:t>
      </w:r>
      <w:r w:rsidR="00491FC3" w:rsidRPr="00491FC3">
        <w:rPr>
          <w:sz w:val="24"/>
          <w:szCs w:val="24"/>
        </w:rPr>
        <w:t xml:space="preserve"> </w:t>
      </w:r>
      <w:r w:rsidR="00491FC3">
        <w:rPr>
          <w:sz w:val="24"/>
          <w:szCs w:val="24"/>
        </w:rPr>
        <w:t>amostras</w:t>
      </w:r>
      <w:r w:rsidR="00340176">
        <w:rPr>
          <w:sz w:val="24"/>
          <w:szCs w:val="24"/>
        </w:rPr>
        <w:t>, e visualize como</w:t>
      </w:r>
      <w:r w:rsidR="00350646">
        <w:rPr>
          <w:sz w:val="24"/>
          <w:szCs w:val="24"/>
        </w:rPr>
        <w:t xml:space="preserve"> isso afeta </w:t>
      </w:r>
      <w:r w:rsidR="00340176">
        <w:rPr>
          <w:sz w:val="24"/>
          <w:szCs w:val="24"/>
        </w:rPr>
        <w:t>o intervalo de tempo do sinal no gráfico</w:t>
      </w:r>
      <w:r w:rsidR="00247DDD">
        <w:rPr>
          <w:sz w:val="24"/>
          <w:szCs w:val="24"/>
        </w:rPr>
        <w:t xml:space="preserve"> do aplicativo</w:t>
      </w:r>
      <w:r w:rsidR="00340176">
        <w:rPr>
          <w:sz w:val="24"/>
          <w:szCs w:val="24"/>
        </w:rPr>
        <w:t xml:space="preserve">. </w:t>
      </w:r>
    </w:p>
    <w:p w14:paraId="39A930B1" w14:textId="378976F5" w:rsidR="00F319E9" w:rsidRDefault="00C304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 </w:t>
      </w:r>
      <w:r w:rsidR="00EA01B2">
        <w:rPr>
          <w:sz w:val="24"/>
          <w:szCs w:val="24"/>
        </w:rPr>
        <w:t>“</w:t>
      </w:r>
      <w:r w:rsidRPr="00310718">
        <w:rPr>
          <w:b/>
          <w:bCs/>
          <w:sz w:val="24"/>
          <w:szCs w:val="24"/>
        </w:rPr>
        <w:t xml:space="preserve">Conversor </w:t>
      </w:r>
      <w:r w:rsidR="00371887">
        <w:rPr>
          <w:b/>
          <w:bCs/>
          <w:sz w:val="24"/>
          <w:szCs w:val="24"/>
        </w:rPr>
        <w:t>Analógico Digital</w:t>
      </w:r>
      <w:r w:rsidR="00EA01B2">
        <w:rPr>
          <w:sz w:val="24"/>
          <w:szCs w:val="24"/>
        </w:rPr>
        <w:t>”</w:t>
      </w:r>
      <w:r>
        <w:rPr>
          <w:sz w:val="24"/>
          <w:szCs w:val="24"/>
        </w:rPr>
        <w:t xml:space="preserve"> vários parâmetros </w:t>
      </w:r>
      <w:r w:rsidR="004D71DF">
        <w:rPr>
          <w:sz w:val="24"/>
          <w:szCs w:val="24"/>
        </w:rPr>
        <w:t xml:space="preserve">podem </w:t>
      </w:r>
      <w:r>
        <w:rPr>
          <w:sz w:val="24"/>
          <w:szCs w:val="24"/>
        </w:rPr>
        <w:t>ser selecionados pelo usuário, como por exemplo</w:t>
      </w:r>
      <w:r w:rsidR="003A24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A7B45">
        <w:rPr>
          <w:sz w:val="24"/>
          <w:szCs w:val="24"/>
        </w:rPr>
        <w:t>resolução</w:t>
      </w:r>
      <w:r w:rsidR="001D009D">
        <w:rPr>
          <w:sz w:val="24"/>
          <w:szCs w:val="24"/>
        </w:rPr>
        <w:t xml:space="preserve"> do conversor</w:t>
      </w:r>
      <w:r w:rsidR="00EA7B45">
        <w:rPr>
          <w:sz w:val="24"/>
          <w:szCs w:val="24"/>
        </w:rPr>
        <w:t>, frequência de amostragem</w:t>
      </w:r>
      <w:r w:rsidR="009775BE">
        <w:rPr>
          <w:sz w:val="24"/>
          <w:szCs w:val="24"/>
        </w:rPr>
        <w:t xml:space="preserve"> e</w:t>
      </w:r>
      <w:r w:rsidR="00EA7B45">
        <w:rPr>
          <w:sz w:val="24"/>
          <w:szCs w:val="24"/>
        </w:rPr>
        <w:t xml:space="preserve"> tensão de fundo de escala</w:t>
      </w:r>
      <w:r w:rsidR="00310718">
        <w:rPr>
          <w:sz w:val="24"/>
          <w:szCs w:val="24"/>
        </w:rPr>
        <w:t xml:space="preserve"> (tensão máxima e tensão mínima)</w:t>
      </w:r>
      <w:r w:rsidR="00EA7B45">
        <w:rPr>
          <w:sz w:val="24"/>
          <w:szCs w:val="24"/>
        </w:rPr>
        <w:t xml:space="preserve">. </w:t>
      </w:r>
    </w:p>
    <w:p w14:paraId="039C9462" w14:textId="01442BA6" w:rsidR="00FF54F6" w:rsidRDefault="001D00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padrão, </w:t>
      </w:r>
      <w:r w:rsidR="005D7C85">
        <w:rPr>
          <w:sz w:val="24"/>
          <w:szCs w:val="24"/>
        </w:rPr>
        <w:t>o sina</w:t>
      </w:r>
      <w:r w:rsidR="009775BE">
        <w:rPr>
          <w:sz w:val="24"/>
          <w:szCs w:val="24"/>
        </w:rPr>
        <w:t>l</w:t>
      </w:r>
      <w:r w:rsidR="00371887">
        <w:rPr>
          <w:sz w:val="24"/>
          <w:szCs w:val="24"/>
        </w:rPr>
        <w:t xml:space="preserve"> produzido pelo</w:t>
      </w:r>
      <w:r w:rsidR="005D7C85">
        <w:rPr>
          <w:sz w:val="24"/>
          <w:szCs w:val="24"/>
        </w:rPr>
        <w:t xml:space="preserve"> “gerador</w:t>
      </w:r>
      <w:r w:rsidR="00371887">
        <w:rPr>
          <w:sz w:val="24"/>
          <w:szCs w:val="24"/>
        </w:rPr>
        <w:t xml:space="preserve"> de funções</w:t>
      </w:r>
      <w:r w:rsidR="005D7C85">
        <w:rPr>
          <w:sz w:val="24"/>
          <w:szCs w:val="24"/>
        </w:rPr>
        <w:t xml:space="preserve">” </w:t>
      </w:r>
      <w:r w:rsidR="007279E1">
        <w:rPr>
          <w:sz w:val="24"/>
          <w:szCs w:val="24"/>
        </w:rPr>
        <w:t>est</w:t>
      </w:r>
      <w:r>
        <w:rPr>
          <w:sz w:val="24"/>
          <w:szCs w:val="24"/>
        </w:rPr>
        <w:t>ará</w:t>
      </w:r>
      <w:r w:rsidR="00977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sempre </w:t>
      </w:r>
      <w:r w:rsidR="007279E1">
        <w:rPr>
          <w:sz w:val="24"/>
          <w:szCs w:val="24"/>
        </w:rPr>
        <w:t xml:space="preserve">representado </w:t>
      </w:r>
      <w:r w:rsidR="005D7C85" w:rsidRPr="001D009D">
        <w:rPr>
          <w:color w:val="FF0000"/>
          <w:sz w:val="24"/>
          <w:szCs w:val="24"/>
          <w:u w:val="single"/>
        </w:rPr>
        <w:t>em vermelho</w:t>
      </w:r>
      <w:r w:rsidR="00755B84">
        <w:rPr>
          <w:sz w:val="24"/>
          <w:szCs w:val="24"/>
        </w:rPr>
        <w:t xml:space="preserve"> no gráfico</w:t>
      </w:r>
      <w:r w:rsidR="005D7C85">
        <w:rPr>
          <w:sz w:val="24"/>
          <w:szCs w:val="24"/>
        </w:rPr>
        <w:t xml:space="preserve">, e </w:t>
      </w:r>
      <w:r w:rsidR="005D7C85" w:rsidRPr="001D009D">
        <w:rPr>
          <w:color w:val="0070C0"/>
          <w:sz w:val="24"/>
          <w:szCs w:val="24"/>
          <w:u w:val="single"/>
        </w:rPr>
        <w:t>em azul</w:t>
      </w:r>
      <w:r w:rsidR="005D7C85" w:rsidRPr="001D009D">
        <w:rPr>
          <w:color w:val="0070C0"/>
          <w:sz w:val="24"/>
          <w:szCs w:val="24"/>
        </w:rPr>
        <w:t xml:space="preserve"> </w:t>
      </w:r>
      <w:r w:rsidR="005D7C85">
        <w:rPr>
          <w:sz w:val="24"/>
          <w:szCs w:val="24"/>
        </w:rPr>
        <w:t>est</w:t>
      </w:r>
      <w:r w:rsidR="004D71DF">
        <w:rPr>
          <w:sz w:val="24"/>
          <w:szCs w:val="24"/>
        </w:rPr>
        <w:t>ará</w:t>
      </w:r>
      <w:r w:rsidR="005D7C85">
        <w:rPr>
          <w:sz w:val="24"/>
          <w:szCs w:val="24"/>
        </w:rPr>
        <w:t xml:space="preserve"> a representação do sinal após a amostragem</w:t>
      </w:r>
      <w:r w:rsidR="00DE09E2">
        <w:rPr>
          <w:sz w:val="24"/>
          <w:szCs w:val="24"/>
        </w:rPr>
        <w:t xml:space="preserve"> realizada</w:t>
      </w:r>
      <w:r w:rsidR="005D7C85">
        <w:rPr>
          <w:sz w:val="24"/>
          <w:szCs w:val="24"/>
        </w:rPr>
        <w:t xml:space="preserve"> pelo </w:t>
      </w:r>
      <w:r w:rsidR="00371887">
        <w:rPr>
          <w:sz w:val="24"/>
          <w:szCs w:val="24"/>
        </w:rPr>
        <w:t>C</w:t>
      </w:r>
      <w:r w:rsidR="005D7C85">
        <w:rPr>
          <w:sz w:val="24"/>
          <w:szCs w:val="24"/>
        </w:rPr>
        <w:t>onversor</w:t>
      </w:r>
      <w:r w:rsidR="00371887">
        <w:rPr>
          <w:sz w:val="24"/>
          <w:szCs w:val="24"/>
        </w:rPr>
        <w:t xml:space="preserve"> Analógico Digital</w:t>
      </w:r>
      <w:r w:rsidR="005D7C85">
        <w:rPr>
          <w:sz w:val="24"/>
          <w:szCs w:val="24"/>
        </w:rPr>
        <w:t>.</w:t>
      </w:r>
      <w:r w:rsidR="001939E7">
        <w:rPr>
          <w:sz w:val="24"/>
          <w:szCs w:val="24"/>
        </w:rPr>
        <w:t xml:space="preserve"> </w:t>
      </w:r>
      <w:r w:rsidR="00364747">
        <w:rPr>
          <w:sz w:val="24"/>
          <w:szCs w:val="24"/>
        </w:rPr>
        <w:t>E, c</w:t>
      </w:r>
      <w:r w:rsidR="00FF54F6">
        <w:rPr>
          <w:sz w:val="24"/>
          <w:szCs w:val="24"/>
        </w:rPr>
        <w:t>licando com o botão direito do mouse na tela do gráfico, você poderá trazer os cursores</w:t>
      </w:r>
      <w:r w:rsidR="00DD4353">
        <w:rPr>
          <w:sz w:val="24"/>
          <w:szCs w:val="24"/>
        </w:rPr>
        <w:t xml:space="preserve"> deslizantes</w:t>
      </w:r>
      <w:r w:rsidR="00FF54F6">
        <w:rPr>
          <w:sz w:val="24"/>
          <w:szCs w:val="24"/>
        </w:rPr>
        <w:t xml:space="preserve"> para o centro do gráfico, clicando “bring cursor to center”.</w:t>
      </w:r>
    </w:p>
    <w:p w14:paraId="703E8EF8" w14:textId="77777777" w:rsidR="004D71DF" w:rsidRDefault="004D71DF" w:rsidP="00415903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446B6" w14:textId="4F9DB53C" w:rsidR="00EA01B2" w:rsidRPr="00B4214A" w:rsidRDefault="00EA01B2" w:rsidP="00EA01B2">
      <w:pPr>
        <w:spacing w:line="36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>2.</w:t>
      </w:r>
      <w:r w:rsidR="00663E6A">
        <w:rPr>
          <w:rFonts w:ascii="Arial" w:eastAsia="Arial" w:hAnsi="Arial" w:cs="Arial"/>
          <w:b/>
          <w:color w:val="002060"/>
          <w:sz w:val="24"/>
          <w:szCs w:val="24"/>
        </w:rPr>
        <w:t>3</w:t>
      </w: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 xml:space="preserve"> – Histograma de amostragem de uma tensão constante </w:t>
      </w:r>
      <w:r w:rsidR="00826B0E">
        <w:rPr>
          <w:rFonts w:ascii="Arial" w:eastAsia="Arial" w:hAnsi="Arial" w:cs="Arial"/>
          <w:b/>
          <w:color w:val="002060"/>
          <w:sz w:val="24"/>
          <w:szCs w:val="24"/>
        </w:rPr>
        <w:t>sem e com</w:t>
      </w: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 xml:space="preserve"> ruído</w:t>
      </w:r>
    </w:p>
    <w:p w14:paraId="7C35DADD" w14:textId="3FBB92E6" w:rsidR="00446E12" w:rsidRDefault="005A63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Usaremos</w:t>
      </w:r>
      <w:r w:rsidR="005825A8">
        <w:rPr>
          <w:sz w:val="24"/>
          <w:szCs w:val="24"/>
        </w:rPr>
        <w:t xml:space="preserve"> o </w:t>
      </w:r>
      <w:r w:rsidR="00CF6952">
        <w:rPr>
          <w:sz w:val="24"/>
          <w:szCs w:val="24"/>
        </w:rPr>
        <w:t xml:space="preserve">simulador </w:t>
      </w:r>
      <w:r w:rsidR="00DA48F9" w:rsidRPr="00DA48F9">
        <w:rPr>
          <w:b/>
          <w:bCs/>
          <w:sz w:val="24"/>
          <w:szCs w:val="24"/>
        </w:rPr>
        <w:t>Gerador de Funções</w:t>
      </w:r>
      <w:r w:rsidR="005825A8">
        <w:rPr>
          <w:sz w:val="24"/>
          <w:szCs w:val="24"/>
        </w:rPr>
        <w:t xml:space="preserve"> para gerar </w:t>
      </w:r>
      <w:r w:rsidR="005825A8" w:rsidRPr="00B514D2">
        <w:rPr>
          <w:sz w:val="24"/>
          <w:szCs w:val="24"/>
          <w:u w:val="single"/>
        </w:rPr>
        <w:t>um sinal constante</w:t>
      </w:r>
      <w:r w:rsidR="005825A8">
        <w:rPr>
          <w:sz w:val="24"/>
          <w:szCs w:val="24"/>
        </w:rPr>
        <w:t xml:space="preserve"> (</w:t>
      </w:r>
      <w:r w:rsidR="005825A8" w:rsidRPr="00A67C0D">
        <w:rPr>
          <w:b/>
          <w:sz w:val="24"/>
          <w:szCs w:val="24"/>
        </w:rPr>
        <w:t>DC</w:t>
      </w:r>
      <w:r w:rsidR="005825A8">
        <w:rPr>
          <w:sz w:val="24"/>
          <w:szCs w:val="24"/>
        </w:rPr>
        <w:t xml:space="preserve">) com tensão de </w:t>
      </w:r>
      <w:r w:rsidR="00C558DC">
        <w:rPr>
          <w:b/>
          <w:color w:val="0070C0"/>
          <w:sz w:val="24"/>
          <w:szCs w:val="24"/>
        </w:rPr>
        <w:t>1,5</w:t>
      </w:r>
      <w:r w:rsidR="00D05643">
        <w:rPr>
          <w:b/>
          <w:color w:val="0070C0"/>
          <w:sz w:val="24"/>
          <w:szCs w:val="24"/>
        </w:rPr>
        <w:t> </w:t>
      </w:r>
      <w:r w:rsidR="00C558DC">
        <w:rPr>
          <w:b/>
          <w:color w:val="0070C0"/>
          <w:sz w:val="24"/>
          <w:szCs w:val="24"/>
        </w:rPr>
        <w:t>V</w:t>
      </w:r>
      <w:r w:rsidR="00426FC9">
        <w:rPr>
          <w:b/>
          <w:color w:val="0070C0"/>
          <w:sz w:val="24"/>
          <w:szCs w:val="24"/>
        </w:rPr>
        <w:t xml:space="preserve"> </w:t>
      </w:r>
      <w:r w:rsidR="0098008C">
        <w:rPr>
          <w:sz w:val="24"/>
          <w:szCs w:val="24"/>
        </w:rPr>
        <w:t xml:space="preserve">e </w:t>
      </w:r>
      <w:r w:rsidR="00663E6A">
        <w:rPr>
          <w:sz w:val="24"/>
          <w:szCs w:val="24"/>
        </w:rPr>
        <w:t xml:space="preserve">avaliaremos </w:t>
      </w:r>
      <w:r w:rsidR="00BF5487">
        <w:rPr>
          <w:sz w:val="24"/>
          <w:szCs w:val="24"/>
        </w:rPr>
        <w:t xml:space="preserve">como ficará </w:t>
      </w:r>
      <w:r w:rsidR="00663E6A">
        <w:rPr>
          <w:sz w:val="24"/>
          <w:szCs w:val="24"/>
        </w:rPr>
        <w:t>este</w:t>
      </w:r>
      <w:r w:rsidR="00BF5487">
        <w:rPr>
          <w:sz w:val="24"/>
          <w:szCs w:val="24"/>
        </w:rPr>
        <w:t xml:space="preserve"> </w:t>
      </w:r>
      <w:r w:rsidR="00F147FA">
        <w:rPr>
          <w:sz w:val="24"/>
          <w:szCs w:val="24"/>
        </w:rPr>
        <w:t xml:space="preserve">sinal </w:t>
      </w:r>
      <w:r w:rsidR="00BF5487">
        <w:rPr>
          <w:sz w:val="24"/>
          <w:szCs w:val="24"/>
        </w:rPr>
        <w:t xml:space="preserve">após ser </w:t>
      </w:r>
      <w:r w:rsidR="00F147FA">
        <w:rPr>
          <w:sz w:val="24"/>
          <w:szCs w:val="24"/>
        </w:rPr>
        <w:t xml:space="preserve">amostrado </w:t>
      </w:r>
      <w:r w:rsidR="00BF5487">
        <w:rPr>
          <w:sz w:val="24"/>
          <w:szCs w:val="24"/>
        </w:rPr>
        <w:t>pelo</w:t>
      </w:r>
      <w:r w:rsidR="0026120D">
        <w:rPr>
          <w:sz w:val="24"/>
          <w:szCs w:val="24"/>
        </w:rPr>
        <w:t xml:space="preserve"> Conversor AD</w:t>
      </w:r>
      <w:r w:rsidR="00DE09E2">
        <w:rPr>
          <w:sz w:val="24"/>
          <w:szCs w:val="24"/>
        </w:rPr>
        <w:t xml:space="preserve">. Utilizaremos um histograma para </w:t>
      </w:r>
      <w:r w:rsidR="00426FC9">
        <w:rPr>
          <w:sz w:val="24"/>
          <w:szCs w:val="24"/>
        </w:rPr>
        <w:t xml:space="preserve">obter </w:t>
      </w:r>
      <w:r w:rsidR="00DE09E2">
        <w:rPr>
          <w:sz w:val="24"/>
          <w:szCs w:val="24"/>
        </w:rPr>
        <w:t>o número de amostras relacionad</w:t>
      </w:r>
      <w:r w:rsidR="003A2497">
        <w:rPr>
          <w:sz w:val="24"/>
          <w:szCs w:val="24"/>
        </w:rPr>
        <w:t>o</w:t>
      </w:r>
      <w:r w:rsidR="00DE09E2">
        <w:rPr>
          <w:sz w:val="24"/>
          <w:szCs w:val="24"/>
        </w:rPr>
        <w:t xml:space="preserve"> </w:t>
      </w:r>
      <w:r w:rsidR="00ED379A">
        <w:rPr>
          <w:sz w:val="24"/>
          <w:szCs w:val="24"/>
        </w:rPr>
        <w:t xml:space="preserve">a um </w:t>
      </w:r>
      <w:r w:rsidR="0024171F">
        <w:rPr>
          <w:sz w:val="24"/>
          <w:szCs w:val="24"/>
        </w:rPr>
        <w:t>determinado endereço</w:t>
      </w:r>
      <w:r w:rsidR="00DE09E2">
        <w:rPr>
          <w:sz w:val="24"/>
          <w:szCs w:val="24"/>
        </w:rPr>
        <w:t xml:space="preserve"> binário (ou tensão no centro do degrau</w:t>
      </w:r>
      <w:r w:rsidR="0027049E">
        <w:rPr>
          <w:sz w:val="24"/>
          <w:szCs w:val="24"/>
        </w:rPr>
        <w:t xml:space="preserve"> do código binário</w:t>
      </w:r>
      <w:r w:rsidR="00DE09E2">
        <w:rPr>
          <w:sz w:val="24"/>
          <w:szCs w:val="24"/>
        </w:rPr>
        <w:t>)</w:t>
      </w:r>
      <w:r w:rsidR="0026120D"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25CA" w14:paraId="5EB4B1BB" w14:textId="77777777" w:rsidTr="008C25CA">
        <w:tc>
          <w:tcPr>
            <w:tcW w:w="9778" w:type="dxa"/>
          </w:tcPr>
          <w:p w14:paraId="24854A95" w14:textId="7D41B196" w:rsidR="008C25CA" w:rsidRPr="006C1E98" w:rsidRDefault="00334DB1" w:rsidP="00334DB1">
            <w:pPr>
              <w:spacing w:before="80" w:line="360" w:lineRule="auto"/>
              <w:jc w:val="both"/>
              <w:rPr>
                <w:iCs/>
                <w:sz w:val="24"/>
                <w:szCs w:val="24"/>
              </w:rPr>
            </w:pPr>
            <w:r w:rsidRPr="006C1E98">
              <w:rPr>
                <w:iCs/>
                <w:sz w:val="24"/>
                <w:szCs w:val="24"/>
              </w:rPr>
              <w:t xml:space="preserve">No software </w:t>
            </w:r>
            <w:r w:rsidR="00E75B7F">
              <w:rPr>
                <w:b/>
                <w:bCs/>
                <w:iCs/>
                <w:color w:val="7030A0"/>
                <w:sz w:val="24"/>
                <w:szCs w:val="24"/>
              </w:rPr>
              <w:t>ADC</w:t>
            </w:r>
            <w:r w:rsidRPr="006C1E98">
              <w:rPr>
                <w:iCs/>
                <w:sz w:val="24"/>
                <w:szCs w:val="24"/>
              </w:rPr>
              <w:t xml:space="preserve">, </w:t>
            </w:r>
            <w:r w:rsidR="00C04E8E" w:rsidRPr="006C1E98">
              <w:rPr>
                <w:iCs/>
                <w:sz w:val="24"/>
                <w:szCs w:val="24"/>
              </w:rPr>
              <w:t>configure</w:t>
            </w:r>
            <w:r w:rsidR="006C1E98">
              <w:rPr>
                <w:iCs/>
                <w:sz w:val="24"/>
                <w:szCs w:val="24"/>
              </w:rPr>
              <w:t xml:space="preserve"> o</w:t>
            </w:r>
            <w:r w:rsidRPr="006C1E98">
              <w:rPr>
                <w:iCs/>
                <w:sz w:val="24"/>
                <w:szCs w:val="24"/>
              </w:rPr>
              <w:t xml:space="preserve"> </w:t>
            </w:r>
            <w:r w:rsidR="00C04E8E" w:rsidRPr="006C1E98">
              <w:rPr>
                <w:iCs/>
                <w:sz w:val="24"/>
                <w:szCs w:val="24"/>
              </w:rPr>
              <w:t>“</w:t>
            </w:r>
            <w:r w:rsidR="006C1E98" w:rsidRPr="00663E6A">
              <w:rPr>
                <w:b/>
                <w:bCs/>
                <w:iCs/>
                <w:sz w:val="24"/>
                <w:szCs w:val="24"/>
              </w:rPr>
              <w:t>G</w:t>
            </w:r>
            <w:r w:rsidRPr="00663E6A">
              <w:rPr>
                <w:b/>
                <w:bCs/>
                <w:iCs/>
                <w:sz w:val="24"/>
                <w:szCs w:val="24"/>
              </w:rPr>
              <w:t xml:space="preserve">erador de </w:t>
            </w:r>
            <w:r w:rsidR="006C1E98" w:rsidRPr="00663E6A">
              <w:rPr>
                <w:b/>
                <w:bCs/>
                <w:iCs/>
                <w:sz w:val="24"/>
                <w:szCs w:val="24"/>
              </w:rPr>
              <w:t>F</w:t>
            </w:r>
            <w:r w:rsidR="00C04E8E" w:rsidRPr="00663E6A">
              <w:rPr>
                <w:b/>
                <w:bCs/>
                <w:iCs/>
                <w:sz w:val="24"/>
                <w:szCs w:val="24"/>
              </w:rPr>
              <w:t>unções</w:t>
            </w:r>
            <w:r w:rsidR="00C04E8E" w:rsidRPr="006C1E98">
              <w:rPr>
                <w:iCs/>
                <w:sz w:val="24"/>
                <w:szCs w:val="24"/>
              </w:rPr>
              <w:t>”</w:t>
            </w:r>
            <w:r w:rsidRPr="006C1E98">
              <w:rPr>
                <w:iCs/>
                <w:sz w:val="24"/>
                <w:szCs w:val="24"/>
              </w:rPr>
              <w:t xml:space="preserve"> para </w:t>
            </w:r>
            <w:r w:rsidR="00DA48F9">
              <w:rPr>
                <w:iCs/>
                <w:sz w:val="24"/>
                <w:szCs w:val="24"/>
              </w:rPr>
              <w:t>fornecer</w:t>
            </w:r>
            <w:r w:rsidRPr="006C1E98">
              <w:rPr>
                <w:iCs/>
                <w:sz w:val="24"/>
                <w:szCs w:val="24"/>
              </w:rPr>
              <w:t xml:space="preserve"> um sinal </w:t>
            </w:r>
            <w:r w:rsidR="006C1E98">
              <w:rPr>
                <w:iCs/>
                <w:sz w:val="24"/>
                <w:szCs w:val="24"/>
              </w:rPr>
              <w:t>constante</w:t>
            </w:r>
            <w:r w:rsidRPr="006C1E98">
              <w:rPr>
                <w:iCs/>
                <w:sz w:val="24"/>
                <w:szCs w:val="24"/>
              </w:rPr>
              <w:t>. Para isso</w:t>
            </w:r>
            <w:r w:rsidR="00DA48F9">
              <w:rPr>
                <w:iCs/>
                <w:sz w:val="24"/>
                <w:szCs w:val="24"/>
              </w:rPr>
              <w:t>,</w:t>
            </w:r>
            <w:r w:rsidRPr="006C1E98">
              <w:rPr>
                <w:iCs/>
                <w:sz w:val="24"/>
                <w:szCs w:val="24"/>
              </w:rPr>
              <w:t xml:space="preserve"> escolha uma forma de onda qualquer, frequência baixa e amplitude </w:t>
            </w:r>
            <w:r w:rsidRPr="00DA48F9">
              <w:rPr>
                <w:iCs/>
                <w:sz w:val="24"/>
                <w:szCs w:val="24"/>
                <w:u w:val="single"/>
              </w:rPr>
              <w:t>zero</w:t>
            </w:r>
            <w:r w:rsidRPr="006C1E98">
              <w:rPr>
                <w:iCs/>
                <w:sz w:val="24"/>
                <w:szCs w:val="24"/>
              </w:rPr>
              <w:t xml:space="preserve">. Na tensão de </w:t>
            </w:r>
            <w:r w:rsidRPr="00DA48F9">
              <w:rPr>
                <w:b/>
                <w:bCs/>
                <w:iCs/>
                <w:sz w:val="24"/>
                <w:szCs w:val="24"/>
              </w:rPr>
              <w:t>offset</w:t>
            </w:r>
            <w:r w:rsidRPr="006C1E98">
              <w:rPr>
                <w:iCs/>
                <w:sz w:val="24"/>
                <w:szCs w:val="24"/>
              </w:rPr>
              <w:t xml:space="preserve">, escolha o valor de </w:t>
            </w:r>
            <w:r w:rsidRPr="00DA48F9">
              <w:rPr>
                <w:b/>
                <w:bCs/>
                <w:iCs/>
                <w:sz w:val="24"/>
                <w:szCs w:val="24"/>
              </w:rPr>
              <w:t>1,5 V</w:t>
            </w:r>
            <w:r w:rsidRPr="006C1E98">
              <w:rPr>
                <w:iCs/>
                <w:sz w:val="24"/>
                <w:szCs w:val="24"/>
              </w:rPr>
              <w:t xml:space="preserve">. </w:t>
            </w:r>
            <w:r w:rsidR="008C25CA" w:rsidRPr="006C1E98">
              <w:rPr>
                <w:iCs/>
                <w:sz w:val="24"/>
                <w:szCs w:val="24"/>
              </w:rPr>
              <w:t xml:space="preserve"> </w:t>
            </w:r>
            <w:r w:rsidR="00F8149B">
              <w:rPr>
                <w:iCs/>
                <w:sz w:val="24"/>
                <w:szCs w:val="24"/>
              </w:rPr>
              <w:t>Certifique-se que esteja habilitado “</w:t>
            </w:r>
            <w:r w:rsidR="00F8149B" w:rsidRPr="009B0AF7">
              <w:rPr>
                <w:b/>
                <w:bCs/>
                <w:i/>
                <w:sz w:val="24"/>
                <w:szCs w:val="24"/>
              </w:rPr>
              <w:t>no noise</w:t>
            </w:r>
            <w:r w:rsidR="00F8149B">
              <w:rPr>
                <w:iCs/>
                <w:sz w:val="24"/>
                <w:szCs w:val="24"/>
              </w:rPr>
              <w:t>” no parâmetro “tipo de ruído”.</w:t>
            </w:r>
          </w:p>
          <w:p w14:paraId="75D24F30" w14:textId="71F39F52" w:rsidR="00334DB1" w:rsidRDefault="00353AC3" w:rsidP="0041590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Configure</w:t>
            </w:r>
            <w:r w:rsidR="00334DB1">
              <w:rPr>
                <w:sz w:val="24"/>
                <w:szCs w:val="24"/>
              </w:rPr>
              <w:t xml:space="preserve"> o </w:t>
            </w:r>
            <w:r>
              <w:rPr>
                <w:sz w:val="24"/>
                <w:szCs w:val="24"/>
              </w:rPr>
              <w:t>“</w:t>
            </w:r>
            <w:r w:rsidR="00334DB1" w:rsidRPr="00663E6A">
              <w:rPr>
                <w:b/>
                <w:bCs/>
                <w:sz w:val="24"/>
                <w:szCs w:val="24"/>
              </w:rPr>
              <w:t xml:space="preserve">Conversor </w:t>
            </w:r>
            <w:r w:rsidRPr="00663E6A">
              <w:rPr>
                <w:b/>
                <w:bCs/>
                <w:sz w:val="24"/>
                <w:szCs w:val="24"/>
              </w:rPr>
              <w:t>Analógico Digital</w:t>
            </w:r>
            <w:r>
              <w:rPr>
                <w:sz w:val="24"/>
                <w:szCs w:val="24"/>
              </w:rPr>
              <w:t>”</w:t>
            </w:r>
            <w:r w:rsidR="00334DB1">
              <w:rPr>
                <w:sz w:val="24"/>
                <w:szCs w:val="24"/>
              </w:rPr>
              <w:t xml:space="preserve"> para </w:t>
            </w:r>
            <w:r>
              <w:rPr>
                <w:sz w:val="24"/>
                <w:szCs w:val="24"/>
              </w:rPr>
              <w:t xml:space="preserve">atuar com </w:t>
            </w:r>
            <w:r w:rsidR="00334DB1">
              <w:rPr>
                <w:sz w:val="24"/>
                <w:szCs w:val="24"/>
              </w:rPr>
              <w:t xml:space="preserve">uma resolução de </w:t>
            </w:r>
            <w:r w:rsidR="00BF5357" w:rsidRPr="009B0AF7">
              <w:rPr>
                <w:b/>
                <w:bCs/>
                <w:sz w:val="24"/>
                <w:szCs w:val="24"/>
              </w:rPr>
              <w:t>10</w:t>
            </w:r>
            <w:r w:rsidR="00334DB1" w:rsidRPr="009B0AF7">
              <w:rPr>
                <w:b/>
                <w:bCs/>
                <w:sz w:val="24"/>
                <w:szCs w:val="24"/>
              </w:rPr>
              <w:t xml:space="preserve"> bits</w:t>
            </w:r>
            <w:r w:rsidR="00334DB1">
              <w:rPr>
                <w:sz w:val="24"/>
                <w:szCs w:val="24"/>
              </w:rPr>
              <w:t>, tensão mínima de 0 V</w:t>
            </w:r>
            <w:r>
              <w:rPr>
                <w:sz w:val="24"/>
                <w:szCs w:val="24"/>
              </w:rPr>
              <w:t>,</w:t>
            </w:r>
            <w:r w:rsidR="00334DB1">
              <w:rPr>
                <w:sz w:val="24"/>
                <w:szCs w:val="24"/>
              </w:rPr>
              <w:t xml:space="preserve"> tensão máxima de 5 V</w:t>
            </w:r>
            <w:r w:rsidR="00426FC9">
              <w:rPr>
                <w:sz w:val="24"/>
                <w:szCs w:val="24"/>
              </w:rPr>
              <w:t xml:space="preserve"> (ou seja, </w:t>
            </w:r>
            <w:r w:rsidR="00426FC9" w:rsidRPr="009B0AF7">
              <w:rPr>
                <w:b/>
                <w:bCs/>
                <w:sz w:val="24"/>
                <w:szCs w:val="24"/>
              </w:rPr>
              <w:t>V</w:t>
            </w:r>
            <w:r w:rsidR="00426FC9" w:rsidRPr="009B0AF7">
              <w:rPr>
                <w:b/>
                <w:bCs/>
                <w:sz w:val="24"/>
                <w:szCs w:val="24"/>
                <w:vertAlign w:val="subscript"/>
              </w:rPr>
              <w:t xml:space="preserve">FS </w:t>
            </w:r>
            <w:r w:rsidR="00426FC9" w:rsidRPr="009B0AF7">
              <w:rPr>
                <w:b/>
                <w:bCs/>
                <w:sz w:val="24"/>
                <w:szCs w:val="24"/>
              </w:rPr>
              <w:t>= 5 V</w:t>
            </w:r>
            <w:r w:rsidR="00426FC9">
              <w:rPr>
                <w:sz w:val="24"/>
                <w:szCs w:val="24"/>
              </w:rPr>
              <w:t>)</w:t>
            </w:r>
            <w:r w:rsidR="00334DB1">
              <w:rPr>
                <w:sz w:val="24"/>
                <w:szCs w:val="24"/>
              </w:rPr>
              <w:t xml:space="preserve"> e frequência de amostragem de </w:t>
            </w:r>
            <w:r w:rsidR="0036253B" w:rsidRPr="009B0AF7">
              <w:rPr>
                <w:b/>
                <w:bCs/>
                <w:sz w:val="24"/>
                <w:szCs w:val="24"/>
              </w:rPr>
              <w:t>10 k</w:t>
            </w:r>
            <w:r w:rsidR="00334DB1" w:rsidRPr="009B0AF7">
              <w:rPr>
                <w:b/>
                <w:bCs/>
                <w:sz w:val="24"/>
                <w:szCs w:val="24"/>
              </w:rPr>
              <w:t>Hz</w:t>
            </w:r>
            <w:r w:rsidR="00334DB1">
              <w:rPr>
                <w:sz w:val="24"/>
                <w:szCs w:val="24"/>
              </w:rPr>
              <w:t>.</w:t>
            </w:r>
            <w:r w:rsidR="00415903">
              <w:rPr>
                <w:sz w:val="24"/>
                <w:szCs w:val="24"/>
              </w:rPr>
              <w:t xml:space="preserve"> </w:t>
            </w:r>
            <w:r w:rsidR="00364747">
              <w:rPr>
                <w:sz w:val="24"/>
                <w:szCs w:val="24"/>
              </w:rPr>
              <w:t xml:space="preserve">Mantenha </w:t>
            </w:r>
            <w:r w:rsidR="00415903">
              <w:rPr>
                <w:sz w:val="24"/>
                <w:szCs w:val="24"/>
              </w:rPr>
              <w:t>os demais parâmetros</w:t>
            </w:r>
            <w:r w:rsidR="00161A67">
              <w:rPr>
                <w:sz w:val="24"/>
                <w:szCs w:val="24"/>
              </w:rPr>
              <w:t xml:space="preserve"> do conversor</w:t>
            </w:r>
            <w:r w:rsidR="00415903">
              <w:rPr>
                <w:sz w:val="24"/>
                <w:szCs w:val="24"/>
              </w:rPr>
              <w:t xml:space="preserve"> zerados.</w:t>
            </w:r>
          </w:p>
          <w:p w14:paraId="78AE3B8D" w14:textId="763AFF79" w:rsidR="0036253B" w:rsidRDefault="0036253B" w:rsidP="00334DB1">
            <w:pPr>
              <w:spacing w:before="8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Ao clicar com o botão direito do mouse sobre o ícone </w:t>
            </w:r>
            <w:r w:rsidR="00232B3B">
              <w:rPr>
                <w:sz w:val="24"/>
                <w:szCs w:val="24"/>
              </w:rPr>
              <w:t>“ADC Signal”</w:t>
            </w:r>
            <w:r>
              <w:rPr>
                <w:sz w:val="24"/>
                <w:szCs w:val="24"/>
              </w:rPr>
              <w:t xml:space="preserve">, </w:t>
            </w:r>
            <w:r w:rsidR="00161A67">
              <w:rPr>
                <w:sz w:val="24"/>
                <w:szCs w:val="24"/>
              </w:rPr>
              <w:t xml:space="preserve">você </w:t>
            </w:r>
            <w:r w:rsidR="00232B3B">
              <w:rPr>
                <w:sz w:val="24"/>
                <w:szCs w:val="24"/>
              </w:rPr>
              <w:t>poderá</w:t>
            </w:r>
            <w:r>
              <w:rPr>
                <w:sz w:val="24"/>
                <w:szCs w:val="24"/>
              </w:rPr>
              <w:t xml:space="preserve"> </w:t>
            </w:r>
            <w:r w:rsidR="00663E6A">
              <w:rPr>
                <w:sz w:val="24"/>
                <w:szCs w:val="24"/>
              </w:rPr>
              <w:t>visualizar os</w:t>
            </w:r>
            <w:r>
              <w:rPr>
                <w:sz w:val="24"/>
                <w:szCs w:val="24"/>
              </w:rPr>
              <w:t xml:space="preserve"> pontos amostrados no gráfico</w:t>
            </w:r>
            <w:r w:rsidR="006C1E98">
              <w:rPr>
                <w:sz w:val="24"/>
                <w:szCs w:val="24"/>
              </w:rPr>
              <w:t>, selecionando o comando “Point Style”</w:t>
            </w:r>
            <w:r w:rsidR="00161A67">
              <w:rPr>
                <w:sz w:val="24"/>
                <w:szCs w:val="24"/>
              </w:rPr>
              <w:t>,</w:t>
            </w:r>
            <w:r w:rsidR="006C1E98">
              <w:rPr>
                <w:sz w:val="24"/>
                <w:szCs w:val="24"/>
              </w:rPr>
              <w:t xml:space="preserve"> como indicado </w:t>
            </w:r>
            <w:r w:rsidR="00663E6A">
              <w:rPr>
                <w:sz w:val="24"/>
                <w:szCs w:val="24"/>
              </w:rPr>
              <w:t>na Fig.</w:t>
            </w:r>
            <w:r w:rsidR="004159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Também pode</w:t>
            </w:r>
            <w:r w:rsidR="006C1E98">
              <w:rPr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 xml:space="preserve"> desabilitar a função de interpolação (</w:t>
            </w:r>
            <w:r w:rsidR="006C1E98">
              <w:rPr>
                <w:sz w:val="24"/>
                <w:szCs w:val="24"/>
              </w:rPr>
              <w:t>“I</w:t>
            </w:r>
            <w:r>
              <w:rPr>
                <w:sz w:val="24"/>
                <w:szCs w:val="24"/>
              </w:rPr>
              <w:t>nterpolation</w:t>
            </w:r>
            <w:r w:rsidR="006C1E9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), para deixar visível apenas as amostras</w:t>
            </w:r>
            <w:r w:rsidR="00BF5487">
              <w:rPr>
                <w:sz w:val="24"/>
                <w:szCs w:val="24"/>
              </w:rPr>
              <w:t xml:space="preserve"> do sinal</w:t>
            </w:r>
            <w:r w:rsidR="00D116EE">
              <w:rPr>
                <w:sz w:val="24"/>
                <w:szCs w:val="24"/>
              </w:rPr>
              <w:t>, e tornar mais nítida esta informação.</w:t>
            </w:r>
          </w:p>
          <w:p w14:paraId="649F93D6" w14:textId="24AD0AEC" w:rsidR="0036253B" w:rsidRDefault="00415903" w:rsidP="00232B3B">
            <w:pPr>
              <w:spacing w:before="80" w:line="360" w:lineRule="auto"/>
              <w:jc w:val="center"/>
              <w:rPr>
                <w:sz w:val="24"/>
                <w:szCs w:val="24"/>
              </w:rPr>
            </w:pPr>
            <w:r>
              <w:object w:dxaOrig="6285" w:dyaOrig="7185" w14:anchorId="4DEDB900">
                <v:shape id="_x0000_i1028" type="#_x0000_t75" style="width:243.2pt;height:277.8pt" o:ole="">
                  <v:imagedata r:id="rId18" o:title=""/>
                </v:shape>
                <o:OLEObject Type="Embed" ProgID="PBrush" ShapeID="_x0000_i1028" DrawAspect="Content" ObjectID="_1660407738" r:id="rId19"/>
              </w:object>
            </w:r>
          </w:p>
          <w:p w14:paraId="3DDCE7C8" w14:textId="26EA6E8D" w:rsidR="0036253B" w:rsidRDefault="00663E6A" w:rsidP="00663E6A">
            <w:pPr>
              <w:spacing w:before="8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Fig. </w:t>
            </w:r>
            <w:r w:rsidR="00415903">
              <w:rPr>
                <w:sz w:val="24"/>
                <w:szCs w:val="24"/>
              </w:rPr>
              <w:t>4</w:t>
            </w:r>
            <w:r w:rsidR="006B7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Como </w:t>
            </w:r>
            <w:r w:rsidR="00DA48F9">
              <w:rPr>
                <w:sz w:val="24"/>
                <w:szCs w:val="24"/>
              </w:rPr>
              <w:t>visualizar os</w:t>
            </w:r>
            <w:r>
              <w:rPr>
                <w:sz w:val="24"/>
                <w:szCs w:val="24"/>
              </w:rPr>
              <w:t xml:space="preserve"> pontos amostrados no gráfico.</w:t>
            </w:r>
          </w:p>
        </w:tc>
      </w:tr>
    </w:tbl>
    <w:p w14:paraId="434A4605" w14:textId="77777777" w:rsidR="003A2497" w:rsidRDefault="003A2497" w:rsidP="003A2497">
      <w:pPr>
        <w:spacing w:after="0" w:line="240" w:lineRule="auto"/>
        <w:jc w:val="both"/>
        <w:rPr>
          <w:sz w:val="24"/>
          <w:szCs w:val="24"/>
        </w:rPr>
      </w:pPr>
    </w:p>
    <w:p w14:paraId="14AD6621" w14:textId="1F20A6BE" w:rsidR="00BF5357" w:rsidRDefault="00BD5A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F5357">
        <w:rPr>
          <w:sz w:val="24"/>
          <w:szCs w:val="24"/>
        </w:rPr>
        <w:t xml:space="preserve">Compare </w:t>
      </w:r>
      <w:r w:rsidR="00B50594">
        <w:rPr>
          <w:sz w:val="24"/>
          <w:szCs w:val="24"/>
        </w:rPr>
        <w:t>o valor do sinal</w:t>
      </w:r>
      <w:r w:rsidR="00BF5357">
        <w:rPr>
          <w:sz w:val="24"/>
          <w:szCs w:val="24"/>
        </w:rPr>
        <w:t xml:space="preserve"> após passar pelo conversor com a curva </w:t>
      </w:r>
      <w:r w:rsidR="00012D20">
        <w:rPr>
          <w:sz w:val="24"/>
          <w:szCs w:val="24"/>
        </w:rPr>
        <w:t xml:space="preserve">original </w:t>
      </w:r>
      <w:r w:rsidR="00347BF7">
        <w:rPr>
          <w:sz w:val="24"/>
          <w:szCs w:val="24"/>
        </w:rPr>
        <w:t>do</w:t>
      </w:r>
      <w:r w:rsidR="00BF5357">
        <w:rPr>
          <w:sz w:val="24"/>
          <w:szCs w:val="24"/>
        </w:rPr>
        <w:t xml:space="preserve"> gerador</w:t>
      </w:r>
      <w:r w:rsidR="003A2497">
        <w:rPr>
          <w:sz w:val="24"/>
          <w:szCs w:val="24"/>
        </w:rPr>
        <w:t xml:space="preserve">. Faça uma relação com os resultados da Tabela 1. </w:t>
      </w:r>
      <w:r>
        <w:rPr>
          <w:sz w:val="24"/>
          <w:szCs w:val="24"/>
        </w:rPr>
        <w:t>Apresente uma discussão sobre esses resultados.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5A3C" w14:paraId="7AA0DB67" w14:textId="77777777" w:rsidTr="00BD5A3C">
        <w:tc>
          <w:tcPr>
            <w:tcW w:w="9778" w:type="dxa"/>
          </w:tcPr>
          <w:p w14:paraId="189DF196" w14:textId="77777777" w:rsidR="00BD5A3C" w:rsidRDefault="00BD5A3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17C00E3" w14:textId="77777777" w:rsidR="00BD5A3C" w:rsidRDefault="00BD5A3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A8B38C1" w14:textId="77777777" w:rsidR="00BD5A3C" w:rsidRDefault="00BD5A3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25B7E" w14:textId="77777777" w:rsidR="00BD5A3C" w:rsidRDefault="00BD5A3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4D53060" w14:textId="5A9060F6" w:rsidR="00DA48F9" w:rsidRDefault="00DA48F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FE49960" w14:textId="2FDCFA2D" w:rsidR="007B3734" w:rsidRDefault="007B37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B766564" w14:textId="181C8D64" w:rsidR="007B3734" w:rsidRDefault="007B37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A68E390" w14:textId="44EEC190" w:rsidR="007B3734" w:rsidRDefault="007B37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6847846" w14:textId="7306C96D" w:rsidR="007B3734" w:rsidRDefault="007B37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66A5D0C" w14:textId="77777777" w:rsidR="007B3734" w:rsidRDefault="007B37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4F79F24" w14:textId="2382326C" w:rsidR="00DA48F9" w:rsidRDefault="00DA48F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C5B6CAA" w14:textId="7F28C1F7" w:rsidR="00BF5357" w:rsidRDefault="00BF5357">
      <w:pPr>
        <w:spacing w:line="360" w:lineRule="auto"/>
        <w:jc w:val="both"/>
        <w:rPr>
          <w:sz w:val="24"/>
          <w:szCs w:val="24"/>
        </w:rPr>
      </w:pPr>
    </w:p>
    <w:p w14:paraId="684A566F" w14:textId="77777777" w:rsidR="00426FC9" w:rsidRDefault="00347B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gerar um </w:t>
      </w:r>
      <w:r w:rsidRPr="006B3AE1">
        <w:rPr>
          <w:sz w:val="24"/>
          <w:szCs w:val="24"/>
          <w:u w:val="single"/>
        </w:rPr>
        <w:t>histograma</w:t>
      </w:r>
      <w:r>
        <w:rPr>
          <w:sz w:val="24"/>
          <w:szCs w:val="24"/>
        </w:rPr>
        <w:t xml:space="preserve"> dos sinais</w:t>
      </w:r>
      <w:r w:rsidR="00DA48F9">
        <w:rPr>
          <w:sz w:val="24"/>
          <w:szCs w:val="24"/>
        </w:rPr>
        <w:t xml:space="preserve"> </w:t>
      </w:r>
      <w:r w:rsidR="006B3AE1">
        <w:rPr>
          <w:sz w:val="24"/>
          <w:szCs w:val="24"/>
        </w:rPr>
        <w:t>amostrados</w:t>
      </w:r>
      <w:r w:rsidR="00426FC9">
        <w:rPr>
          <w:sz w:val="24"/>
          <w:szCs w:val="24"/>
        </w:rPr>
        <w:t>,</w:t>
      </w:r>
      <w:r w:rsidR="006B3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selecione </w:t>
      </w:r>
      <w:r w:rsidR="00DA48F9">
        <w:rPr>
          <w:sz w:val="24"/>
          <w:szCs w:val="24"/>
        </w:rPr>
        <w:t>no menu da</w:t>
      </w:r>
      <w:r w:rsidR="00B0026E">
        <w:rPr>
          <w:sz w:val="24"/>
          <w:szCs w:val="24"/>
        </w:rPr>
        <w:t xml:space="preserve"> janela principal do programa</w:t>
      </w:r>
      <w:r w:rsidR="006B3AE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026E">
        <w:rPr>
          <w:sz w:val="24"/>
          <w:szCs w:val="24"/>
        </w:rPr>
        <w:t xml:space="preserve">View </w:t>
      </w:r>
      <w:r w:rsidR="00B0026E">
        <w:rPr>
          <w:sz w:val="24"/>
          <w:szCs w:val="24"/>
        </w:rPr>
        <w:sym w:font="Symbol" w:char="F0AE"/>
      </w:r>
      <w:r w:rsidR="00B0026E">
        <w:rPr>
          <w:sz w:val="24"/>
          <w:szCs w:val="24"/>
        </w:rPr>
        <w:t xml:space="preserve"> Histograma. </w:t>
      </w:r>
      <w:r>
        <w:rPr>
          <w:sz w:val="24"/>
          <w:szCs w:val="24"/>
        </w:rPr>
        <w:t>Um</w:t>
      </w:r>
      <w:r w:rsidR="00B0026E">
        <w:rPr>
          <w:sz w:val="24"/>
          <w:szCs w:val="24"/>
        </w:rPr>
        <w:t xml:space="preserve"> histograma </w:t>
      </w:r>
      <w:r w:rsidR="00DA48F9">
        <w:rPr>
          <w:sz w:val="24"/>
          <w:szCs w:val="24"/>
        </w:rPr>
        <w:t xml:space="preserve">será </w:t>
      </w:r>
      <w:r w:rsidR="00B0026E">
        <w:rPr>
          <w:sz w:val="24"/>
          <w:szCs w:val="24"/>
        </w:rPr>
        <w:t xml:space="preserve">gerado </w:t>
      </w:r>
      <w:r w:rsidR="006B3AE1">
        <w:rPr>
          <w:sz w:val="24"/>
          <w:szCs w:val="24"/>
        </w:rPr>
        <w:t>(</w:t>
      </w:r>
      <w:r w:rsidR="00B0026E">
        <w:rPr>
          <w:sz w:val="24"/>
          <w:szCs w:val="24"/>
        </w:rPr>
        <w:t xml:space="preserve">relacionando o número de ocorrências (ou número de amostras) em função da tensão no centro do degrau (em volts). </w:t>
      </w:r>
      <w:r w:rsidR="00DA48F9">
        <w:rPr>
          <w:sz w:val="24"/>
          <w:szCs w:val="24"/>
        </w:rPr>
        <w:t xml:space="preserve">Analise </w:t>
      </w:r>
      <w:r w:rsidR="00B0026E">
        <w:rPr>
          <w:sz w:val="24"/>
          <w:szCs w:val="24"/>
        </w:rPr>
        <w:t xml:space="preserve">se </w:t>
      </w:r>
      <w:r w:rsidR="001E12E6">
        <w:rPr>
          <w:sz w:val="24"/>
          <w:szCs w:val="24"/>
        </w:rPr>
        <w:t>o</w:t>
      </w:r>
      <w:r w:rsidR="00B0026E">
        <w:rPr>
          <w:sz w:val="24"/>
          <w:szCs w:val="24"/>
        </w:rPr>
        <w:t xml:space="preserve"> </w:t>
      </w:r>
      <w:r w:rsidR="00B0026E">
        <w:rPr>
          <w:sz w:val="24"/>
          <w:szCs w:val="24"/>
        </w:rPr>
        <w:lastRenderedPageBreak/>
        <w:t xml:space="preserve">histograma </w:t>
      </w:r>
      <w:r w:rsidR="001E12E6">
        <w:rPr>
          <w:sz w:val="24"/>
          <w:szCs w:val="24"/>
        </w:rPr>
        <w:t xml:space="preserve">gerado </w:t>
      </w:r>
      <w:r w:rsidR="00B0026E">
        <w:rPr>
          <w:sz w:val="24"/>
          <w:szCs w:val="24"/>
        </w:rPr>
        <w:t xml:space="preserve">está </w:t>
      </w:r>
      <w:r w:rsidR="001E12E6">
        <w:rPr>
          <w:sz w:val="24"/>
          <w:szCs w:val="24"/>
        </w:rPr>
        <w:t xml:space="preserve">coerente com a resposta obtida no gráfico de tensão em função do tempo </w:t>
      </w:r>
      <w:r w:rsidR="00426FC9">
        <w:rPr>
          <w:sz w:val="24"/>
          <w:szCs w:val="24"/>
        </w:rPr>
        <w:t xml:space="preserve">(no Painel Frontal da Exp2-Conversão AD).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26E" w14:paraId="6513ABAA" w14:textId="77777777" w:rsidTr="00B0026E">
        <w:tc>
          <w:tcPr>
            <w:tcW w:w="9628" w:type="dxa"/>
          </w:tcPr>
          <w:p w14:paraId="2C575918" w14:textId="081F51EE" w:rsidR="00B0026E" w:rsidRDefault="00B002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Entenda os recursos </w:t>
            </w:r>
            <w:r w:rsidR="00426FC9">
              <w:rPr>
                <w:sz w:val="24"/>
                <w:szCs w:val="24"/>
              </w:rPr>
              <w:t>do Painel Frontal</w:t>
            </w:r>
            <w:r>
              <w:rPr>
                <w:sz w:val="24"/>
                <w:szCs w:val="24"/>
              </w:rPr>
              <w:t xml:space="preserve"> “Histograma”:</w:t>
            </w:r>
          </w:p>
          <w:p w14:paraId="50A2AB7E" w14:textId="77777777" w:rsidR="00B0026E" w:rsidRDefault="00B002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gerar um histograma automaticamente, você deve selecionar:</w:t>
            </w:r>
          </w:p>
          <w:p w14:paraId="1E372359" w14:textId="268C1476" w:rsidR="00B0026E" w:rsidRDefault="00B0026E" w:rsidP="00B0026E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0117AD">
              <w:rPr>
                <w:b/>
                <w:bCs/>
                <w:sz w:val="24"/>
                <w:szCs w:val="24"/>
              </w:rPr>
              <w:t>Geração Automática</w:t>
            </w:r>
            <w:r>
              <w:rPr>
                <w:sz w:val="24"/>
                <w:szCs w:val="24"/>
              </w:rPr>
              <w:t>”</w:t>
            </w:r>
            <w:r w:rsidR="000117AD">
              <w:rPr>
                <w:sz w:val="24"/>
                <w:szCs w:val="24"/>
              </w:rPr>
              <w:t xml:space="preserve"> - “Habilitada”</w:t>
            </w:r>
            <w:r w:rsidR="0058686B">
              <w:rPr>
                <w:sz w:val="24"/>
                <w:szCs w:val="24"/>
              </w:rPr>
              <w:t>;</w:t>
            </w:r>
          </w:p>
          <w:p w14:paraId="5D7B8E9C" w14:textId="56B3AF09" w:rsidR="00B0026E" w:rsidRDefault="00B0026E" w:rsidP="00B0026E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Selecionar o </w:t>
            </w:r>
            <w:r w:rsidRPr="0058686B">
              <w:rPr>
                <w:b/>
                <w:bCs/>
                <w:sz w:val="24"/>
                <w:szCs w:val="24"/>
              </w:rPr>
              <w:t xml:space="preserve">eixo </w:t>
            </w:r>
            <w:r w:rsidR="0058686B" w:rsidRPr="0058686B">
              <w:rPr>
                <w:b/>
                <w:bCs/>
                <w:sz w:val="24"/>
                <w:szCs w:val="24"/>
              </w:rPr>
              <w:t>x</w:t>
            </w:r>
            <w:r w:rsidR="00586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(valor absoluto em tensão (V)) ou valor relativo (que indicará o valor decimal associado ao LSB)</w:t>
            </w:r>
            <w:r w:rsidR="0058686B">
              <w:rPr>
                <w:sz w:val="24"/>
                <w:szCs w:val="24"/>
              </w:rPr>
              <w:t>;</w:t>
            </w:r>
          </w:p>
          <w:p w14:paraId="20EAA6F4" w14:textId="6C78EACC" w:rsidR="00B0026E" w:rsidRPr="00B0026E" w:rsidRDefault="00B0026E" w:rsidP="00B0026E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escala do eixo x poderá ser alterada, </w:t>
            </w:r>
            <w:r w:rsidR="00DA48F9">
              <w:rPr>
                <w:sz w:val="24"/>
                <w:szCs w:val="24"/>
              </w:rPr>
              <w:t>através do botão deslizante</w:t>
            </w:r>
            <w:r>
              <w:rPr>
                <w:sz w:val="24"/>
                <w:szCs w:val="24"/>
              </w:rPr>
              <w:t xml:space="preserve"> “</w:t>
            </w:r>
            <w:r w:rsidRPr="0058686B">
              <w:rPr>
                <w:b/>
                <w:bCs/>
                <w:sz w:val="24"/>
                <w:szCs w:val="24"/>
              </w:rPr>
              <w:t>Zoom (LSB)</w:t>
            </w:r>
            <w:r>
              <w:rPr>
                <w:sz w:val="24"/>
                <w:szCs w:val="24"/>
              </w:rPr>
              <w:t>” posicionado no topo da janela</w:t>
            </w:r>
            <w:r w:rsidR="003C4A36">
              <w:rPr>
                <w:sz w:val="24"/>
                <w:szCs w:val="24"/>
              </w:rPr>
              <w:t>. Esta função só estará disponível ao selecionar AUTOSCALE OFF no eixo x.</w:t>
            </w:r>
          </w:p>
        </w:tc>
      </w:tr>
    </w:tbl>
    <w:p w14:paraId="53A5C39D" w14:textId="5714E078" w:rsidR="00B0026E" w:rsidRDefault="00B0026E">
      <w:pPr>
        <w:spacing w:line="360" w:lineRule="auto"/>
        <w:jc w:val="both"/>
        <w:rPr>
          <w:sz w:val="24"/>
          <w:szCs w:val="24"/>
        </w:rPr>
      </w:pPr>
    </w:p>
    <w:p w14:paraId="0254B8C5" w14:textId="517CABE2" w:rsidR="00BF5357" w:rsidRDefault="00BD5A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F5357">
        <w:rPr>
          <w:sz w:val="24"/>
          <w:szCs w:val="24"/>
        </w:rPr>
        <w:t>Vamos agora introduzir um ruído de 1</w:t>
      </w:r>
      <w:r w:rsidR="008A3E36">
        <w:rPr>
          <w:sz w:val="24"/>
          <w:szCs w:val="24"/>
        </w:rPr>
        <w:t>,</w:t>
      </w:r>
      <w:r w:rsidR="000A050D">
        <w:rPr>
          <w:sz w:val="24"/>
          <w:szCs w:val="24"/>
        </w:rPr>
        <w:t>5</w:t>
      </w:r>
      <w:r w:rsidR="00BF5357">
        <w:rPr>
          <w:sz w:val="24"/>
          <w:szCs w:val="24"/>
        </w:rPr>
        <w:t xml:space="preserve"> mV</w:t>
      </w:r>
      <w:r w:rsidR="009A55E1">
        <w:rPr>
          <w:sz w:val="24"/>
          <w:szCs w:val="24"/>
        </w:rPr>
        <w:t xml:space="preserve"> (</w:t>
      </w:r>
      <w:r w:rsidR="00F8149B">
        <w:rPr>
          <w:i/>
          <w:iCs/>
          <w:sz w:val="24"/>
          <w:szCs w:val="24"/>
        </w:rPr>
        <w:t>Gaussian</w:t>
      </w:r>
      <w:r w:rsidR="009A55E1" w:rsidRPr="009A55E1">
        <w:rPr>
          <w:i/>
          <w:iCs/>
          <w:sz w:val="24"/>
          <w:szCs w:val="24"/>
        </w:rPr>
        <w:t xml:space="preserve"> </w:t>
      </w:r>
      <w:r w:rsidR="00F8149B">
        <w:rPr>
          <w:i/>
          <w:iCs/>
          <w:sz w:val="24"/>
          <w:szCs w:val="24"/>
        </w:rPr>
        <w:t>N</w:t>
      </w:r>
      <w:r w:rsidR="009A55E1" w:rsidRPr="009A55E1">
        <w:rPr>
          <w:i/>
          <w:iCs/>
          <w:sz w:val="24"/>
          <w:szCs w:val="24"/>
        </w:rPr>
        <w:t>oise</w:t>
      </w:r>
      <w:r w:rsidR="009A55E1">
        <w:rPr>
          <w:sz w:val="24"/>
          <w:szCs w:val="24"/>
        </w:rPr>
        <w:t>)</w:t>
      </w:r>
      <w:r w:rsidR="00BF5357">
        <w:rPr>
          <w:sz w:val="24"/>
          <w:szCs w:val="24"/>
        </w:rPr>
        <w:t xml:space="preserve"> ao sinal DC, para simular pequenas oscilações do sinal </w:t>
      </w:r>
      <w:r w:rsidR="00953EA4">
        <w:rPr>
          <w:sz w:val="24"/>
          <w:szCs w:val="24"/>
        </w:rPr>
        <w:t xml:space="preserve">DC </w:t>
      </w:r>
      <w:r w:rsidR="00B50594">
        <w:rPr>
          <w:sz w:val="24"/>
          <w:szCs w:val="24"/>
        </w:rPr>
        <w:t>fornecido por</w:t>
      </w:r>
      <w:r w:rsidR="00FF5742">
        <w:rPr>
          <w:sz w:val="24"/>
          <w:szCs w:val="24"/>
        </w:rPr>
        <w:t xml:space="preserve"> um</w:t>
      </w:r>
      <w:r w:rsidR="00BF5357">
        <w:rPr>
          <w:sz w:val="24"/>
          <w:szCs w:val="24"/>
        </w:rPr>
        <w:t xml:space="preserve"> gerador </w:t>
      </w:r>
      <w:r w:rsidR="00B50594">
        <w:rPr>
          <w:sz w:val="24"/>
          <w:szCs w:val="24"/>
        </w:rPr>
        <w:t>de</w:t>
      </w:r>
      <w:r w:rsidR="00BF5357">
        <w:rPr>
          <w:sz w:val="24"/>
          <w:szCs w:val="24"/>
        </w:rPr>
        <w:t xml:space="preserve"> bancada </w:t>
      </w:r>
      <w:r w:rsidR="000A050D">
        <w:rPr>
          <w:sz w:val="24"/>
          <w:szCs w:val="24"/>
        </w:rPr>
        <w:t>(</w:t>
      </w:r>
      <w:r w:rsidR="00B50594">
        <w:rPr>
          <w:sz w:val="24"/>
          <w:szCs w:val="24"/>
        </w:rPr>
        <w:t xml:space="preserve">ou seja, vamos supor que o gerador </w:t>
      </w:r>
      <w:r w:rsidR="00953EA4">
        <w:rPr>
          <w:sz w:val="24"/>
          <w:szCs w:val="24"/>
        </w:rPr>
        <w:t>forneça</w:t>
      </w:r>
      <w:r w:rsidR="00B50594">
        <w:rPr>
          <w:sz w:val="24"/>
          <w:szCs w:val="24"/>
        </w:rPr>
        <w:t xml:space="preserve"> </w:t>
      </w:r>
      <w:r w:rsidR="00156650">
        <w:rPr>
          <w:sz w:val="24"/>
          <w:szCs w:val="24"/>
        </w:rPr>
        <w:t>tensões</w:t>
      </w:r>
      <w:r w:rsidR="00B50594">
        <w:rPr>
          <w:sz w:val="24"/>
          <w:szCs w:val="24"/>
        </w:rPr>
        <w:t xml:space="preserve"> com </w:t>
      </w:r>
      <w:r w:rsidR="000A050D">
        <w:rPr>
          <w:sz w:val="24"/>
          <w:szCs w:val="24"/>
        </w:rPr>
        <w:t xml:space="preserve">variações em torno de </w:t>
      </w:r>
      <w:r w:rsidR="008A3E36">
        <w:rPr>
          <w:sz w:val="24"/>
          <w:szCs w:val="24"/>
        </w:rPr>
        <w:t>0,</w:t>
      </w:r>
      <w:r w:rsidR="000A050D">
        <w:rPr>
          <w:sz w:val="24"/>
          <w:szCs w:val="24"/>
        </w:rPr>
        <w:t>1%)</w:t>
      </w:r>
      <w:r w:rsidR="00BF5357">
        <w:rPr>
          <w:sz w:val="24"/>
          <w:szCs w:val="24"/>
        </w:rPr>
        <w:t xml:space="preserve">. </w:t>
      </w:r>
    </w:p>
    <w:p w14:paraId="2CCA3874" w14:textId="12A5ED30" w:rsidR="00BD5A3C" w:rsidRDefault="00BF53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Veja o que acontece com o sina</w:t>
      </w:r>
      <w:r w:rsidR="000117AD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D20510">
        <w:rPr>
          <w:sz w:val="24"/>
          <w:szCs w:val="24"/>
        </w:rPr>
        <w:t xml:space="preserve">gerado e </w:t>
      </w:r>
      <w:r w:rsidR="00E67BBA">
        <w:rPr>
          <w:sz w:val="24"/>
          <w:szCs w:val="24"/>
        </w:rPr>
        <w:t xml:space="preserve">o </w:t>
      </w:r>
      <w:r>
        <w:rPr>
          <w:sz w:val="24"/>
          <w:szCs w:val="24"/>
        </w:rPr>
        <w:t>amostrado</w:t>
      </w:r>
      <w:r w:rsidR="008A3E36">
        <w:rPr>
          <w:sz w:val="24"/>
          <w:szCs w:val="24"/>
        </w:rPr>
        <w:t xml:space="preserve"> no gráfico principal e analise o </w:t>
      </w:r>
      <w:r w:rsidR="00CA5D58">
        <w:rPr>
          <w:sz w:val="24"/>
          <w:szCs w:val="24"/>
        </w:rPr>
        <w:t>h</w:t>
      </w:r>
      <w:r w:rsidR="008A3E36">
        <w:rPr>
          <w:sz w:val="24"/>
          <w:szCs w:val="24"/>
        </w:rPr>
        <w:t>istograma obtido</w:t>
      </w:r>
      <w:r>
        <w:rPr>
          <w:sz w:val="24"/>
          <w:szCs w:val="24"/>
        </w:rPr>
        <w:t xml:space="preserve">. </w:t>
      </w:r>
      <w:r w:rsidR="00BD5A3C">
        <w:rPr>
          <w:sz w:val="24"/>
          <w:szCs w:val="24"/>
        </w:rPr>
        <w:t xml:space="preserve">Utilize a </w:t>
      </w:r>
      <w:r w:rsidR="00BD5A3C" w:rsidRPr="00D20510">
        <w:rPr>
          <w:sz w:val="24"/>
          <w:szCs w:val="24"/>
        </w:rPr>
        <w:t xml:space="preserve">tabela </w:t>
      </w:r>
      <w:r w:rsidR="008602B8">
        <w:rPr>
          <w:sz w:val="24"/>
          <w:szCs w:val="24"/>
        </w:rPr>
        <w:t>a seguir</w:t>
      </w:r>
      <w:r w:rsidR="00BD5A3C">
        <w:rPr>
          <w:sz w:val="24"/>
          <w:szCs w:val="24"/>
        </w:rPr>
        <w:t xml:space="preserve"> para indicar os valores </w:t>
      </w:r>
      <w:r w:rsidR="00DE4B1C">
        <w:rPr>
          <w:sz w:val="24"/>
          <w:szCs w:val="24"/>
        </w:rPr>
        <w:t xml:space="preserve">de tensão </w:t>
      </w:r>
      <w:r w:rsidR="008A3E36">
        <w:rPr>
          <w:sz w:val="24"/>
          <w:szCs w:val="24"/>
        </w:rPr>
        <w:t xml:space="preserve">mais representativos </w:t>
      </w:r>
      <w:r w:rsidR="00DE4B1C">
        <w:rPr>
          <w:sz w:val="24"/>
          <w:szCs w:val="24"/>
        </w:rPr>
        <w:t xml:space="preserve">que são </w:t>
      </w:r>
      <w:r w:rsidR="008602B8">
        <w:rPr>
          <w:sz w:val="24"/>
          <w:szCs w:val="24"/>
        </w:rPr>
        <w:t xml:space="preserve">indicados </w:t>
      </w:r>
      <w:r w:rsidR="008A3E36">
        <w:rPr>
          <w:sz w:val="24"/>
          <w:szCs w:val="24"/>
        </w:rPr>
        <w:t>no histograma</w:t>
      </w:r>
      <w:r w:rsidR="00DE4B1C">
        <w:rPr>
          <w:sz w:val="24"/>
          <w:szCs w:val="24"/>
        </w:rPr>
        <w:t xml:space="preserve"> </w:t>
      </w:r>
      <w:r w:rsidR="00BD5A3C">
        <w:rPr>
          <w:sz w:val="24"/>
          <w:szCs w:val="24"/>
        </w:rPr>
        <w:t xml:space="preserve">e o número de ocorrências </w:t>
      </w:r>
      <w:r w:rsidR="00CA5D58">
        <w:rPr>
          <w:sz w:val="24"/>
          <w:szCs w:val="24"/>
        </w:rPr>
        <w:t xml:space="preserve">(ou número de amostras) </w:t>
      </w:r>
      <w:r w:rsidR="00BD5A3C">
        <w:rPr>
          <w:sz w:val="24"/>
          <w:szCs w:val="24"/>
        </w:rPr>
        <w:t xml:space="preserve">associadas a eles.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6"/>
        <w:gridCol w:w="2437"/>
        <w:gridCol w:w="2437"/>
        <w:gridCol w:w="2437"/>
      </w:tblGrid>
      <w:tr w:rsidR="00DC5978" w14:paraId="7E1F043A" w14:textId="77777777" w:rsidTr="006B3AE1">
        <w:trPr>
          <w:trHeight w:val="878"/>
        </w:trPr>
        <w:tc>
          <w:tcPr>
            <w:tcW w:w="2436" w:type="dxa"/>
            <w:vAlign w:val="center"/>
          </w:tcPr>
          <w:p w14:paraId="135C5F57" w14:textId="728ED4E8" w:rsidR="00DC5978" w:rsidRDefault="00DC5978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Valores em decimal</w:t>
            </w:r>
          </w:p>
        </w:tc>
        <w:tc>
          <w:tcPr>
            <w:tcW w:w="2437" w:type="dxa"/>
            <w:vAlign w:val="center"/>
          </w:tcPr>
          <w:p w14:paraId="59C25ACB" w14:textId="77777777" w:rsidR="00DC5978" w:rsidRDefault="00DC5978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1021F933" w14:textId="77777777" w:rsidR="00DC5978" w:rsidRDefault="00DC5978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0261D46D" w14:textId="77777777" w:rsidR="00DC5978" w:rsidRDefault="00DC5978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D5A3C" w14:paraId="570707F0" w14:textId="77777777" w:rsidTr="006B3AE1">
        <w:trPr>
          <w:trHeight w:val="878"/>
        </w:trPr>
        <w:tc>
          <w:tcPr>
            <w:tcW w:w="2436" w:type="dxa"/>
            <w:vAlign w:val="center"/>
          </w:tcPr>
          <w:p w14:paraId="34344393" w14:textId="336C36BA" w:rsidR="00BD5A3C" w:rsidRDefault="00BD5A3C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Valores </w:t>
            </w:r>
            <w:r w:rsidR="008A3E36">
              <w:rPr>
                <w:b/>
                <w:color w:val="000000"/>
                <w:sz w:val="20"/>
                <w:szCs w:val="20"/>
              </w:rPr>
              <w:t>em tensão</w:t>
            </w:r>
            <w:r w:rsidR="00DC5978">
              <w:rPr>
                <w:b/>
                <w:color w:val="000000"/>
                <w:sz w:val="20"/>
                <w:szCs w:val="20"/>
              </w:rPr>
              <w:t xml:space="preserve"> (V)</w:t>
            </w:r>
          </w:p>
        </w:tc>
        <w:tc>
          <w:tcPr>
            <w:tcW w:w="2437" w:type="dxa"/>
            <w:vAlign w:val="center"/>
          </w:tcPr>
          <w:p w14:paraId="541121C3" w14:textId="77777777" w:rsidR="00BD5A3C" w:rsidRDefault="00BD5A3C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30491AFF" w14:textId="77777777" w:rsidR="00BD5A3C" w:rsidRDefault="00BD5A3C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7F9D645A" w14:textId="77777777" w:rsidR="00BD5A3C" w:rsidRDefault="00BD5A3C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D5A3C" w14:paraId="66B5FD0B" w14:textId="77777777" w:rsidTr="006B3AE1">
        <w:trPr>
          <w:trHeight w:val="706"/>
        </w:trPr>
        <w:tc>
          <w:tcPr>
            <w:tcW w:w="2436" w:type="dxa"/>
            <w:vAlign w:val="center"/>
          </w:tcPr>
          <w:p w14:paraId="7A0638A0" w14:textId="77777777" w:rsidR="00BD5A3C" w:rsidRDefault="00BD5A3C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b/>
                <w:color w:val="000000"/>
                <w:sz w:val="20"/>
                <w:szCs w:val="20"/>
              </w:rPr>
              <w:t xml:space="preserve"> de amostras</w:t>
            </w:r>
          </w:p>
        </w:tc>
        <w:tc>
          <w:tcPr>
            <w:tcW w:w="2437" w:type="dxa"/>
            <w:vAlign w:val="center"/>
          </w:tcPr>
          <w:p w14:paraId="5BB73A80" w14:textId="77777777" w:rsidR="00BD5A3C" w:rsidRDefault="00BD5A3C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F4C1B64" w14:textId="77777777" w:rsidR="00BD5A3C" w:rsidRDefault="00BD5A3C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45C38B77" w14:textId="77777777" w:rsidR="00BD5A3C" w:rsidRDefault="00BD5A3C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14:paraId="79CA40A6" w14:textId="77777777" w:rsidR="00BD5A3C" w:rsidRDefault="00BD5A3C" w:rsidP="00C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6468FF" w14:textId="37A42A30" w:rsidR="00BD5A3C" w:rsidRPr="00D20510" w:rsidRDefault="00BD5A3C" w:rsidP="00D20510">
      <w:pPr>
        <w:spacing w:after="0" w:line="360" w:lineRule="auto"/>
        <w:jc w:val="both"/>
        <w:rPr>
          <w:sz w:val="16"/>
          <w:szCs w:val="16"/>
        </w:rPr>
      </w:pPr>
    </w:p>
    <w:p w14:paraId="2FF34EA0" w14:textId="3A122C2B" w:rsidR="00E870B0" w:rsidRDefault="00E870B0" w:rsidP="00D2051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Justifique o resultado observado: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870B0" w14:paraId="5AFEFC2B" w14:textId="77777777" w:rsidTr="006F7264">
        <w:tc>
          <w:tcPr>
            <w:tcW w:w="9776" w:type="dxa"/>
          </w:tcPr>
          <w:p w14:paraId="07F233F8" w14:textId="77777777" w:rsidR="00E870B0" w:rsidRDefault="00E870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D8B95F1" w14:textId="77777777" w:rsidR="00E870B0" w:rsidRDefault="00E870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06409D0" w14:textId="7253E6D3" w:rsidR="00E870B0" w:rsidRDefault="00E870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7CB13FB" w14:textId="67DA458D" w:rsidR="00D20510" w:rsidRDefault="00D205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BAB2FE1" w14:textId="77777777" w:rsidR="00EC265C" w:rsidRDefault="00EC26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32EF1CD" w14:textId="77777777" w:rsidR="00E870B0" w:rsidRDefault="00E870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9EE4AC" w14:textId="56746C1A" w:rsidR="008602B8" w:rsidRDefault="00E870B0" w:rsidP="00E870B0">
      <w:p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Some agora um ruído (</w:t>
      </w:r>
      <w:r w:rsidR="00683BF0">
        <w:rPr>
          <w:i/>
          <w:iCs/>
          <w:sz w:val="24"/>
          <w:szCs w:val="24"/>
        </w:rPr>
        <w:t>Gaussian</w:t>
      </w:r>
      <w:r w:rsidRPr="00E870B0">
        <w:rPr>
          <w:i/>
          <w:iCs/>
          <w:sz w:val="24"/>
          <w:szCs w:val="24"/>
        </w:rPr>
        <w:t xml:space="preserve"> noise</w:t>
      </w:r>
      <w:r>
        <w:rPr>
          <w:sz w:val="24"/>
          <w:szCs w:val="24"/>
        </w:rPr>
        <w:t xml:space="preserve">) de </w:t>
      </w:r>
      <w:r w:rsidR="00683BF0" w:rsidRPr="009B0AF7">
        <w:rPr>
          <w:b/>
          <w:bCs/>
          <w:sz w:val="24"/>
          <w:szCs w:val="24"/>
        </w:rPr>
        <w:t>15</w:t>
      </w:r>
      <w:r w:rsidRPr="009B0AF7">
        <w:rPr>
          <w:b/>
          <w:bCs/>
          <w:sz w:val="24"/>
          <w:szCs w:val="24"/>
        </w:rPr>
        <w:t xml:space="preserve"> mV</w:t>
      </w:r>
      <w:r>
        <w:rPr>
          <w:sz w:val="24"/>
          <w:szCs w:val="24"/>
        </w:rPr>
        <w:t xml:space="preserve"> ao sinal original</w:t>
      </w:r>
      <w:r w:rsidR="00683BF0">
        <w:rPr>
          <w:sz w:val="24"/>
          <w:szCs w:val="24"/>
        </w:rPr>
        <w:t xml:space="preserve"> (</w:t>
      </w:r>
      <w:r w:rsidR="006E3A02">
        <w:rPr>
          <w:sz w:val="24"/>
          <w:szCs w:val="24"/>
        </w:rPr>
        <w:t xml:space="preserve">vamos provocar agora uma </w:t>
      </w:r>
      <w:r w:rsidR="00683BF0">
        <w:rPr>
          <w:sz w:val="24"/>
          <w:szCs w:val="24"/>
        </w:rPr>
        <w:t xml:space="preserve">variação de 1% </w:t>
      </w:r>
      <w:r w:rsidR="006E3A02">
        <w:rPr>
          <w:sz w:val="24"/>
          <w:szCs w:val="24"/>
        </w:rPr>
        <w:t>em torno do</w:t>
      </w:r>
      <w:r w:rsidR="00683BF0">
        <w:rPr>
          <w:sz w:val="24"/>
          <w:szCs w:val="24"/>
        </w:rPr>
        <w:t xml:space="preserve"> </w:t>
      </w:r>
      <w:r w:rsidR="00D20510">
        <w:rPr>
          <w:sz w:val="24"/>
          <w:szCs w:val="24"/>
        </w:rPr>
        <w:t xml:space="preserve">seu </w:t>
      </w:r>
      <w:r w:rsidR="00683BF0">
        <w:rPr>
          <w:sz w:val="24"/>
          <w:szCs w:val="24"/>
        </w:rPr>
        <w:t>valor médio)</w:t>
      </w:r>
      <w:r>
        <w:rPr>
          <w:sz w:val="24"/>
          <w:szCs w:val="24"/>
        </w:rPr>
        <w:t xml:space="preserve">. Observe o que ocorre </w:t>
      </w:r>
      <w:r w:rsidR="009A55E1">
        <w:rPr>
          <w:sz w:val="24"/>
          <w:szCs w:val="24"/>
        </w:rPr>
        <w:t xml:space="preserve">com </w:t>
      </w:r>
      <w:r w:rsidR="001E12E6">
        <w:rPr>
          <w:sz w:val="24"/>
          <w:szCs w:val="24"/>
        </w:rPr>
        <w:t>as amostras do sinal</w:t>
      </w:r>
      <w:r w:rsidR="009A55E1">
        <w:rPr>
          <w:sz w:val="24"/>
          <w:szCs w:val="24"/>
        </w:rPr>
        <w:t xml:space="preserve"> </w:t>
      </w:r>
      <w:r w:rsidR="006E3A02">
        <w:rPr>
          <w:sz w:val="24"/>
          <w:szCs w:val="24"/>
        </w:rPr>
        <w:t xml:space="preserve">no domínio do tempo </w:t>
      </w:r>
      <w:r w:rsidR="00CA5D58">
        <w:rPr>
          <w:sz w:val="24"/>
          <w:szCs w:val="24"/>
        </w:rPr>
        <w:t>assim como a sua representação</w:t>
      </w:r>
      <w:r w:rsidR="006E3A02">
        <w:rPr>
          <w:sz w:val="24"/>
          <w:szCs w:val="24"/>
        </w:rPr>
        <w:t xml:space="preserve"> no histograma</w:t>
      </w:r>
      <w:r>
        <w:rPr>
          <w:sz w:val="24"/>
          <w:szCs w:val="24"/>
        </w:rPr>
        <w:t xml:space="preserve">. </w:t>
      </w:r>
      <w:r w:rsidR="008602B8">
        <w:rPr>
          <w:sz w:val="24"/>
          <w:szCs w:val="24"/>
        </w:rPr>
        <w:t xml:space="preserve">Faça um esboço do histograma obtido (ou copie o </w:t>
      </w:r>
      <w:r w:rsidR="00BF6154">
        <w:rPr>
          <w:sz w:val="24"/>
          <w:szCs w:val="24"/>
        </w:rPr>
        <w:t>histograma gerado automaticamente</w:t>
      </w:r>
      <w:r w:rsidR="008602B8">
        <w:rPr>
          <w:sz w:val="24"/>
          <w:szCs w:val="24"/>
        </w:rPr>
        <w:t xml:space="preserve"> aqui)</w:t>
      </w:r>
      <w:r w:rsidR="0027049E">
        <w:rPr>
          <w:sz w:val="24"/>
          <w:szCs w:val="24"/>
        </w:rPr>
        <w:t xml:space="preserve"> e faça uma discussão sobre o histograma obtido</w:t>
      </w:r>
      <w:r w:rsidR="008602B8"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3734" w14:paraId="2DC2A53A" w14:textId="77777777" w:rsidTr="007B3734">
        <w:tc>
          <w:tcPr>
            <w:tcW w:w="9628" w:type="dxa"/>
          </w:tcPr>
          <w:p w14:paraId="60D00F11" w14:textId="36ADBD87" w:rsidR="007B3734" w:rsidRDefault="0027049E" w:rsidP="00E870B0">
            <w:pPr>
              <w:spacing w:before="2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Histograma:</w:t>
            </w:r>
          </w:p>
          <w:p w14:paraId="08D09946" w14:textId="77777777" w:rsidR="007B3734" w:rsidRDefault="007B3734" w:rsidP="00E870B0">
            <w:pPr>
              <w:spacing w:before="200" w:line="360" w:lineRule="auto"/>
              <w:jc w:val="both"/>
              <w:rPr>
                <w:sz w:val="24"/>
                <w:szCs w:val="24"/>
              </w:rPr>
            </w:pPr>
          </w:p>
          <w:p w14:paraId="792B336C" w14:textId="77777777" w:rsidR="007B3734" w:rsidRDefault="007B3734" w:rsidP="00E870B0">
            <w:pPr>
              <w:spacing w:before="200" w:line="360" w:lineRule="auto"/>
              <w:jc w:val="both"/>
              <w:rPr>
                <w:sz w:val="24"/>
                <w:szCs w:val="24"/>
              </w:rPr>
            </w:pPr>
          </w:p>
          <w:p w14:paraId="5CEDA7BF" w14:textId="77777777" w:rsidR="007B3734" w:rsidRDefault="007B3734" w:rsidP="00E870B0">
            <w:pPr>
              <w:spacing w:before="200" w:line="360" w:lineRule="auto"/>
              <w:jc w:val="both"/>
              <w:rPr>
                <w:sz w:val="24"/>
                <w:szCs w:val="24"/>
              </w:rPr>
            </w:pPr>
          </w:p>
          <w:p w14:paraId="296F03A9" w14:textId="77777777" w:rsidR="007B3734" w:rsidRDefault="007B3734" w:rsidP="00E870B0">
            <w:pPr>
              <w:spacing w:before="200" w:line="360" w:lineRule="auto"/>
              <w:jc w:val="both"/>
              <w:rPr>
                <w:sz w:val="24"/>
                <w:szCs w:val="24"/>
              </w:rPr>
            </w:pPr>
          </w:p>
          <w:p w14:paraId="5A7600D3" w14:textId="77777777" w:rsidR="007B3734" w:rsidRDefault="007B3734" w:rsidP="00E870B0">
            <w:pPr>
              <w:spacing w:before="200" w:line="360" w:lineRule="auto"/>
              <w:jc w:val="both"/>
              <w:rPr>
                <w:sz w:val="24"/>
                <w:szCs w:val="24"/>
              </w:rPr>
            </w:pPr>
          </w:p>
          <w:p w14:paraId="3AE252BF" w14:textId="77777777" w:rsidR="007B3734" w:rsidRDefault="007B3734" w:rsidP="00E870B0">
            <w:pPr>
              <w:spacing w:before="200" w:line="360" w:lineRule="auto"/>
              <w:jc w:val="both"/>
              <w:rPr>
                <w:sz w:val="24"/>
                <w:szCs w:val="24"/>
              </w:rPr>
            </w:pPr>
          </w:p>
          <w:p w14:paraId="0D8B9B42" w14:textId="7DD0814D" w:rsidR="0027049E" w:rsidRDefault="0027049E" w:rsidP="00E870B0">
            <w:pPr>
              <w:spacing w:before="200" w:line="360" w:lineRule="auto"/>
              <w:jc w:val="both"/>
              <w:rPr>
                <w:sz w:val="24"/>
                <w:szCs w:val="24"/>
              </w:rPr>
            </w:pPr>
          </w:p>
          <w:p w14:paraId="30AE676E" w14:textId="6F1C71CE" w:rsidR="006B3AE1" w:rsidRDefault="006B3AE1" w:rsidP="00E870B0">
            <w:pPr>
              <w:spacing w:before="20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AE45B2C" w14:textId="77777777" w:rsidR="007B3734" w:rsidRDefault="007B3734" w:rsidP="007B3734">
      <w:pPr>
        <w:spacing w:after="0" w:line="360" w:lineRule="auto"/>
        <w:jc w:val="both"/>
        <w:rPr>
          <w:sz w:val="24"/>
          <w:szCs w:val="24"/>
        </w:rPr>
      </w:pPr>
    </w:p>
    <w:p w14:paraId="70DD0772" w14:textId="7B2A9007" w:rsidR="003F0335" w:rsidRPr="00885031" w:rsidRDefault="008602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Avalie e </w:t>
      </w:r>
      <w:r w:rsidR="00CB05BE" w:rsidRPr="00885031">
        <w:rPr>
          <w:sz w:val="24"/>
          <w:szCs w:val="24"/>
        </w:rPr>
        <w:t xml:space="preserve">discuta </w:t>
      </w:r>
      <w:r>
        <w:rPr>
          <w:sz w:val="24"/>
          <w:szCs w:val="24"/>
        </w:rPr>
        <w:t>os resultados obtidos neste item.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2741" w14:paraId="3C98FFB2" w14:textId="77777777" w:rsidTr="00A12741">
        <w:tc>
          <w:tcPr>
            <w:tcW w:w="9778" w:type="dxa"/>
          </w:tcPr>
          <w:p w14:paraId="6A739F44" w14:textId="77777777" w:rsidR="00A12741" w:rsidRDefault="00A1274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0B1ED02" w14:textId="77777777" w:rsidR="00A12741" w:rsidRDefault="00A1274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4DE68D9" w14:textId="77777777" w:rsidR="00885031" w:rsidRDefault="008850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369483E" w14:textId="7411F4CE" w:rsidR="00885031" w:rsidRDefault="008850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FE98B21" w14:textId="6D8B5A69" w:rsidR="00BF6154" w:rsidRDefault="00BF615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6185DDE" w14:textId="3FD5BA88" w:rsidR="00BF6154" w:rsidRDefault="00BF615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561C5AE" w14:textId="12E968A0" w:rsidR="00BF6154" w:rsidRDefault="00BF615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F5F6F62" w14:textId="2B40D15A" w:rsidR="00BF6154" w:rsidRDefault="00BF615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0AC3FDC" w14:textId="77777777" w:rsidR="00BF6154" w:rsidRDefault="00BF615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052C4B" w14:textId="77777777" w:rsidR="00885031" w:rsidRDefault="008850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68114CE" w14:textId="3FCFFA15" w:rsidR="00885031" w:rsidRDefault="008850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0014AA2" w14:textId="77777777" w:rsidR="00A12741" w:rsidRDefault="00A1274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E7CED22" w14:textId="41CB42B3" w:rsidR="003F0335" w:rsidRPr="00B4214A" w:rsidRDefault="005825A8" w:rsidP="00D20510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B4214A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2.</w:t>
      </w:r>
      <w:r w:rsidR="008466C0">
        <w:rPr>
          <w:rFonts w:ascii="Arial" w:eastAsia="Arial" w:hAnsi="Arial" w:cs="Arial"/>
          <w:b/>
          <w:color w:val="002060"/>
          <w:sz w:val="24"/>
          <w:szCs w:val="24"/>
        </w:rPr>
        <w:t>4</w:t>
      </w: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 xml:space="preserve"> –</w:t>
      </w:r>
      <w:r w:rsidR="00326068" w:rsidRPr="00B4214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4E37">
        <w:rPr>
          <w:rFonts w:ascii="Arial" w:eastAsia="Arial" w:hAnsi="Arial" w:cs="Arial"/>
          <w:b/>
          <w:color w:val="002060"/>
          <w:sz w:val="24"/>
          <w:szCs w:val="24"/>
        </w:rPr>
        <w:t>Quantização da conversão AD</w:t>
      </w:r>
      <w:r w:rsidR="008128B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9A1FE14" w14:textId="1D3285B0" w:rsidR="006551D2" w:rsidRPr="009F6C15" w:rsidRDefault="00E44E37" w:rsidP="006551D2">
      <w:pPr>
        <w:pStyle w:val="CitaoIntensa"/>
        <w:jc w:val="center"/>
        <w:rPr>
          <w:color w:val="002060"/>
        </w:rPr>
      </w:pPr>
      <w:r w:rsidRPr="009F6C15">
        <w:rPr>
          <w:color w:val="002060"/>
        </w:rPr>
        <w:t>O objetivo deste item é a verificação da quantização da conversão AD</w:t>
      </w:r>
      <w:r w:rsidR="0027049E">
        <w:rPr>
          <w:color w:val="002060"/>
        </w:rPr>
        <w:t xml:space="preserve"> e a</w:t>
      </w:r>
      <w:r w:rsidRPr="009F6C15">
        <w:rPr>
          <w:color w:val="002060"/>
        </w:rPr>
        <w:t xml:space="preserve"> determinação </w:t>
      </w:r>
      <w:r w:rsidR="009E77A1">
        <w:rPr>
          <w:color w:val="002060"/>
        </w:rPr>
        <w:t>gráfica</w:t>
      </w:r>
      <w:r w:rsidRPr="009F6C15">
        <w:rPr>
          <w:color w:val="002060"/>
        </w:rPr>
        <w:t xml:space="preserve"> do valor do LSB</w:t>
      </w:r>
      <w:r w:rsidR="009E77A1">
        <w:rPr>
          <w:color w:val="002060"/>
        </w:rPr>
        <w:t>.</w:t>
      </w:r>
      <w:r w:rsidR="006551D2" w:rsidRPr="009F6C15">
        <w:rPr>
          <w:color w:val="002060"/>
        </w:rPr>
        <w:t xml:space="preserve"> </w:t>
      </w:r>
    </w:p>
    <w:p w14:paraId="369D1F1B" w14:textId="7246A2B8" w:rsidR="005A637D" w:rsidRDefault="005825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Nesta parte da experiência</w:t>
      </w:r>
      <w:r w:rsidR="006F3D6C">
        <w:rPr>
          <w:sz w:val="24"/>
          <w:szCs w:val="24"/>
        </w:rPr>
        <w:t xml:space="preserve"> você deve clicar no menu</w:t>
      </w:r>
      <w:r w:rsidR="00E34F72">
        <w:rPr>
          <w:sz w:val="24"/>
          <w:szCs w:val="24"/>
        </w:rPr>
        <w:t xml:space="preserve"> </w:t>
      </w:r>
      <w:r w:rsidR="00E34F72" w:rsidRPr="00DC5978">
        <w:rPr>
          <w:i/>
          <w:iCs/>
          <w:sz w:val="24"/>
          <w:szCs w:val="24"/>
        </w:rPr>
        <w:t xml:space="preserve">View </w:t>
      </w:r>
      <w:r w:rsidR="00E34F72">
        <w:rPr>
          <w:sz w:val="24"/>
          <w:szCs w:val="24"/>
        </w:rPr>
        <w:sym w:font="Symbol" w:char="F0AE"/>
      </w:r>
      <w:r w:rsidR="00E34F72">
        <w:rPr>
          <w:sz w:val="24"/>
          <w:szCs w:val="24"/>
        </w:rPr>
        <w:t xml:space="preserve"> </w:t>
      </w:r>
      <w:r w:rsidR="00E34F72" w:rsidRPr="000E0D17">
        <w:rPr>
          <w:i/>
          <w:iCs/>
          <w:sz w:val="24"/>
          <w:szCs w:val="24"/>
        </w:rPr>
        <w:t>ADC Transfer Function</w:t>
      </w:r>
      <w:r w:rsidR="00E34F72">
        <w:rPr>
          <w:sz w:val="24"/>
          <w:szCs w:val="24"/>
        </w:rPr>
        <w:t xml:space="preserve"> do </w:t>
      </w:r>
      <w:r w:rsidR="00E75B7F">
        <w:rPr>
          <w:b/>
          <w:color w:val="7030A0"/>
          <w:sz w:val="24"/>
          <w:szCs w:val="24"/>
        </w:rPr>
        <w:t>ADC</w:t>
      </w:r>
      <w:r w:rsidRPr="008B718A">
        <w:rPr>
          <w:color w:val="7030A0"/>
          <w:sz w:val="24"/>
          <w:szCs w:val="24"/>
        </w:rPr>
        <w:t xml:space="preserve"> </w:t>
      </w:r>
      <w:r w:rsidR="006F3D6C">
        <w:rPr>
          <w:sz w:val="24"/>
          <w:szCs w:val="24"/>
        </w:rPr>
        <w:t>para poder</w:t>
      </w:r>
      <w:r w:rsidR="00E34F72">
        <w:rPr>
          <w:sz w:val="24"/>
          <w:szCs w:val="24"/>
        </w:rPr>
        <w:t xml:space="preserve"> examinar </w:t>
      </w:r>
      <w:r w:rsidR="00E710C3">
        <w:rPr>
          <w:sz w:val="24"/>
          <w:szCs w:val="24"/>
        </w:rPr>
        <w:t xml:space="preserve">os degraus de quantização de um conversor AD. </w:t>
      </w:r>
    </w:p>
    <w:tbl>
      <w:tblPr>
        <w:tblStyle w:val="Tabelacomgrade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9578"/>
      </w:tblGrid>
      <w:tr w:rsidR="001732AE" w14:paraId="0ECCEF21" w14:textId="77777777" w:rsidTr="001732AE">
        <w:tc>
          <w:tcPr>
            <w:tcW w:w="9778" w:type="dxa"/>
          </w:tcPr>
          <w:p w14:paraId="44BF207B" w14:textId="5902808E" w:rsidR="001732AE" w:rsidRDefault="001732AE" w:rsidP="001732AE">
            <w:pPr>
              <w:pBdr>
                <w:top w:val="single" w:sz="12" w:space="1" w:color="FF0000"/>
                <w:left w:val="single" w:sz="12" w:space="4" w:color="FF0000"/>
                <w:bottom w:val="single" w:sz="12" w:space="1" w:color="FF0000"/>
                <w:right w:val="single" w:sz="12" w:space="4" w:color="FF0000"/>
              </w:pBd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Informações sobre </w:t>
            </w:r>
            <w:r w:rsidR="00ED21A4">
              <w:rPr>
                <w:i/>
                <w:sz w:val="24"/>
                <w:szCs w:val="24"/>
              </w:rPr>
              <w:t>a janela</w:t>
            </w:r>
            <w:r w:rsidR="000E1AF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“</w:t>
            </w:r>
            <w:r w:rsidR="00ED21A4" w:rsidRPr="00DC5978">
              <w:rPr>
                <w:b/>
                <w:bCs/>
                <w:i/>
                <w:color w:val="7030A0"/>
                <w:sz w:val="24"/>
                <w:szCs w:val="24"/>
              </w:rPr>
              <w:t>Função de</w:t>
            </w:r>
            <w:r w:rsidR="00ED21A4" w:rsidRPr="00DC5978">
              <w:rPr>
                <w:i/>
                <w:color w:val="7030A0"/>
                <w:sz w:val="24"/>
                <w:szCs w:val="24"/>
              </w:rPr>
              <w:t xml:space="preserve"> </w:t>
            </w:r>
            <w:r w:rsidRPr="008B718A">
              <w:rPr>
                <w:b/>
                <w:i/>
                <w:color w:val="7030A0"/>
                <w:sz w:val="24"/>
                <w:szCs w:val="24"/>
              </w:rPr>
              <w:t>Transferência</w:t>
            </w:r>
            <w:r w:rsidR="00EB5A17" w:rsidRPr="008B718A">
              <w:rPr>
                <w:b/>
                <w:i/>
                <w:color w:val="7030A0"/>
                <w:sz w:val="24"/>
                <w:szCs w:val="24"/>
              </w:rPr>
              <w:t>_</w:t>
            </w:r>
            <w:r w:rsidRPr="008B718A">
              <w:rPr>
                <w:b/>
                <w:i/>
                <w:color w:val="7030A0"/>
                <w:sz w:val="24"/>
                <w:szCs w:val="24"/>
              </w:rPr>
              <w:t>do</w:t>
            </w:r>
            <w:r w:rsidR="00EB5A17" w:rsidRPr="008B718A">
              <w:rPr>
                <w:b/>
                <w:i/>
                <w:color w:val="7030A0"/>
                <w:sz w:val="24"/>
                <w:szCs w:val="24"/>
              </w:rPr>
              <w:t>_</w:t>
            </w:r>
            <w:r w:rsidR="00ED21A4">
              <w:rPr>
                <w:b/>
                <w:i/>
                <w:color w:val="7030A0"/>
                <w:sz w:val="24"/>
                <w:szCs w:val="24"/>
              </w:rPr>
              <w:t>Conversor</w:t>
            </w:r>
            <w:r>
              <w:rPr>
                <w:i/>
                <w:sz w:val="24"/>
                <w:szCs w:val="24"/>
              </w:rPr>
              <w:t>”:</w:t>
            </w:r>
          </w:p>
          <w:p w14:paraId="1AC97AED" w14:textId="31403349" w:rsidR="00C4705F" w:rsidRDefault="00C4705F" w:rsidP="001732AE">
            <w:pPr>
              <w:pBdr>
                <w:top w:val="single" w:sz="12" w:space="1" w:color="FF0000"/>
                <w:left w:val="single" w:sz="12" w:space="4" w:color="FF0000"/>
                <w:bottom w:val="single" w:sz="12" w:space="1" w:color="FF0000"/>
                <w:right w:val="single" w:sz="12" w:space="4" w:color="FF0000"/>
              </w:pBd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D21A4">
              <w:rPr>
                <w:i/>
                <w:sz w:val="24"/>
                <w:szCs w:val="24"/>
              </w:rPr>
              <w:t>ess</w:t>
            </w:r>
            <w:r w:rsidR="00D20510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 janela</w:t>
            </w:r>
            <w:r w:rsidR="00D2051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é visualizada a curva de transferência do conversor, ou seja, um gráfico que relaciona a tensão de saída (</w:t>
            </w:r>
            <w:r w:rsidR="00C1220A">
              <w:rPr>
                <w:i/>
                <w:sz w:val="24"/>
                <w:szCs w:val="24"/>
              </w:rPr>
              <w:t xml:space="preserve">tensão das </w:t>
            </w:r>
            <w:r>
              <w:rPr>
                <w:i/>
                <w:sz w:val="24"/>
                <w:szCs w:val="24"/>
              </w:rPr>
              <w:t>amostras após o processo de conversão, indicadas no eixo y) em função da tensão de entrada</w:t>
            </w:r>
            <w:r w:rsidR="000A2C5A">
              <w:rPr>
                <w:i/>
                <w:sz w:val="24"/>
                <w:szCs w:val="24"/>
              </w:rPr>
              <w:t xml:space="preserve"> do conversor</w:t>
            </w:r>
            <w:r>
              <w:rPr>
                <w:i/>
                <w:sz w:val="24"/>
                <w:szCs w:val="24"/>
              </w:rPr>
              <w:t xml:space="preserve"> (</w:t>
            </w:r>
            <w:r w:rsidR="000A2C5A">
              <w:rPr>
                <w:i/>
                <w:sz w:val="24"/>
                <w:szCs w:val="24"/>
              </w:rPr>
              <w:t xml:space="preserve">ou seja, </w:t>
            </w:r>
            <w:r w:rsidR="00692B10">
              <w:rPr>
                <w:i/>
                <w:sz w:val="24"/>
                <w:szCs w:val="24"/>
              </w:rPr>
              <w:t xml:space="preserve">a mesma </w:t>
            </w:r>
            <w:r w:rsidR="00C1220A">
              <w:rPr>
                <w:i/>
                <w:sz w:val="24"/>
                <w:szCs w:val="24"/>
              </w:rPr>
              <w:t xml:space="preserve">tensão </w:t>
            </w:r>
            <w:r w:rsidR="00692B10">
              <w:rPr>
                <w:i/>
                <w:sz w:val="24"/>
                <w:szCs w:val="24"/>
              </w:rPr>
              <w:t>d</w:t>
            </w:r>
            <w:r w:rsidR="000A2C5A">
              <w:rPr>
                <w:i/>
                <w:sz w:val="24"/>
                <w:szCs w:val="24"/>
              </w:rPr>
              <w:t xml:space="preserve">a saída </w:t>
            </w:r>
            <w:r>
              <w:rPr>
                <w:i/>
                <w:sz w:val="24"/>
                <w:szCs w:val="24"/>
              </w:rPr>
              <w:t>do gerador de funções</w:t>
            </w:r>
            <w:r w:rsidR="000A2C5A">
              <w:rPr>
                <w:i/>
                <w:sz w:val="24"/>
                <w:szCs w:val="24"/>
              </w:rPr>
              <w:t>, eixo x</w:t>
            </w:r>
            <w:r>
              <w:rPr>
                <w:i/>
                <w:sz w:val="24"/>
                <w:szCs w:val="24"/>
              </w:rPr>
              <w:t>).</w:t>
            </w:r>
          </w:p>
          <w:p w14:paraId="734DE812" w14:textId="50AA1147" w:rsidR="001732AE" w:rsidRDefault="00C4705F" w:rsidP="000E1AF4">
            <w:pPr>
              <w:pBdr>
                <w:top w:val="single" w:sz="12" w:space="1" w:color="FF0000"/>
                <w:left w:val="single" w:sz="12" w:space="4" w:color="FF0000"/>
                <w:bottom w:val="single" w:sz="12" w:space="1" w:color="FF0000"/>
                <w:right w:val="single" w:sz="12" w:space="4" w:color="FF0000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 que a curva de transferência ideal (se fosse possível obtê-la) tenderia a uma reta do tipo y</w:t>
            </w:r>
            <w:r w:rsidR="00DC5978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=</w:t>
            </w:r>
            <w:r w:rsidR="00DC5978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x, pois, no caso ideal, o valor do LSB tenderia a zero</w:t>
            </w:r>
            <w:r w:rsidR="00A049B7">
              <w:rPr>
                <w:i/>
                <w:sz w:val="24"/>
                <w:szCs w:val="24"/>
              </w:rPr>
              <w:t>, mas</w:t>
            </w:r>
            <w:r w:rsidR="00785B52">
              <w:rPr>
                <w:i/>
                <w:sz w:val="24"/>
                <w:szCs w:val="24"/>
              </w:rPr>
              <w:t>,</w:t>
            </w:r>
            <w:r w:rsidR="00A049B7">
              <w:rPr>
                <w:i/>
                <w:sz w:val="24"/>
                <w:szCs w:val="24"/>
              </w:rPr>
              <w:t xml:space="preserve"> </w:t>
            </w:r>
            <w:r w:rsidR="00785B52">
              <w:rPr>
                <w:i/>
                <w:sz w:val="24"/>
                <w:szCs w:val="24"/>
              </w:rPr>
              <w:t>em contrapartida,</w:t>
            </w:r>
            <w:r w:rsidR="00A049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o número de bits do conversor ideal </w:t>
            </w:r>
            <w:r w:rsidR="00A049B7">
              <w:rPr>
                <w:i/>
                <w:sz w:val="24"/>
                <w:szCs w:val="24"/>
              </w:rPr>
              <w:t xml:space="preserve">tenderia </w:t>
            </w:r>
            <w:r>
              <w:rPr>
                <w:i/>
                <w:sz w:val="24"/>
                <w:szCs w:val="24"/>
              </w:rPr>
              <w:t>a um valor elevadíssimo</w:t>
            </w:r>
            <w:r w:rsidR="00DC5978">
              <w:rPr>
                <w:i/>
                <w:sz w:val="24"/>
                <w:szCs w:val="24"/>
              </w:rPr>
              <w:t xml:space="preserve"> ( o</w:t>
            </w:r>
            <w:r w:rsidR="00B65941">
              <w:rPr>
                <w:i/>
                <w:sz w:val="24"/>
                <w:szCs w:val="24"/>
              </w:rPr>
              <w:t xml:space="preserve"> </w:t>
            </w:r>
            <w:r w:rsidR="00DC5978">
              <w:rPr>
                <w:i/>
                <w:sz w:val="24"/>
                <w:szCs w:val="24"/>
              </w:rPr>
              <w:t>que é impossível na prática!).</w:t>
            </w:r>
          </w:p>
        </w:tc>
      </w:tr>
    </w:tbl>
    <w:p w14:paraId="66FE90BD" w14:textId="7D29FC1B" w:rsidR="003F0335" w:rsidRDefault="00795142" w:rsidP="0087014B">
      <w:p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Siga os passos a seguir</w:t>
      </w:r>
      <w:r w:rsidR="005A637D">
        <w:rPr>
          <w:sz w:val="24"/>
          <w:szCs w:val="24"/>
        </w:rPr>
        <w:t xml:space="preserve"> para</w:t>
      </w:r>
      <w:r w:rsidR="005825A8">
        <w:rPr>
          <w:sz w:val="24"/>
          <w:szCs w:val="24"/>
        </w:rPr>
        <w:t xml:space="preserve"> determinar o passo de quantização </w:t>
      </w:r>
      <w:r w:rsidR="00A305EA">
        <w:rPr>
          <w:sz w:val="24"/>
          <w:szCs w:val="24"/>
        </w:rPr>
        <w:t>do conversor</w:t>
      </w:r>
      <w:r w:rsidR="005825A8">
        <w:rPr>
          <w:sz w:val="24"/>
          <w:szCs w:val="24"/>
        </w:rPr>
        <w:t xml:space="preserve"> </w:t>
      </w:r>
      <w:r w:rsidR="00EC7AC0">
        <w:rPr>
          <w:sz w:val="24"/>
          <w:szCs w:val="24"/>
        </w:rPr>
        <w:t>(</w:t>
      </w:r>
      <w:r w:rsidR="00F838E7">
        <w:rPr>
          <w:sz w:val="24"/>
          <w:szCs w:val="24"/>
        </w:rPr>
        <w:t> </w:t>
      </w:r>
      <w:r w:rsidR="00EC7AC0">
        <w:rPr>
          <w:sz w:val="24"/>
          <w:szCs w:val="24"/>
        </w:rPr>
        <w:t>=</w:t>
      </w:r>
      <w:r w:rsidR="00F838E7">
        <w:rPr>
          <w:sz w:val="24"/>
          <w:szCs w:val="24"/>
        </w:rPr>
        <w:t> </w:t>
      </w:r>
      <w:r w:rsidR="00EC7AC0">
        <w:rPr>
          <w:sz w:val="24"/>
          <w:szCs w:val="24"/>
        </w:rPr>
        <w:t>LSB</w:t>
      </w:r>
      <w:r w:rsidR="00C13892">
        <w:rPr>
          <w:sz w:val="24"/>
          <w:szCs w:val="24"/>
        </w:rPr>
        <w:t xml:space="preserve"> </w:t>
      </w:r>
      <w:r w:rsidR="00EC7AC0">
        <w:rPr>
          <w:sz w:val="24"/>
          <w:szCs w:val="24"/>
        </w:rPr>
        <w:t>)</w:t>
      </w:r>
      <w:r w:rsidR="006551D2">
        <w:rPr>
          <w:sz w:val="24"/>
          <w:szCs w:val="24"/>
        </w:rPr>
        <w:t>:</w:t>
      </w:r>
    </w:p>
    <w:p w14:paraId="41E650BE" w14:textId="579C4F80" w:rsidR="00CB7451" w:rsidRDefault="005825A8" w:rsidP="00CB7451">
      <w:pPr>
        <w:spacing w:after="320" w:line="360" w:lineRule="auto"/>
        <w:jc w:val="both"/>
        <w:rPr>
          <w:rFonts w:eastAsia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a) </w:t>
      </w:r>
      <w:r w:rsidR="00D20510">
        <w:rPr>
          <w:rFonts w:eastAsia="Arial" w:cs="Arial"/>
          <w:sz w:val="24"/>
          <w:szCs w:val="24"/>
        </w:rPr>
        <w:t>Na janela</w:t>
      </w:r>
      <w:r w:rsidR="009B0AF7">
        <w:rPr>
          <w:rFonts w:eastAsia="Arial" w:cs="Arial"/>
          <w:sz w:val="24"/>
          <w:szCs w:val="24"/>
        </w:rPr>
        <w:t xml:space="preserve"> </w:t>
      </w:r>
      <w:r w:rsidR="00ED21A4">
        <w:rPr>
          <w:rFonts w:eastAsia="Arial" w:cs="Arial"/>
          <w:sz w:val="24"/>
          <w:szCs w:val="24"/>
        </w:rPr>
        <w:t>de configuração</w:t>
      </w:r>
      <w:r w:rsidR="001620EA">
        <w:rPr>
          <w:rFonts w:eastAsia="Arial" w:cs="Arial"/>
          <w:sz w:val="24"/>
          <w:szCs w:val="24"/>
        </w:rPr>
        <w:t xml:space="preserve">, </w:t>
      </w:r>
      <w:r w:rsidR="003E6E70">
        <w:rPr>
          <w:rFonts w:eastAsia="Arial" w:cs="Arial"/>
          <w:sz w:val="24"/>
          <w:szCs w:val="24"/>
        </w:rPr>
        <w:t xml:space="preserve">programe o </w:t>
      </w:r>
      <w:r w:rsidR="00D20510">
        <w:rPr>
          <w:rFonts w:eastAsia="Arial" w:cs="Arial"/>
          <w:sz w:val="24"/>
          <w:szCs w:val="24"/>
        </w:rPr>
        <w:t xml:space="preserve">Gerador de </w:t>
      </w:r>
      <w:r w:rsidR="00DC5978">
        <w:rPr>
          <w:rFonts w:eastAsia="Arial" w:cs="Arial"/>
          <w:sz w:val="24"/>
          <w:szCs w:val="24"/>
        </w:rPr>
        <w:t>F</w:t>
      </w:r>
      <w:r w:rsidR="00D20510">
        <w:rPr>
          <w:rFonts w:eastAsia="Arial" w:cs="Arial"/>
          <w:sz w:val="24"/>
          <w:szCs w:val="24"/>
        </w:rPr>
        <w:t>unções</w:t>
      </w:r>
      <w:r w:rsidR="003E6E70">
        <w:rPr>
          <w:rFonts w:eastAsia="Arial" w:cs="Arial"/>
          <w:sz w:val="24"/>
          <w:szCs w:val="24"/>
        </w:rPr>
        <w:t xml:space="preserve"> selecionando-se </w:t>
      </w:r>
      <w:r w:rsidR="001620EA" w:rsidRPr="009B0AF7">
        <w:rPr>
          <w:rFonts w:eastAsia="Arial" w:cs="Arial"/>
          <w:sz w:val="24"/>
          <w:szCs w:val="24"/>
        </w:rPr>
        <w:t>4</w:t>
      </w:r>
      <w:r w:rsidR="0090157F" w:rsidRPr="009B0AF7">
        <w:rPr>
          <w:rFonts w:eastAsia="Arial" w:cs="Arial"/>
          <w:sz w:val="24"/>
          <w:szCs w:val="24"/>
        </w:rPr>
        <w:t>.</w:t>
      </w:r>
      <w:r w:rsidR="001620EA" w:rsidRPr="009B0AF7">
        <w:rPr>
          <w:rFonts w:eastAsia="Arial" w:cs="Arial"/>
          <w:sz w:val="24"/>
          <w:szCs w:val="24"/>
        </w:rPr>
        <w:t>000</w:t>
      </w:r>
      <w:r w:rsidR="001620EA">
        <w:rPr>
          <w:rFonts w:eastAsia="Arial" w:cs="Arial"/>
          <w:sz w:val="24"/>
          <w:szCs w:val="24"/>
        </w:rPr>
        <w:t xml:space="preserve"> amostras, </w:t>
      </w:r>
      <w:r w:rsidR="00D20510">
        <w:rPr>
          <w:rFonts w:eastAsia="Arial" w:cs="Arial"/>
          <w:sz w:val="24"/>
          <w:szCs w:val="24"/>
        </w:rPr>
        <w:t>forma de onda do tipo</w:t>
      </w:r>
      <w:r w:rsidR="001620EA">
        <w:rPr>
          <w:rFonts w:eastAsia="Arial" w:cs="Arial"/>
          <w:sz w:val="24"/>
          <w:szCs w:val="24"/>
        </w:rPr>
        <w:t xml:space="preserve"> dente de serra (Sawtooth </w:t>
      </w:r>
      <w:r w:rsidR="00E8684F">
        <w:rPr>
          <w:rFonts w:eastAsia="Arial" w:cs="Arial"/>
          <w:sz w:val="24"/>
          <w:szCs w:val="24"/>
        </w:rPr>
        <w:t>W</w:t>
      </w:r>
      <w:r w:rsidR="001620EA">
        <w:rPr>
          <w:rFonts w:eastAsia="Arial" w:cs="Arial"/>
          <w:sz w:val="24"/>
          <w:szCs w:val="24"/>
        </w:rPr>
        <w:t>ave), frequência de 10 Hz, amplitude de 2,5</w:t>
      </w:r>
      <w:r w:rsidR="00E8684F">
        <w:rPr>
          <w:rFonts w:eastAsia="Arial" w:cs="Arial"/>
          <w:sz w:val="24"/>
          <w:szCs w:val="24"/>
        </w:rPr>
        <w:t> </w:t>
      </w:r>
      <w:r w:rsidR="001620EA">
        <w:rPr>
          <w:rFonts w:eastAsia="Arial" w:cs="Arial"/>
          <w:sz w:val="24"/>
          <w:szCs w:val="24"/>
        </w:rPr>
        <w:t>V</w:t>
      </w:r>
      <w:r w:rsidR="00A518B7">
        <w:rPr>
          <w:rFonts w:eastAsia="Arial" w:cs="Arial"/>
          <w:sz w:val="24"/>
          <w:szCs w:val="24"/>
        </w:rPr>
        <w:t>,</w:t>
      </w:r>
      <w:r w:rsidR="0090157F">
        <w:rPr>
          <w:rFonts w:eastAsia="Arial" w:cs="Arial"/>
          <w:sz w:val="24"/>
          <w:szCs w:val="24"/>
        </w:rPr>
        <w:t xml:space="preserve"> </w:t>
      </w:r>
      <w:r w:rsidR="001620EA">
        <w:rPr>
          <w:rFonts w:eastAsia="Arial" w:cs="Arial"/>
          <w:sz w:val="24"/>
          <w:szCs w:val="24"/>
        </w:rPr>
        <w:t>offset nulo</w:t>
      </w:r>
      <w:r w:rsidR="00A518B7">
        <w:rPr>
          <w:rFonts w:eastAsia="Arial" w:cs="Arial"/>
          <w:sz w:val="24"/>
          <w:szCs w:val="24"/>
        </w:rPr>
        <w:t xml:space="preserve"> e sem ruído</w:t>
      </w:r>
      <w:r w:rsidR="001620EA">
        <w:rPr>
          <w:rFonts w:eastAsia="Arial" w:cs="Arial"/>
          <w:sz w:val="24"/>
          <w:szCs w:val="24"/>
        </w:rPr>
        <w:t xml:space="preserve">. </w:t>
      </w:r>
      <w:r w:rsidR="0014751F">
        <w:rPr>
          <w:rFonts w:eastAsia="Arial" w:cs="Arial"/>
          <w:sz w:val="24"/>
          <w:szCs w:val="24"/>
        </w:rPr>
        <w:t xml:space="preserve">Note que somente será visualizada uma parcela reduzida </w:t>
      </w:r>
      <w:r w:rsidR="00CB7451">
        <w:rPr>
          <w:rFonts w:eastAsia="Arial" w:cs="Arial"/>
          <w:sz w:val="24"/>
          <w:szCs w:val="24"/>
        </w:rPr>
        <w:t xml:space="preserve">do sinal </w:t>
      </w:r>
      <w:r w:rsidR="0090157F">
        <w:rPr>
          <w:rFonts w:eastAsia="Arial" w:cs="Arial"/>
          <w:sz w:val="24"/>
          <w:szCs w:val="24"/>
        </w:rPr>
        <w:t>“</w:t>
      </w:r>
      <w:r w:rsidR="00CB7451">
        <w:rPr>
          <w:rFonts w:eastAsia="Arial" w:cs="Arial"/>
          <w:sz w:val="24"/>
          <w:szCs w:val="24"/>
        </w:rPr>
        <w:t>dente de serra</w:t>
      </w:r>
      <w:r w:rsidR="0090157F">
        <w:rPr>
          <w:rFonts w:eastAsia="Arial" w:cs="Arial"/>
          <w:sz w:val="24"/>
          <w:szCs w:val="24"/>
        </w:rPr>
        <w:t>”</w:t>
      </w:r>
      <w:r w:rsidR="00CB7451">
        <w:rPr>
          <w:rFonts w:eastAsia="Arial" w:cs="Arial"/>
          <w:sz w:val="24"/>
          <w:szCs w:val="24"/>
        </w:rPr>
        <w:t xml:space="preserve"> (</w:t>
      </w:r>
      <w:r w:rsidR="0090157F">
        <w:rPr>
          <w:rFonts w:eastAsia="Arial" w:cs="Arial"/>
          <w:sz w:val="24"/>
          <w:szCs w:val="24"/>
        </w:rPr>
        <w:t xml:space="preserve">você deve visualizar uma reta nos intervalos </w:t>
      </w:r>
      <w:r w:rsidR="00CB7451">
        <w:rPr>
          <w:rFonts w:eastAsia="Arial" w:cs="Arial"/>
          <w:sz w:val="24"/>
          <w:szCs w:val="24"/>
        </w:rPr>
        <w:t xml:space="preserve">entre 0 </w:t>
      </w:r>
      <w:r w:rsidR="00CB7451" w:rsidRPr="009B0AF7">
        <w:rPr>
          <w:rFonts w:eastAsia="Arial" w:cs="Arial"/>
          <w:sz w:val="24"/>
          <w:szCs w:val="24"/>
        </w:rPr>
        <w:t>e 0,</w:t>
      </w:r>
      <w:r w:rsidR="00343051" w:rsidRPr="009B0AF7">
        <w:rPr>
          <w:rFonts w:eastAsia="Arial" w:cs="Arial"/>
          <w:sz w:val="24"/>
          <w:szCs w:val="24"/>
        </w:rPr>
        <w:t>00</w:t>
      </w:r>
      <w:r w:rsidR="00CB7451" w:rsidRPr="009B0AF7">
        <w:rPr>
          <w:rFonts w:eastAsia="Arial" w:cs="Arial"/>
          <w:sz w:val="24"/>
          <w:szCs w:val="24"/>
        </w:rPr>
        <w:t>4 s</w:t>
      </w:r>
      <w:r w:rsidR="00CB7451">
        <w:rPr>
          <w:rFonts w:eastAsia="Arial" w:cs="Arial"/>
          <w:sz w:val="24"/>
          <w:szCs w:val="24"/>
        </w:rPr>
        <w:t xml:space="preserve"> e 0 a 0,2 V).</w:t>
      </w:r>
    </w:p>
    <w:p w14:paraId="2EB981EE" w14:textId="1C19E46A" w:rsidR="002A33A8" w:rsidRDefault="007D74D6" w:rsidP="00CB7451">
      <w:pPr>
        <w:spacing w:after="32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5825A8">
        <w:rPr>
          <w:rFonts w:ascii="Arial" w:eastAsia="Arial" w:hAnsi="Arial" w:cs="Arial"/>
          <w:b/>
          <w:sz w:val="24"/>
          <w:szCs w:val="24"/>
        </w:rPr>
        <w:t>)</w:t>
      </w:r>
      <w:r w:rsidR="005825A8">
        <w:rPr>
          <w:sz w:val="24"/>
          <w:szCs w:val="24"/>
        </w:rPr>
        <w:t xml:space="preserve"> </w:t>
      </w:r>
      <w:r w:rsidR="002A33A8">
        <w:rPr>
          <w:sz w:val="24"/>
          <w:szCs w:val="24"/>
        </w:rPr>
        <w:t xml:space="preserve">Programe o </w:t>
      </w:r>
      <w:r w:rsidR="006B51E6" w:rsidRPr="006B51E6">
        <w:rPr>
          <w:b/>
          <w:bCs/>
          <w:sz w:val="24"/>
          <w:szCs w:val="24"/>
        </w:rPr>
        <w:t>C</w:t>
      </w:r>
      <w:r w:rsidR="002A33A8" w:rsidRPr="006B51E6">
        <w:rPr>
          <w:b/>
          <w:bCs/>
          <w:sz w:val="24"/>
          <w:szCs w:val="24"/>
        </w:rPr>
        <w:t>onversor Analógico Digital</w:t>
      </w:r>
      <w:r w:rsidR="002A33A8">
        <w:rPr>
          <w:sz w:val="24"/>
          <w:szCs w:val="24"/>
        </w:rPr>
        <w:t xml:space="preserve"> para ter resolução de 8 bits, frequência de amostragem de </w:t>
      </w:r>
      <w:r w:rsidR="00CB7451">
        <w:rPr>
          <w:sz w:val="24"/>
          <w:szCs w:val="24"/>
        </w:rPr>
        <w:t>3</w:t>
      </w:r>
      <w:r w:rsidR="002A33A8">
        <w:rPr>
          <w:sz w:val="24"/>
          <w:szCs w:val="24"/>
        </w:rPr>
        <w:t xml:space="preserve">0 kHz, tensão máxima de 5 V e tensão mínima de 0 V. Os demais parâmetros devem ser </w:t>
      </w:r>
      <w:r w:rsidR="00D20510">
        <w:rPr>
          <w:sz w:val="24"/>
          <w:szCs w:val="24"/>
        </w:rPr>
        <w:t xml:space="preserve">fixados </w:t>
      </w:r>
      <w:r w:rsidR="002A33A8">
        <w:rPr>
          <w:sz w:val="24"/>
          <w:szCs w:val="24"/>
        </w:rPr>
        <w:t>em zero.</w:t>
      </w:r>
    </w:p>
    <w:p w14:paraId="0FC0F4D7" w14:textId="00D0825E" w:rsidR="002A33A8" w:rsidRDefault="007D74D6" w:rsidP="00C670D6">
      <w:pPr>
        <w:spacing w:after="0" w:line="360" w:lineRule="auto"/>
        <w:jc w:val="both"/>
        <w:rPr>
          <w:sz w:val="24"/>
          <w:szCs w:val="24"/>
        </w:rPr>
      </w:pPr>
      <w:r w:rsidRPr="007D74D6">
        <w:rPr>
          <w:rFonts w:ascii="Arial" w:hAnsi="Arial" w:cs="Arial"/>
          <w:b/>
          <w:bCs/>
          <w:sz w:val="24"/>
          <w:szCs w:val="24"/>
        </w:rPr>
        <w:t>c)</w:t>
      </w:r>
      <w:r>
        <w:rPr>
          <w:sz w:val="24"/>
          <w:szCs w:val="24"/>
        </w:rPr>
        <w:t xml:space="preserve"> Acesse </w:t>
      </w:r>
      <w:r w:rsidR="00C13892">
        <w:rPr>
          <w:sz w:val="24"/>
          <w:szCs w:val="24"/>
        </w:rPr>
        <w:t>o painel</w:t>
      </w:r>
      <w:r>
        <w:rPr>
          <w:sz w:val="24"/>
          <w:szCs w:val="24"/>
        </w:rPr>
        <w:t xml:space="preserve"> “</w:t>
      </w:r>
      <w:r w:rsidR="00DC5978">
        <w:rPr>
          <w:sz w:val="24"/>
          <w:szCs w:val="24"/>
        </w:rPr>
        <w:t>F</w:t>
      </w:r>
      <w:r>
        <w:rPr>
          <w:sz w:val="24"/>
          <w:szCs w:val="24"/>
        </w:rPr>
        <w:t xml:space="preserve">unção de </w:t>
      </w:r>
      <w:r w:rsidR="00DC5978">
        <w:rPr>
          <w:sz w:val="24"/>
          <w:szCs w:val="24"/>
        </w:rPr>
        <w:t>T</w:t>
      </w:r>
      <w:r>
        <w:rPr>
          <w:sz w:val="24"/>
          <w:szCs w:val="24"/>
        </w:rPr>
        <w:t xml:space="preserve">ransferência” e observe como ficou a curva </w:t>
      </w:r>
      <w:r w:rsidR="00CB7451">
        <w:rPr>
          <w:sz w:val="24"/>
          <w:szCs w:val="24"/>
        </w:rPr>
        <w:t xml:space="preserve">de transferência do ADC, selecionando </w:t>
      </w:r>
      <w:r w:rsidR="00680716">
        <w:rPr>
          <w:sz w:val="24"/>
          <w:szCs w:val="24"/>
        </w:rPr>
        <w:t>“</w:t>
      </w:r>
      <w:r w:rsidR="00CB7451">
        <w:rPr>
          <w:sz w:val="24"/>
          <w:szCs w:val="24"/>
        </w:rPr>
        <w:t>autoscale</w:t>
      </w:r>
      <w:r w:rsidR="00680716">
        <w:rPr>
          <w:sz w:val="24"/>
          <w:szCs w:val="24"/>
        </w:rPr>
        <w:t xml:space="preserve"> on” tanto para o eixo x quanto para o eixo y</w:t>
      </w:r>
      <w:r w:rsidR="00CB74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80716">
        <w:rPr>
          <w:sz w:val="24"/>
          <w:szCs w:val="24"/>
        </w:rPr>
        <w:t>Caso esteja selecionada, d</w:t>
      </w:r>
      <w:r>
        <w:rPr>
          <w:sz w:val="24"/>
          <w:szCs w:val="24"/>
        </w:rPr>
        <w:t>esabilite a</w:t>
      </w:r>
      <w:r w:rsidR="00CB7451">
        <w:rPr>
          <w:sz w:val="24"/>
          <w:szCs w:val="24"/>
        </w:rPr>
        <w:t xml:space="preserve"> opção “comparar conversor simulado com conversor ideal</w:t>
      </w:r>
      <w:r w:rsidR="00680716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680716">
        <w:rPr>
          <w:sz w:val="24"/>
          <w:szCs w:val="24"/>
        </w:rPr>
        <w:t xml:space="preserve">e deixe visível </w:t>
      </w:r>
      <w:r w:rsidR="0090157F">
        <w:rPr>
          <w:sz w:val="24"/>
          <w:szCs w:val="24"/>
        </w:rPr>
        <w:t xml:space="preserve">no gráfico </w:t>
      </w:r>
      <w:r>
        <w:rPr>
          <w:sz w:val="24"/>
          <w:szCs w:val="24"/>
        </w:rPr>
        <w:t>apenas as amostras</w:t>
      </w:r>
      <w:r w:rsidR="00680716">
        <w:rPr>
          <w:sz w:val="24"/>
          <w:szCs w:val="24"/>
        </w:rPr>
        <w:t>, sem interpolação</w:t>
      </w:r>
      <w:r>
        <w:rPr>
          <w:sz w:val="24"/>
          <w:szCs w:val="24"/>
        </w:rPr>
        <w:t>.</w:t>
      </w:r>
    </w:p>
    <w:p w14:paraId="256C0539" w14:textId="77777777" w:rsidR="009B0AF7" w:rsidRDefault="009B0AF7" w:rsidP="00C670D6">
      <w:pPr>
        <w:spacing w:after="0" w:line="360" w:lineRule="auto"/>
        <w:jc w:val="both"/>
        <w:rPr>
          <w:sz w:val="24"/>
          <w:szCs w:val="24"/>
        </w:rPr>
      </w:pPr>
    </w:p>
    <w:p w14:paraId="379B1941" w14:textId="449F116B" w:rsidR="00680716" w:rsidRDefault="007D74D6" w:rsidP="00C670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que neste gráfico são visualizados patamares</w:t>
      </w:r>
      <w:r w:rsidR="00680716">
        <w:rPr>
          <w:sz w:val="24"/>
          <w:szCs w:val="24"/>
        </w:rPr>
        <w:t xml:space="preserve"> (ou faixas) de tensão de entrada </w:t>
      </w:r>
      <w:r w:rsidR="0090157F">
        <w:rPr>
          <w:sz w:val="24"/>
          <w:szCs w:val="24"/>
        </w:rPr>
        <w:t>associados a um</w:t>
      </w:r>
      <w:r w:rsidR="00680716">
        <w:rPr>
          <w:sz w:val="24"/>
          <w:szCs w:val="24"/>
        </w:rPr>
        <w:t xml:space="preserve"> mesmo valor de y? Explique.</w:t>
      </w:r>
    </w:p>
    <w:p w14:paraId="604EE1E4" w14:textId="2A4C30B4" w:rsidR="007D74D6" w:rsidRDefault="007D74D6" w:rsidP="00C670D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74D6" w14:paraId="3F880C60" w14:textId="77777777" w:rsidTr="007D74D6">
        <w:tc>
          <w:tcPr>
            <w:tcW w:w="9628" w:type="dxa"/>
          </w:tcPr>
          <w:p w14:paraId="45211BF9" w14:textId="77777777" w:rsidR="007D74D6" w:rsidRDefault="007D74D6" w:rsidP="00C670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A75160D" w14:textId="77777777" w:rsidR="007D74D6" w:rsidRDefault="007D74D6" w:rsidP="00C670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19AF7A1" w14:textId="77777777" w:rsidR="007D74D6" w:rsidRDefault="007D74D6" w:rsidP="00C670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E58F09E" w14:textId="77777777" w:rsidR="007D74D6" w:rsidRDefault="007D74D6" w:rsidP="00C670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46CDDDB" w14:textId="1B81D1C3" w:rsidR="007D74D6" w:rsidRDefault="007D74D6" w:rsidP="00C670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4EF7573" w14:textId="77777777" w:rsidR="006B51E6" w:rsidRDefault="006B51E6" w:rsidP="00C670D6">
      <w:pPr>
        <w:spacing w:after="0" w:line="360" w:lineRule="auto"/>
        <w:jc w:val="both"/>
        <w:rPr>
          <w:sz w:val="24"/>
          <w:szCs w:val="24"/>
        </w:rPr>
      </w:pPr>
    </w:p>
    <w:p w14:paraId="33B2972F" w14:textId="1A8762C4" w:rsidR="007D74D6" w:rsidRDefault="007D74D6" w:rsidP="00C670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Utilizando os cursores </w:t>
      </w:r>
      <w:r w:rsidR="009B0AF7">
        <w:rPr>
          <w:sz w:val="24"/>
          <w:szCs w:val="24"/>
        </w:rPr>
        <w:t xml:space="preserve">deslizantes </w:t>
      </w:r>
      <w:r>
        <w:rPr>
          <w:sz w:val="24"/>
          <w:szCs w:val="24"/>
        </w:rPr>
        <w:t>disponíveis no VI, delimite</w:t>
      </w:r>
      <w:r w:rsidR="009B0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</w:t>
      </w:r>
      <w:r w:rsidR="006B51E6">
        <w:rPr>
          <w:sz w:val="24"/>
          <w:szCs w:val="24"/>
        </w:rPr>
        <w:t xml:space="preserve">dos </w:t>
      </w:r>
      <w:r>
        <w:rPr>
          <w:sz w:val="24"/>
          <w:szCs w:val="24"/>
        </w:rPr>
        <w:t>degrau</w:t>
      </w:r>
      <w:r w:rsidR="006B51E6">
        <w:rPr>
          <w:sz w:val="24"/>
          <w:szCs w:val="24"/>
        </w:rPr>
        <w:t>s</w:t>
      </w:r>
      <w:r>
        <w:rPr>
          <w:sz w:val="24"/>
          <w:szCs w:val="24"/>
        </w:rPr>
        <w:t xml:space="preserve"> da conversão, seguindo a indicação da Figura </w:t>
      </w:r>
      <w:r w:rsidR="00DC5978">
        <w:rPr>
          <w:sz w:val="24"/>
          <w:szCs w:val="24"/>
        </w:rPr>
        <w:t>5</w:t>
      </w:r>
      <w:r>
        <w:rPr>
          <w:sz w:val="24"/>
          <w:szCs w:val="24"/>
        </w:rPr>
        <w:t>. Determine os valores LSB</w:t>
      </w:r>
      <w:r>
        <w:rPr>
          <w:sz w:val="24"/>
          <w:szCs w:val="24"/>
          <w:vertAlign w:val="subscript"/>
        </w:rPr>
        <w:t>min</w:t>
      </w:r>
      <w:r>
        <w:rPr>
          <w:sz w:val="24"/>
          <w:szCs w:val="24"/>
        </w:rPr>
        <w:t xml:space="preserve"> e LSB</w:t>
      </w:r>
      <w:r>
        <w:rPr>
          <w:sz w:val="24"/>
          <w:szCs w:val="24"/>
          <w:vertAlign w:val="subscript"/>
        </w:rPr>
        <w:t>max</w:t>
      </w:r>
      <w:r w:rsidR="00FC5D96">
        <w:rPr>
          <w:sz w:val="24"/>
          <w:szCs w:val="24"/>
        </w:rPr>
        <w:t xml:space="preserve">. Apresente os resultados na tabela </w:t>
      </w:r>
      <w:r w:rsidR="00DC5978">
        <w:rPr>
          <w:sz w:val="24"/>
          <w:szCs w:val="24"/>
        </w:rPr>
        <w:t>2</w:t>
      </w:r>
      <w:r w:rsidR="00FC5D96">
        <w:rPr>
          <w:sz w:val="24"/>
          <w:szCs w:val="24"/>
        </w:rPr>
        <w:t xml:space="preserve"> e compare com o valor teórico esperado. </w:t>
      </w:r>
      <w:r w:rsidR="00E2418B">
        <w:rPr>
          <w:sz w:val="24"/>
          <w:szCs w:val="24"/>
        </w:rPr>
        <w:t>Caso necessite, utilize a função “bring cursor to center” para facilitar as medições com os cursores.</w:t>
      </w:r>
    </w:p>
    <w:p w14:paraId="1E5962FF" w14:textId="60668DD1" w:rsidR="00364290" w:rsidRDefault="00EC265C" w:rsidP="00364290">
      <w:pPr>
        <w:spacing w:line="360" w:lineRule="auto"/>
        <w:jc w:val="both"/>
        <w:rPr>
          <w:sz w:val="24"/>
        </w:rPr>
      </w:pPr>
      <w:r w:rsidRPr="00636B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383B72" wp14:editId="363B3BE2">
                <wp:simplePos x="0" y="0"/>
                <wp:positionH relativeFrom="column">
                  <wp:posOffset>3583305</wp:posOffset>
                </wp:positionH>
                <wp:positionV relativeFrom="paragraph">
                  <wp:posOffset>356235</wp:posOffset>
                </wp:positionV>
                <wp:extent cx="2319655" cy="1847215"/>
                <wp:effectExtent l="0" t="0" r="23495" b="1968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847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9AD0" w14:textId="77777777" w:rsidR="00C825F0" w:rsidRDefault="00C825F0" w:rsidP="00364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D6660" wp14:editId="40823077">
                                  <wp:extent cx="2209800" cy="1800225"/>
                                  <wp:effectExtent l="0" t="0" r="0" b="952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3B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2.15pt;margin-top:28.05pt;width:182.65pt;height:14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" fillcolor="white [3201]" strokecolor="#c0504d [3205]" strokeweight="2pt">
                <v:textbox>
                  <w:txbxContent>
                    <w:p w14:paraId="27849AD0" w14:textId="77777777" w:rsidR="00C825F0" w:rsidRDefault="00C825F0" w:rsidP="00364290">
                      <w:r>
                        <w:rPr>
                          <w:noProof/>
                        </w:rPr>
                        <w:drawing>
                          <wp:inline distT="0" distB="0" distL="0" distR="0" wp14:anchorId="5E0D6660" wp14:editId="40823077">
                            <wp:extent cx="2209800" cy="1800225"/>
                            <wp:effectExtent l="0" t="0" r="0" b="9525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290" w:rsidRPr="00636B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438D19" wp14:editId="05A5EBB0">
                <wp:simplePos x="0" y="0"/>
                <wp:positionH relativeFrom="margin">
                  <wp:posOffset>5080</wp:posOffset>
                </wp:positionH>
                <wp:positionV relativeFrom="paragraph">
                  <wp:posOffset>356235</wp:posOffset>
                </wp:positionV>
                <wp:extent cx="2411730" cy="1878965"/>
                <wp:effectExtent l="0" t="0" r="26670" b="2603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878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8EC5F" w14:textId="77777777" w:rsidR="00C825F0" w:rsidRPr="00D078D1" w:rsidRDefault="00C825F0" w:rsidP="00364290">
                            <w:pPr>
                              <w:rPr>
                                <w:color w:val="FF0000"/>
                              </w:rPr>
                            </w:pPr>
                            <w:r w:rsidRPr="00D078D1">
                              <w:rPr>
                                <w:noProof/>
                                <w:color w:val="FF0000"/>
                                <w:sz w:val="24"/>
                              </w:rPr>
                              <w:drawing>
                                <wp:inline distT="0" distB="0" distL="0" distR="0" wp14:anchorId="795F09D7" wp14:editId="4E0983AD">
                                  <wp:extent cx="2227580" cy="1655517"/>
                                  <wp:effectExtent l="0" t="0" r="1270" b="1905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580" cy="1655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8D19" id="_x0000_s1027" type="#_x0000_t202" style="position:absolute;left:0;text-align:left;margin-left:.4pt;margin-top:28.05pt;width:189.9pt;height:14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" fillcolor="white [3201]" strokecolor="#c0504d [3205]" strokeweight="2pt">
                <v:textbox>
                  <w:txbxContent>
                    <w:p w14:paraId="7488EC5F" w14:textId="77777777" w:rsidR="00C825F0" w:rsidRPr="00D078D1" w:rsidRDefault="00C825F0" w:rsidP="00364290">
                      <w:pPr>
                        <w:rPr>
                          <w:color w:val="FF0000"/>
                        </w:rPr>
                      </w:pPr>
                      <w:r w:rsidRPr="00D078D1">
                        <w:rPr>
                          <w:noProof/>
                          <w:color w:val="FF0000"/>
                          <w:sz w:val="24"/>
                        </w:rPr>
                        <w:drawing>
                          <wp:inline distT="0" distB="0" distL="0" distR="0" wp14:anchorId="795F09D7" wp14:editId="4E0983AD">
                            <wp:extent cx="2227580" cy="1655517"/>
                            <wp:effectExtent l="0" t="0" r="1270" b="1905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580" cy="1655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37998A" w14:textId="77777777" w:rsidR="00364290" w:rsidRDefault="00364290" w:rsidP="00364290">
      <w:pPr>
        <w:spacing w:line="360" w:lineRule="auto"/>
        <w:jc w:val="both"/>
        <w:rPr>
          <w:sz w:val="24"/>
        </w:rPr>
      </w:pPr>
    </w:p>
    <w:p w14:paraId="7E0A3937" w14:textId="77777777" w:rsidR="00364290" w:rsidRDefault="00364290" w:rsidP="00364290">
      <w:pPr>
        <w:spacing w:line="360" w:lineRule="auto"/>
        <w:jc w:val="center"/>
        <w:rPr>
          <w:sz w:val="24"/>
        </w:rPr>
      </w:pPr>
    </w:p>
    <w:p w14:paraId="6941FD5F" w14:textId="77777777" w:rsidR="00364290" w:rsidRDefault="00364290" w:rsidP="00364290">
      <w:pPr>
        <w:spacing w:line="360" w:lineRule="auto"/>
        <w:jc w:val="center"/>
        <w:rPr>
          <w:sz w:val="24"/>
        </w:rPr>
      </w:pPr>
    </w:p>
    <w:p w14:paraId="1BA250C8" w14:textId="77777777" w:rsidR="00364290" w:rsidRDefault="00364290" w:rsidP="00C670D6">
      <w:pPr>
        <w:spacing w:after="0" w:line="360" w:lineRule="auto"/>
        <w:jc w:val="both"/>
        <w:rPr>
          <w:sz w:val="24"/>
          <w:szCs w:val="24"/>
        </w:rPr>
      </w:pPr>
    </w:p>
    <w:p w14:paraId="00B9747A" w14:textId="77777777" w:rsidR="0090157F" w:rsidRDefault="0090157F">
      <w:pPr>
        <w:spacing w:line="360" w:lineRule="auto"/>
        <w:jc w:val="center"/>
        <w:rPr>
          <w:b/>
          <w:sz w:val="24"/>
          <w:szCs w:val="24"/>
        </w:rPr>
      </w:pPr>
    </w:p>
    <w:p w14:paraId="3D01B8FC" w14:textId="7394B0B6" w:rsidR="003F0335" w:rsidRPr="006B70E5" w:rsidRDefault="005825A8">
      <w:pPr>
        <w:spacing w:line="360" w:lineRule="auto"/>
        <w:jc w:val="center"/>
        <w:rPr>
          <w:bCs/>
          <w:sz w:val="24"/>
          <w:szCs w:val="24"/>
        </w:rPr>
      </w:pPr>
      <w:r w:rsidRPr="006B70E5">
        <w:rPr>
          <w:bCs/>
          <w:sz w:val="24"/>
          <w:szCs w:val="24"/>
        </w:rPr>
        <w:t>Fig</w:t>
      </w:r>
      <w:r w:rsidR="006B70E5" w:rsidRPr="006B70E5">
        <w:rPr>
          <w:bCs/>
          <w:sz w:val="24"/>
          <w:szCs w:val="24"/>
        </w:rPr>
        <w:t xml:space="preserve">. 5 </w:t>
      </w:r>
      <w:r w:rsidRPr="006B70E5">
        <w:rPr>
          <w:bCs/>
          <w:sz w:val="24"/>
          <w:szCs w:val="24"/>
        </w:rPr>
        <w:t xml:space="preserve"> Determinação</w:t>
      </w:r>
      <w:r w:rsidR="006B70E5">
        <w:rPr>
          <w:bCs/>
          <w:sz w:val="24"/>
          <w:szCs w:val="24"/>
        </w:rPr>
        <w:t xml:space="preserve"> </w:t>
      </w:r>
      <w:r w:rsidRPr="006B70E5">
        <w:rPr>
          <w:bCs/>
          <w:sz w:val="24"/>
          <w:szCs w:val="24"/>
        </w:rPr>
        <w:t>experimental do passo</w:t>
      </w:r>
      <w:r w:rsidR="00705FFC" w:rsidRPr="006B70E5">
        <w:rPr>
          <w:bCs/>
          <w:sz w:val="24"/>
          <w:szCs w:val="24"/>
        </w:rPr>
        <w:t xml:space="preserve"> (ou degrau)</w:t>
      </w:r>
      <w:r w:rsidRPr="006B70E5">
        <w:rPr>
          <w:bCs/>
          <w:sz w:val="24"/>
          <w:szCs w:val="24"/>
        </w:rPr>
        <w:t xml:space="preserve"> de quantização</w:t>
      </w:r>
      <w:r w:rsidR="00BA2E74" w:rsidRPr="006B70E5">
        <w:rPr>
          <w:bCs/>
          <w:sz w:val="24"/>
          <w:szCs w:val="24"/>
        </w:rPr>
        <w:t>.</w:t>
      </w:r>
    </w:p>
    <w:p w14:paraId="529D7739" w14:textId="56E4C554" w:rsidR="00FC5D96" w:rsidRDefault="00FC5D96" w:rsidP="00EC26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 </w:t>
      </w:r>
      <w:r w:rsidR="00DC5978">
        <w:rPr>
          <w:b/>
          <w:sz w:val="24"/>
          <w:szCs w:val="24"/>
        </w:rPr>
        <w:t>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C5D96" w14:paraId="2D228B7F" w14:textId="77777777" w:rsidTr="00FC5D96">
        <w:tc>
          <w:tcPr>
            <w:tcW w:w="2407" w:type="dxa"/>
          </w:tcPr>
          <w:p w14:paraId="1B51C1DF" w14:textId="30ABCDF5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Resolução do Conversor</w:t>
            </w:r>
          </w:p>
        </w:tc>
        <w:tc>
          <w:tcPr>
            <w:tcW w:w="2407" w:type="dxa"/>
          </w:tcPr>
          <w:p w14:paraId="040302A6" w14:textId="77777777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do LSBmin</w:t>
            </w:r>
          </w:p>
          <w:p w14:paraId="2A875291" w14:textId="35432E4B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obtido</w:t>
            </w:r>
          </w:p>
        </w:tc>
        <w:tc>
          <w:tcPr>
            <w:tcW w:w="2407" w:type="dxa"/>
          </w:tcPr>
          <w:p w14:paraId="442608B2" w14:textId="77777777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do LSBmax</w:t>
            </w:r>
          </w:p>
          <w:p w14:paraId="24775440" w14:textId="0D4E1EF8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obtido</w:t>
            </w:r>
          </w:p>
        </w:tc>
        <w:tc>
          <w:tcPr>
            <w:tcW w:w="2407" w:type="dxa"/>
          </w:tcPr>
          <w:p w14:paraId="2F85C1DC" w14:textId="77777777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teórico </w:t>
            </w:r>
          </w:p>
          <w:p w14:paraId="10E7F159" w14:textId="0D87D868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LSB</w:t>
            </w:r>
          </w:p>
        </w:tc>
      </w:tr>
      <w:tr w:rsidR="00FC5D96" w14:paraId="68821FC4" w14:textId="77777777" w:rsidTr="00FC5D96">
        <w:tc>
          <w:tcPr>
            <w:tcW w:w="2407" w:type="dxa"/>
          </w:tcPr>
          <w:p w14:paraId="214E4867" w14:textId="0F508F66" w:rsidR="00FC5D96" w:rsidRDefault="006B51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bits</w:t>
            </w:r>
          </w:p>
        </w:tc>
        <w:tc>
          <w:tcPr>
            <w:tcW w:w="2407" w:type="dxa"/>
          </w:tcPr>
          <w:p w14:paraId="30A1270C" w14:textId="77777777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33C52E9" w14:textId="24461BB1" w:rsidR="00D57368" w:rsidRDefault="00D573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459706" w14:textId="77777777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24BFADFA" w14:textId="77777777" w:rsidR="00FC5D96" w:rsidRDefault="00FC5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2CAD85" w14:textId="77777777" w:rsidR="00DC5978" w:rsidRDefault="00DC5978" w:rsidP="00DC5978">
      <w:pPr>
        <w:spacing w:after="0" w:line="240" w:lineRule="auto"/>
        <w:rPr>
          <w:bCs/>
          <w:sz w:val="24"/>
          <w:szCs w:val="24"/>
        </w:rPr>
      </w:pPr>
    </w:p>
    <w:p w14:paraId="057ED812" w14:textId="21731656" w:rsidR="00FC5D96" w:rsidRPr="00F22523" w:rsidRDefault="00F22523" w:rsidP="00EC265C">
      <w:pPr>
        <w:spacing w:after="0" w:line="360" w:lineRule="auto"/>
        <w:rPr>
          <w:bCs/>
          <w:sz w:val="24"/>
          <w:szCs w:val="24"/>
        </w:rPr>
      </w:pPr>
      <w:r w:rsidRPr="00F22523">
        <w:rPr>
          <w:bCs/>
          <w:sz w:val="24"/>
          <w:szCs w:val="24"/>
        </w:rPr>
        <w:t>Faça uma d</w:t>
      </w:r>
      <w:r w:rsidR="00FC5D96" w:rsidRPr="00F22523">
        <w:rPr>
          <w:bCs/>
          <w:sz w:val="24"/>
          <w:szCs w:val="24"/>
        </w:rPr>
        <w:t>iscussão sobre os resultados obtidos: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00AD4" w14:paraId="5A01113D" w14:textId="77777777" w:rsidTr="00F22523">
        <w:tc>
          <w:tcPr>
            <w:tcW w:w="9633" w:type="dxa"/>
          </w:tcPr>
          <w:p w14:paraId="06227B75" w14:textId="77777777" w:rsidR="00C00AD4" w:rsidRDefault="00C00A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3E6FE29" w14:textId="77777777" w:rsidR="00C00AD4" w:rsidRDefault="00C00A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FB14FBF" w14:textId="77777777" w:rsidR="00C00AD4" w:rsidRDefault="00C00A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04D3F1B" w14:textId="77777777" w:rsidR="00C00AD4" w:rsidRDefault="00C00A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E7ADE3A" w14:textId="77777777" w:rsidR="00C00AD4" w:rsidRDefault="00C00A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115735C" w14:textId="1EF75B47" w:rsidR="007B3734" w:rsidRDefault="007B37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B6FC5B9" w14:textId="77777777" w:rsidR="00C00AD4" w:rsidRDefault="00C00A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BEE9BB" w14:textId="3163D7B8" w:rsidR="003F0335" w:rsidRPr="00B4214A" w:rsidRDefault="005825A8">
      <w:pPr>
        <w:spacing w:line="360" w:lineRule="auto"/>
        <w:jc w:val="both"/>
        <w:rPr>
          <w:rFonts w:ascii="Arial" w:eastAsia="Arial" w:hAnsi="Arial" w:cs="Arial"/>
          <w:color w:val="002060"/>
          <w:sz w:val="24"/>
          <w:szCs w:val="24"/>
          <w:u w:val="single"/>
        </w:rPr>
      </w:pPr>
      <w:r w:rsidRPr="00B56AE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2.</w:t>
      </w:r>
      <w:r w:rsidR="009F6C15" w:rsidRPr="00B56AE6">
        <w:rPr>
          <w:rFonts w:ascii="Arial" w:eastAsia="Arial" w:hAnsi="Arial" w:cs="Arial"/>
          <w:b/>
          <w:color w:val="002060"/>
          <w:sz w:val="24"/>
          <w:szCs w:val="24"/>
        </w:rPr>
        <w:t>5 -</w:t>
      </w:r>
      <w:r w:rsidRPr="00B56A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05FFC" w:rsidRPr="00B56AE6">
        <w:rPr>
          <w:rFonts w:ascii="Arial" w:eastAsia="Arial" w:hAnsi="Arial" w:cs="Arial"/>
          <w:b/>
          <w:color w:val="002060"/>
          <w:sz w:val="24"/>
          <w:szCs w:val="24"/>
        </w:rPr>
        <w:t>Faixa dinâmica</w:t>
      </w:r>
      <w:r w:rsidR="005A637D" w:rsidRPr="00B56AE6">
        <w:rPr>
          <w:rFonts w:ascii="Arial" w:eastAsia="Arial" w:hAnsi="Arial" w:cs="Arial"/>
          <w:b/>
          <w:color w:val="002060"/>
          <w:sz w:val="24"/>
          <w:szCs w:val="24"/>
        </w:rPr>
        <w:t xml:space="preserve"> da conversão analógica digital</w:t>
      </w:r>
      <w:r w:rsidR="007953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3198D2A" w14:textId="5CA17167" w:rsidR="003F0335" w:rsidRPr="009F6C15" w:rsidRDefault="005825A8" w:rsidP="00AE420A">
      <w:pPr>
        <w:pStyle w:val="CitaoIntensa"/>
        <w:jc w:val="center"/>
        <w:rPr>
          <w:color w:val="002060"/>
        </w:rPr>
      </w:pPr>
      <w:r w:rsidRPr="009F6C15">
        <w:rPr>
          <w:color w:val="002060"/>
        </w:rPr>
        <w:t xml:space="preserve">Nesta etapa </w:t>
      </w:r>
      <w:r w:rsidR="00231F5F" w:rsidRPr="009F6C15">
        <w:rPr>
          <w:color w:val="002060"/>
        </w:rPr>
        <w:t>identificaremos</w:t>
      </w:r>
      <w:r w:rsidR="005A637D" w:rsidRPr="009F6C15">
        <w:rPr>
          <w:color w:val="002060"/>
        </w:rPr>
        <w:t xml:space="preserve"> </w:t>
      </w:r>
      <w:r w:rsidR="00705FFC" w:rsidRPr="009F6C15">
        <w:rPr>
          <w:color w:val="002060"/>
        </w:rPr>
        <w:t xml:space="preserve">a faixa dinâmica de operação </w:t>
      </w:r>
      <w:r w:rsidR="005B65BA" w:rsidRPr="009F6C15">
        <w:rPr>
          <w:color w:val="002060"/>
        </w:rPr>
        <w:t xml:space="preserve">do </w:t>
      </w:r>
      <w:r w:rsidR="006F1C9E" w:rsidRPr="009F6C15">
        <w:rPr>
          <w:color w:val="002060"/>
        </w:rPr>
        <w:t xml:space="preserve">conversor AD </w:t>
      </w:r>
      <w:r w:rsidR="007F453E" w:rsidRPr="009F6C15">
        <w:rPr>
          <w:color w:val="002060"/>
        </w:rPr>
        <w:t xml:space="preserve">para tensão de fundo de escala de </w:t>
      </w:r>
      <w:r w:rsidR="005B65BA" w:rsidRPr="009F6C15">
        <w:rPr>
          <w:color w:val="002060"/>
        </w:rPr>
        <w:t xml:space="preserve">5 </w:t>
      </w:r>
      <w:r w:rsidR="007F453E" w:rsidRPr="009F6C15">
        <w:rPr>
          <w:color w:val="002060"/>
        </w:rPr>
        <w:t>V</w:t>
      </w:r>
    </w:p>
    <w:p w14:paraId="34CE184A" w14:textId="38E07639" w:rsidR="0035017B" w:rsidRDefault="005825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35017B">
        <w:rPr>
          <w:sz w:val="24"/>
          <w:szCs w:val="24"/>
        </w:rPr>
        <w:t xml:space="preserve">“Gerador de </w:t>
      </w:r>
      <w:r w:rsidR="00DC5978">
        <w:rPr>
          <w:sz w:val="24"/>
          <w:szCs w:val="24"/>
        </w:rPr>
        <w:t>F</w:t>
      </w:r>
      <w:r w:rsidR="0035017B">
        <w:rPr>
          <w:sz w:val="24"/>
          <w:szCs w:val="24"/>
        </w:rPr>
        <w:t xml:space="preserve">unções”, selecione: </w:t>
      </w:r>
      <w:r w:rsidR="00B7101B">
        <w:rPr>
          <w:sz w:val="24"/>
          <w:szCs w:val="24"/>
        </w:rPr>
        <w:t>v</w:t>
      </w:r>
      <w:r w:rsidR="0035017B">
        <w:rPr>
          <w:sz w:val="24"/>
          <w:szCs w:val="24"/>
        </w:rPr>
        <w:t xml:space="preserve">isualização de </w:t>
      </w:r>
      <w:r w:rsidR="0035017B" w:rsidRPr="00B7101B">
        <w:rPr>
          <w:b/>
          <w:bCs/>
          <w:sz w:val="24"/>
          <w:szCs w:val="24"/>
        </w:rPr>
        <w:t>50.000 amostras</w:t>
      </w:r>
      <w:r w:rsidR="0035017B">
        <w:rPr>
          <w:sz w:val="24"/>
          <w:szCs w:val="24"/>
        </w:rPr>
        <w:t xml:space="preserve">, forma de onda </w:t>
      </w:r>
      <w:r w:rsidR="0035017B" w:rsidRPr="00B7101B">
        <w:rPr>
          <w:b/>
          <w:bCs/>
          <w:sz w:val="24"/>
          <w:szCs w:val="24"/>
        </w:rPr>
        <w:t>dente de serra, frequência de 10 Hz</w:t>
      </w:r>
      <w:r w:rsidR="0035017B">
        <w:rPr>
          <w:sz w:val="24"/>
          <w:szCs w:val="24"/>
        </w:rPr>
        <w:t xml:space="preserve">, </w:t>
      </w:r>
      <w:r w:rsidR="0035017B" w:rsidRPr="00B7101B">
        <w:rPr>
          <w:b/>
          <w:bCs/>
          <w:sz w:val="24"/>
          <w:szCs w:val="24"/>
        </w:rPr>
        <w:t>amplitude de 6 V</w:t>
      </w:r>
      <w:r w:rsidR="0035017B">
        <w:rPr>
          <w:sz w:val="24"/>
          <w:szCs w:val="24"/>
        </w:rPr>
        <w:t xml:space="preserve"> e </w:t>
      </w:r>
      <w:r w:rsidR="0035017B" w:rsidRPr="00B7101B">
        <w:rPr>
          <w:b/>
          <w:bCs/>
          <w:sz w:val="24"/>
          <w:szCs w:val="24"/>
        </w:rPr>
        <w:t xml:space="preserve">offset de </w:t>
      </w:r>
      <w:r w:rsidR="00C13892">
        <w:rPr>
          <w:b/>
          <w:bCs/>
          <w:sz w:val="24"/>
          <w:szCs w:val="24"/>
        </w:rPr>
        <w:t>(</w:t>
      </w:r>
      <w:r w:rsidR="0035017B" w:rsidRPr="00B7101B">
        <w:rPr>
          <w:b/>
          <w:bCs/>
          <w:sz w:val="24"/>
          <w:szCs w:val="24"/>
        </w:rPr>
        <w:t>– 0,5 V</w:t>
      </w:r>
      <w:r w:rsidR="00C13892">
        <w:rPr>
          <w:b/>
          <w:bCs/>
          <w:sz w:val="24"/>
          <w:szCs w:val="24"/>
        </w:rPr>
        <w:t>)</w:t>
      </w:r>
      <w:r w:rsidR="0035017B">
        <w:rPr>
          <w:sz w:val="24"/>
          <w:szCs w:val="24"/>
        </w:rPr>
        <w:t xml:space="preserve">. No </w:t>
      </w:r>
      <w:r w:rsidR="00DC5978">
        <w:rPr>
          <w:sz w:val="24"/>
          <w:szCs w:val="24"/>
        </w:rPr>
        <w:t>“</w:t>
      </w:r>
      <w:r w:rsidR="0035017B">
        <w:rPr>
          <w:sz w:val="24"/>
          <w:szCs w:val="24"/>
        </w:rPr>
        <w:t>Conversor Analógico Digital</w:t>
      </w:r>
      <w:r w:rsidR="00DC5978">
        <w:rPr>
          <w:sz w:val="24"/>
          <w:szCs w:val="24"/>
        </w:rPr>
        <w:t>”</w:t>
      </w:r>
      <w:r w:rsidR="0035017B">
        <w:rPr>
          <w:sz w:val="24"/>
          <w:szCs w:val="24"/>
        </w:rPr>
        <w:t>, seleci</w:t>
      </w:r>
      <w:r w:rsidR="00343051">
        <w:rPr>
          <w:sz w:val="24"/>
          <w:szCs w:val="24"/>
        </w:rPr>
        <w:t>o</w:t>
      </w:r>
      <w:r w:rsidR="0035017B">
        <w:rPr>
          <w:sz w:val="24"/>
          <w:szCs w:val="24"/>
        </w:rPr>
        <w:t xml:space="preserve">ne: </w:t>
      </w:r>
      <w:r w:rsidR="0035017B" w:rsidRPr="00B7101B">
        <w:rPr>
          <w:b/>
          <w:bCs/>
          <w:sz w:val="24"/>
          <w:szCs w:val="24"/>
        </w:rPr>
        <w:t>8 bits</w:t>
      </w:r>
      <w:r w:rsidR="0035017B">
        <w:rPr>
          <w:sz w:val="24"/>
          <w:szCs w:val="24"/>
        </w:rPr>
        <w:t xml:space="preserve"> de resolução e </w:t>
      </w:r>
      <w:r w:rsidR="0035017B" w:rsidRPr="00B7101B">
        <w:rPr>
          <w:b/>
          <w:bCs/>
          <w:sz w:val="24"/>
          <w:szCs w:val="24"/>
        </w:rPr>
        <w:t>frequência de amostragem de 1 kHz</w:t>
      </w:r>
      <w:r w:rsidR="00576643" w:rsidRPr="009B0AF7">
        <w:rPr>
          <w:bCs/>
          <w:sz w:val="24"/>
          <w:szCs w:val="24"/>
        </w:rPr>
        <w:t>, e</w:t>
      </w:r>
      <w:r w:rsidR="00576643">
        <w:rPr>
          <w:b/>
          <w:bCs/>
          <w:sz w:val="24"/>
          <w:szCs w:val="24"/>
        </w:rPr>
        <w:t xml:space="preserve"> </w:t>
      </w:r>
      <w:r w:rsidR="00576643" w:rsidRPr="00576643">
        <w:rPr>
          <w:b/>
          <w:bCs/>
          <w:sz w:val="24"/>
          <w:szCs w:val="24"/>
        </w:rPr>
        <w:t>tensão máxima de 5 V</w:t>
      </w:r>
      <w:r w:rsidR="0035017B">
        <w:rPr>
          <w:sz w:val="24"/>
          <w:szCs w:val="24"/>
        </w:rPr>
        <w:t>. Todos os demais parâmetros devem ser nulos.</w:t>
      </w:r>
    </w:p>
    <w:p w14:paraId="0DFC9A2E" w14:textId="08A0E075" w:rsidR="005B65BA" w:rsidRPr="007A0E9E" w:rsidRDefault="009E5973" w:rsidP="009E5973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 w:rsidRPr="009E5973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35017B">
        <w:rPr>
          <w:sz w:val="24"/>
          <w:szCs w:val="24"/>
        </w:rPr>
        <w:t>Vá à janela “</w:t>
      </w:r>
      <w:r w:rsidR="00576643">
        <w:rPr>
          <w:sz w:val="24"/>
          <w:szCs w:val="24"/>
        </w:rPr>
        <w:t xml:space="preserve">Função de </w:t>
      </w:r>
      <w:r w:rsidR="00DC5978">
        <w:rPr>
          <w:sz w:val="24"/>
          <w:szCs w:val="24"/>
        </w:rPr>
        <w:t>T</w:t>
      </w:r>
      <w:r w:rsidR="0035017B">
        <w:rPr>
          <w:sz w:val="24"/>
          <w:szCs w:val="24"/>
        </w:rPr>
        <w:t xml:space="preserve">ransferência do </w:t>
      </w:r>
      <w:r w:rsidR="00576643">
        <w:rPr>
          <w:sz w:val="24"/>
          <w:szCs w:val="24"/>
        </w:rPr>
        <w:t>Conversor</w:t>
      </w:r>
      <w:r w:rsidR="0035017B">
        <w:rPr>
          <w:sz w:val="24"/>
          <w:szCs w:val="24"/>
        </w:rPr>
        <w:t>” e compare as amostras com a curva ideal</w:t>
      </w:r>
      <w:r w:rsidR="005825A8" w:rsidRPr="007A0E9E">
        <w:rPr>
          <w:sz w:val="24"/>
          <w:szCs w:val="24"/>
        </w:rPr>
        <w:t xml:space="preserve"> (</w:t>
      </w:r>
      <w:r w:rsidR="0090157F">
        <w:rPr>
          <w:sz w:val="24"/>
          <w:szCs w:val="24"/>
        </w:rPr>
        <w:t>que apresenta</w:t>
      </w:r>
      <w:r w:rsidR="005825A8" w:rsidRPr="007A0E9E">
        <w:rPr>
          <w:sz w:val="24"/>
          <w:szCs w:val="24"/>
        </w:rPr>
        <w:t xml:space="preserve"> inclinação unitária) traçada pelo programa. </w:t>
      </w:r>
      <w:r w:rsidR="00A90E1E" w:rsidRPr="007A0E9E">
        <w:rPr>
          <w:sz w:val="24"/>
          <w:szCs w:val="24"/>
        </w:rPr>
        <w:t>R</w:t>
      </w:r>
      <w:r w:rsidR="005B65BA" w:rsidRPr="007A0E9E">
        <w:rPr>
          <w:sz w:val="24"/>
          <w:szCs w:val="24"/>
        </w:rPr>
        <w:t>esponda a seguir</w:t>
      </w:r>
      <w:r w:rsidR="007A0E9E" w:rsidRPr="007A0E9E">
        <w:rPr>
          <w:sz w:val="24"/>
          <w:szCs w:val="24"/>
        </w:rPr>
        <w:t>:</w:t>
      </w:r>
    </w:p>
    <w:p w14:paraId="2EB397AD" w14:textId="77777777" w:rsidR="007A0E9E" w:rsidRPr="007A0E9E" w:rsidRDefault="007A0E9E" w:rsidP="007A0E9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A0E9E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7A0E9E">
        <w:rPr>
          <w:sz w:val="24"/>
          <w:szCs w:val="24"/>
        </w:rPr>
        <w:t xml:space="preserve">que os degraus da conversão (ou seja, os passos de quantização) não estão visíveis neste </w:t>
      </w:r>
      <w:r w:rsidR="006566E9">
        <w:rPr>
          <w:sz w:val="24"/>
          <w:szCs w:val="24"/>
        </w:rPr>
        <w:t>gráfico</w:t>
      </w:r>
      <w:r>
        <w:rPr>
          <w:sz w:val="24"/>
          <w:szCs w:val="24"/>
        </w:rPr>
        <w:t>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A0E9E" w14:paraId="312C829B" w14:textId="77777777" w:rsidTr="009E5973">
        <w:tc>
          <w:tcPr>
            <w:tcW w:w="9670" w:type="dxa"/>
          </w:tcPr>
          <w:p w14:paraId="2123F0E2" w14:textId="77777777" w:rsidR="007A0E9E" w:rsidRDefault="007A0E9E" w:rsidP="007A0E9E">
            <w:pPr>
              <w:jc w:val="both"/>
              <w:rPr>
                <w:sz w:val="24"/>
                <w:szCs w:val="24"/>
              </w:rPr>
            </w:pPr>
          </w:p>
          <w:p w14:paraId="7ADCD308" w14:textId="37E4B0C1" w:rsidR="007A0E9E" w:rsidRDefault="007A0E9E" w:rsidP="007A0E9E">
            <w:pPr>
              <w:jc w:val="both"/>
              <w:rPr>
                <w:sz w:val="24"/>
                <w:szCs w:val="24"/>
              </w:rPr>
            </w:pPr>
          </w:p>
          <w:p w14:paraId="5B5DBBB8" w14:textId="77777777" w:rsidR="0090157F" w:rsidRDefault="0090157F" w:rsidP="007A0E9E">
            <w:pPr>
              <w:jc w:val="both"/>
              <w:rPr>
                <w:sz w:val="24"/>
                <w:szCs w:val="24"/>
              </w:rPr>
            </w:pPr>
          </w:p>
          <w:p w14:paraId="77952EAC" w14:textId="77777777" w:rsidR="002B6AF1" w:rsidRDefault="002B6AF1" w:rsidP="007A0E9E">
            <w:pPr>
              <w:jc w:val="both"/>
              <w:rPr>
                <w:sz w:val="24"/>
                <w:szCs w:val="24"/>
              </w:rPr>
            </w:pPr>
          </w:p>
        </w:tc>
      </w:tr>
    </w:tbl>
    <w:p w14:paraId="139B538C" w14:textId="77777777" w:rsidR="00A90E1E" w:rsidRDefault="00A90E1E" w:rsidP="00A90E1E">
      <w:pPr>
        <w:spacing w:after="10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E0D02A" w14:textId="265CC9D9" w:rsidR="00A90E1E" w:rsidRDefault="005825A8" w:rsidP="00EC265C">
      <w:pPr>
        <w:spacing w:after="0" w:line="360" w:lineRule="auto"/>
        <w:jc w:val="both"/>
        <w:rPr>
          <w:sz w:val="24"/>
          <w:szCs w:val="24"/>
        </w:rPr>
      </w:pPr>
      <w:r w:rsidRPr="009E5973">
        <w:rPr>
          <w:rFonts w:eastAsia="Arial" w:cs="Arial"/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705FFC">
        <w:rPr>
          <w:sz w:val="24"/>
          <w:szCs w:val="24"/>
        </w:rPr>
        <w:t>Esboce o</w:t>
      </w:r>
      <w:r>
        <w:rPr>
          <w:sz w:val="24"/>
          <w:szCs w:val="24"/>
        </w:rPr>
        <w:t xml:space="preserve"> gráfico </w:t>
      </w:r>
      <w:r w:rsidR="00705FFC">
        <w:rPr>
          <w:sz w:val="24"/>
          <w:szCs w:val="24"/>
        </w:rPr>
        <w:t xml:space="preserve">obtido </w:t>
      </w:r>
      <w:r w:rsidR="00C839DC">
        <w:rPr>
          <w:sz w:val="24"/>
          <w:szCs w:val="24"/>
        </w:rPr>
        <w:t xml:space="preserve">e a curva ideal </w:t>
      </w:r>
      <w:r w:rsidR="007A0E9E">
        <w:rPr>
          <w:sz w:val="24"/>
          <w:szCs w:val="24"/>
        </w:rPr>
        <w:t>ajustada aos pontos experimentais</w:t>
      </w:r>
      <w:r w:rsidR="00C839DC">
        <w:rPr>
          <w:sz w:val="24"/>
          <w:szCs w:val="24"/>
        </w:rPr>
        <w:t>.</w:t>
      </w:r>
      <w:r w:rsidR="007A0E9E">
        <w:rPr>
          <w:sz w:val="24"/>
          <w:szCs w:val="24"/>
        </w:rPr>
        <w:t xml:space="preserve"> </w:t>
      </w:r>
      <w:r w:rsidR="00C839DC">
        <w:rPr>
          <w:sz w:val="24"/>
          <w:szCs w:val="24"/>
        </w:rPr>
        <w:t>Discuta porque há saturação do sinal de entrada nos limites inferior e superior da tensão de saída do conversor.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90E1E" w14:paraId="6BFD9BC4" w14:textId="77777777" w:rsidTr="009E5973">
        <w:tc>
          <w:tcPr>
            <w:tcW w:w="9670" w:type="dxa"/>
          </w:tcPr>
          <w:p w14:paraId="739EBED6" w14:textId="77777777" w:rsidR="00A90E1E" w:rsidRDefault="00A90E1E" w:rsidP="00897D1E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  <w:p w14:paraId="2C0C00F1" w14:textId="77777777" w:rsidR="00A90E1E" w:rsidRDefault="00A90E1E" w:rsidP="00897D1E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  <w:p w14:paraId="638CF849" w14:textId="77777777" w:rsidR="00A90E1E" w:rsidRDefault="00A90E1E" w:rsidP="00897D1E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  <w:p w14:paraId="321E0773" w14:textId="77777777" w:rsidR="00A90E1E" w:rsidRDefault="00A90E1E" w:rsidP="00897D1E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  <w:p w14:paraId="0FBAA938" w14:textId="77777777" w:rsidR="00DC5978" w:rsidRDefault="00DC5978" w:rsidP="00897D1E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  <w:p w14:paraId="2833F2FD" w14:textId="39BC8157" w:rsidR="00DC5978" w:rsidRDefault="00DC5978" w:rsidP="00897D1E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B4D8F75" w14:textId="77777777" w:rsidR="00A90E1E" w:rsidRDefault="00A90E1E" w:rsidP="00A90E1E">
      <w:pPr>
        <w:spacing w:after="0" w:line="240" w:lineRule="auto"/>
        <w:jc w:val="both"/>
        <w:rPr>
          <w:sz w:val="24"/>
          <w:szCs w:val="24"/>
        </w:rPr>
      </w:pPr>
    </w:p>
    <w:p w14:paraId="3ACCC3CE" w14:textId="03DE6635" w:rsidR="00400AF9" w:rsidRDefault="002E0111" w:rsidP="00EC265C">
      <w:pPr>
        <w:spacing w:after="0" w:line="360" w:lineRule="auto"/>
        <w:jc w:val="both"/>
        <w:rPr>
          <w:sz w:val="24"/>
          <w:szCs w:val="24"/>
        </w:rPr>
      </w:pPr>
      <w:r w:rsidRPr="00B56AE6">
        <w:rPr>
          <w:rFonts w:eastAsia="Arial" w:cs="Arial"/>
          <w:b/>
          <w:sz w:val="24"/>
          <w:szCs w:val="24"/>
        </w:rPr>
        <w:t>c)</w:t>
      </w:r>
      <w:r w:rsidRPr="00B56AE6">
        <w:rPr>
          <w:rFonts w:ascii="Arial" w:eastAsia="Arial" w:hAnsi="Arial" w:cs="Arial"/>
          <w:b/>
          <w:sz w:val="24"/>
          <w:szCs w:val="24"/>
        </w:rPr>
        <w:t xml:space="preserve"> </w:t>
      </w:r>
      <w:r w:rsidR="00A90E1E" w:rsidRPr="00B56AE6">
        <w:rPr>
          <w:sz w:val="24"/>
          <w:szCs w:val="24"/>
        </w:rPr>
        <w:t>I</w:t>
      </w:r>
      <w:r w:rsidR="00400AF9" w:rsidRPr="00B56AE6">
        <w:rPr>
          <w:sz w:val="24"/>
          <w:szCs w:val="24"/>
        </w:rPr>
        <w:t xml:space="preserve">ntroduza agora um erro de offset </w:t>
      </w:r>
      <w:r w:rsidR="00DC5978" w:rsidRPr="00B56AE6">
        <w:rPr>
          <w:sz w:val="24"/>
          <w:szCs w:val="24"/>
        </w:rPr>
        <w:t xml:space="preserve">de 10 LSB </w:t>
      </w:r>
      <w:r w:rsidR="00DC5978">
        <w:rPr>
          <w:sz w:val="24"/>
          <w:szCs w:val="24"/>
        </w:rPr>
        <w:t>n</w:t>
      </w:r>
      <w:r w:rsidR="00400AF9" w:rsidRPr="00B56AE6">
        <w:rPr>
          <w:sz w:val="24"/>
          <w:szCs w:val="24"/>
        </w:rPr>
        <w:t xml:space="preserve">o conversor. Que mudanças são observadas </w:t>
      </w:r>
      <w:r w:rsidR="00B56AE6" w:rsidRPr="00B56AE6">
        <w:rPr>
          <w:sz w:val="24"/>
          <w:szCs w:val="24"/>
        </w:rPr>
        <w:t xml:space="preserve">na curva de transferência </w:t>
      </w:r>
      <w:r w:rsidR="00400AF9" w:rsidRPr="00B56AE6">
        <w:rPr>
          <w:sz w:val="24"/>
          <w:szCs w:val="24"/>
        </w:rPr>
        <w:t>em relação ao caso ideal</w:t>
      </w:r>
      <w:r w:rsidR="00B56AE6" w:rsidRPr="00B56AE6">
        <w:rPr>
          <w:sz w:val="24"/>
          <w:szCs w:val="24"/>
        </w:rPr>
        <w:t>?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90E1E" w14:paraId="469ED9DE" w14:textId="77777777" w:rsidTr="00DC5978">
        <w:tc>
          <w:tcPr>
            <w:tcW w:w="9633" w:type="dxa"/>
          </w:tcPr>
          <w:p w14:paraId="3F9A2F81" w14:textId="77777777" w:rsidR="00A90E1E" w:rsidRDefault="00A90E1E" w:rsidP="00897D1E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  <w:p w14:paraId="191D338B" w14:textId="77777777" w:rsidR="00A90E1E" w:rsidRDefault="00A90E1E" w:rsidP="00897D1E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  <w:p w14:paraId="104F2082" w14:textId="77777777" w:rsidR="00A90E1E" w:rsidRDefault="00A90E1E" w:rsidP="00897D1E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718EDCB" w14:textId="5659E833" w:rsidR="00237677" w:rsidRDefault="00400AF9" w:rsidP="00A90E1E">
      <w:pPr>
        <w:spacing w:before="200" w:after="100" w:line="360" w:lineRule="auto"/>
        <w:jc w:val="both"/>
        <w:rPr>
          <w:sz w:val="24"/>
          <w:szCs w:val="24"/>
        </w:rPr>
      </w:pPr>
      <w:r w:rsidRPr="00B56AE6">
        <w:rPr>
          <w:sz w:val="24"/>
          <w:szCs w:val="24"/>
        </w:rPr>
        <w:lastRenderedPageBreak/>
        <w:t xml:space="preserve">Altere o erro de offset para zero e introduza um erro de ganho de </w:t>
      </w:r>
      <w:r w:rsidR="00B56AE6" w:rsidRPr="00B56AE6">
        <w:rPr>
          <w:sz w:val="24"/>
          <w:szCs w:val="24"/>
        </w:rPr>
        <w:t>10</w:t>
      </w:r>
      <w:r w:rsidRPr="00B56AE6">
        <w:rPr>
          <w:sz w:val="24"/>
          <w:szCs w:val="24"/>
        </w:rPr>
        <w:t xml:space="preserve"> LSB. Que mudanças são observadas em relação ao caso ideal?</w:t>
      </w:r>
      <w:r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677" w14:paraId="0B9F1C38" w14:textId="77777777" w:rsidTr="00237677">
        <w:tc>
          <w:tcPr>
            <w:tcW w:w="9778" w:type="dxa"/>
          </w:tcPr>
          <w:p w14:paraId="72675DE8" w14:textId="77777777" w:rsidR="00237677" w:rsidRDefault="00237677" w:rsidP="002E0111">
            <w:pPr>
              <w:jc w:val="both"/>
              <w:rPr>
                <w:sz w:val="24"/>
                <w:szCs w:val="24"/>
              </w:rPr>
            </w:pPr>
          </w:p>
          <w:p w14:paraId="028A9355" w14:textId="1D6C24B5" w:rsidR="00237677" w:rsidRDefault="00237677" w:rsidP="002E0111">
            <w:pPr>
              <w:jc w:val="both"/>
              <w:rPr>
                <w:sz w:val="24"/>
                <w:szCs w:val="24"/>
              </w:rPr>
            </w:pPr>
          </w:p>
          <w:p w14:paraId="58C8F889" w14:textId="77777777" w:rsidR="00DC5978" w:rsidRDefault="00DC5978" w:rsidP="002E0111">
            <w:pPr>
              <w:jc w:val="both"/>
              <w:rPr>
                <w:sz w:val="24"/>
                <w:szCs w:val="24"/>
              </w:rPr>
            </w:pPr>
          </w:p>
          <w:p w14:paraId="1942D5B5" w14:textId="77777777" w:rsidR="002E0111" w:rsidRDefault="002E0111" w:rsidP="002E0111">
            <w:pPr>
              <w:jc w:val="both"/>
              <w:rPr>
                <w:sz w:val="24"/>
                <w:szCs w:val="24"/>
              </w:rPr>
            </w:pPr>
          </w:p>
          <w:p w14:paraId="340D5294" w14:textId="77777777" w:rsidR="002E0111" w:rsidRDefault="002E0111" w:rsidP="002E0111">
            <w:pPr>
              <w:jc w:val="both"/>
              <w:rPr>
                <w:sz w:val="24"/>
                <w:szCs w:val="24"/>
              </w:rPr>
            </w:pPr>
          </w:p>
          <w:p w14:paraId="7E25CFBA" w14:textId="77777777" w:rsidR="002E0111" w:rsidRDefault="002E0111" w:rsidP="002E0111">
            <w:pPr>
              <w:jc w:val="both"/>
              <w:rPr>
                <w:sz w:val="24"/>
                <w:szCs w:val="24"/>
              </w:rPr>
            </w:pPr>
          </w:p>
        </w:tc>
      </w:tr>
    </w:tbl>
    <w:p w14:paraId="6A93AE1C" w14:textId="77777777" w:rsidR="003F0335" w:rsidRPr="00B4214A" w:rsidRDefault="003F0335">
      <w:pPr>
        <w:spacing w:after="40" w:line="360" w:lineRule="auto"/>
        <w:jc w:val="both"/>
        <w:rPr>
          <w:color w:val="002060"/>
          <w:sz w:val="16"/>
          <w:szCs w:val="16"/>
        </w:rPr>
      </w:pPr>
    </w:p>
    <w:p w14:paraId="3E8B6A79" w14:textId="7C414A28" w:rsidR="003F0335" w:rsidRPr="00B4214A" w:rsidRDefault="005825A8">
      <w:pPr>
        <w:spacing w:line="36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05E86">
        <w:rPr>
          <w:rFonts w:ascii="Arial" w:eastAsia="Arial" w:hAnsi="Arial" w:cs="Arial"/>
          <w:b/>
          <w:color w:val="002060"/>
          <w:sz w:val="24"/>
          <w:szCs w:val="24"/>
        </w:rPr>
        <w:t>2.</w:t>
      </w:r>
      <w:r w:rsidR="009F6C15">
        <w:rPr>
          <w:rFonts w:ascii="Arial" w:eastAsia="Arial" w:hAnsi="Arial" w:cs="Arial"/>
          <w:b/>
          <w:color w:val="002060"/>
          <w:sz w:val="24"/>
          <w:szCs w:val="24"/>
        </w:rPr>
        <w:t>6</w:t>
      </w:r>
      <w:r w:rsidRPr="00C05E86">
        <w:rPr>
          <w:rFonts w:ascii="Arial" w:eastAsia="Arial" w:hAnsi="Arial" w:cs="Arial"/>
          <w:b/>
          <w:color w:val="002060"/>
          <w:sz w:val="24"/>
          <w:szCs w:val="24"/>
        </w:rPr>
        <w:t xml:space="preserve"> – Amostragem de sinal periódico</w:t>
      </w:r>
      <w:r w:rsidRPr="00B4214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58078EE" w14:textId="66823400" w:rsidR="005A637D" w:rsidRPr="009F6C15" w:rsidRDefault="0078485F" w:rsidP="00D57368">
      <w:pPr>
        <w:pStyle w:val="CitaoIntensa"/>
        <w:spacing w:before="0" w:after="0"/>
        <w:ind w:left="1151" w:right="991" w:hanging="17"/>
        <w:jc w:val="center"/>
        <w:rPr>
          <w:rFonts w:eastAsia="Arial"/>
          <w:color w:val="002060"/>
        </w:rPr>
      </w:pPr>
      <w:r>
        <w:rPr>
          <w:rFonts w:eastAsia="Arial"/>
          <w:color w:val="002060"/>
        </w:rPr>
        <w:t>S</w:t>
      </w:r>
      <w:r w:rsidR="005A637D" w:rsidRPr="009F6C15">
        <w:rPr>
          <w:rFonts w:eastAsia="Arial"/>
          <w:color w:val="002060"/>
        </w:rPr>
        <w:t>erá verificada</w:t>
      </w:r>
      <w:r w:rsidR="004A6A63">
        <w:rPr>
          <w:rFonts w:eastAsia="Arial"/>
          <w:color w:val="002060"/>
        </w:rPr>
        <w:t xml:space="preserve"> </w:t>
      </w:r>
      <w:r w:rsidR="005A637D" w:rsidRPr="009F6C15">
        <w:rPr>
          <w:rFonts w:eastAsia="Arial"/>
          <w:color w:val="002060"/>
        </w:rPr>
        <w:t xml:space="preserve">a limitação </w:t>
      </w:r>
      <w:r w:rsidR="00C13892">
        <w:rPr>
          <w:rFonts w:eastAsia="Arial"/>
          <w:color w:val="002060"/>
        </w:rPr>
        <w:t xml:space="preserve">da amostragem, analisando-se </w:t>
      </w:r>
      <w:r w:rsidR="00194073" w:rsidRPr="009F6C15">
        <w:rPr>
          <w:rFonts w:eastAsia="Arial"/>
          <w:color w:val="002060"/>
        </w:rPr>
        <w:t>o número de amostras por período</w:t>
      </w:r>
      <w:r w:rsidR="00C13892">
        <w:rPr>
          <w:rFonts w:eastAsia="Arial"/>
          <w:color w:val="002060"/>
        </w:rPr>
        <w:t>,</w:t>
      </w:r>
      <w:r w:rsidR="00194073" w:rsidRPr="009F6C15">
        <w:rPr>
          <w:rFonts w:eastAsia="Arial"/>
          <w:color w:val="002060"/>
        </w:rPr>
        <w:t xml:space="preserve"> de sinais periódicos no processo </w:t>
      </w:r>
      <w:r w:rsidR="005A637D" w:rsidRPr="009F6C15">
        <w:rPr>
          <w:rFonts w:eastAsia="Arial"/>
          <w:color w:val="002060"/>
        </w:rPr>
        <w:t>de conversão AD</w:t>
      </w:r>
      <w:r w:rsidR="00012D20">
        <w:rPr>
          <w:rFonts w:eastAsia="Arial"/>
          <w:color w:val="002060"/>
        </w:rPr>
        <w:t xml:space="preserve"> </w:t>
      </w:r>
    </w:p>
    <w:p w14:paraId="70FECAA2" w14:textId="77777777" w:rsidR="00C13892" w:rsidRDefault="00C13892">
      <w:pPr>
        <w:spacing w:after="40" w:line="360" w:lineRule="auto"/>
        <w:jc w:val="both"/>
        <w:rPr>
          <w:sz w:val="24"/>
          <w:szCs w:val="24"/>
        </w:rPr>
      </w:pPr>
    </w:p>
    <w:p w14:paraId="5BEA0B27" w14:textId="7BF242B5" w:rsidR="003F0335" w:rsidRDefault="00670C7F">
      <w:pPr>
        <w:spacing w:after="40"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hidden="0" allowOverlap="1" wp14:anchorId="5DD2848B" wp14:editId="4471489A">
                <wp:simplePos x="0" y="0"/>
                <wp:positionH relativeFrom="margin">
                  <wp:posOffset>-1270</wp:posOffset>
                </wp:positionH>
                <wp:positionV relativeFrom="paragraph">
                  <wp:posOffset>1404320</wp:posOffset>
                </wp:positionV>
                <wp:extent cx="6115050" cy="3124200"/>
                <wp:effectExtent l="0" t="0" r="19050" b="19050"/>
                <wp:wrapSquare wrapText="bothSides" distT="45720" distB="4572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209035" w14:textId="30F3963B" w:rsidR="00C825F0" w:rsidRDefault="00C825F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Informações sobre os parâmetros que utilizaremos</w:t>
                            </w:r>
                            <w:r w:rsidR="0078485F">
                              <w:rPr>
                                <w:color w:val="000000"/>
                                <w:sz w:val="24"/>
                              </w:rPr>
                              <w:t xml:space="preserve"> nesta etapa</w:t>
                            </w:r>
                            <w:r w:rsidRPr="00825AFB">
                              <w:rPr>
                                <w:color w:val="7030A0"/>
                                <w:sz w:val="24"/>
                              </w:rPr>
                              <w:t>:</w:t>
                            </w:r>
                          </w:p>
                          <w:p w14:paraId="694925CE" w14:textId="0BD10954" w:rsidR="00C825F0" w:rsidRDefault="008D34B5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Selecione</w:t>
                            </w:r>
                            <w:r w:rsidR="00C825F0">
                              <w:rPr>
                                <w:color w:val="000000"/>
                                <w:sz w:val="24"/>
                              </w:rPr>
                              <w:t xml:space="preserve"> os </w:t>
                            </w:r>
                            <w:r w:rsidR="009063EF">
                              <w:rPr>
                                <w:color w:val="000000"/>
                                <w:sz w:val="24"/>
                              </w:rPr>
                              <w:t xml:space="preserve">seguintes </w:t>
                            </w:r>
                            <w:r w:rsidR="00C825F0">
                              <w:rPr>
                                <w:color w:val="000000"/>
                                <w:sz w:val="24"/>
                              </w:rPr>
                              <w:t xml:space="preserve">parâmetros </w:t>
                            </w:r>
                            <w:r w:rsidR="009063EF">
                              <w:rPr>
                                <w:color w:val="000000"/>
                                <w:sz w:val="24"/>
                              </w:rPr>
                              <w:t>n</w:t>
                            </w:r>
                            <w:r w:rsidR="00C825F0">
                              <w:rPr>
                                <w:color w:val="000000"/>
                                <w:sz w:val="24"/>
                              </w:rPr>
                              <w:t xml:space="preserve">o </w:t>
                            </w:r>
                            <w:r w:rsidR="009063EF">
                              <w:rPr>
                                <w:color w:val="000000"/>
                                <w:sz w:val="24"/>
                              </w:rPr>
                              <w:t xml:space="preserve">conversor: </w:t>
                            </w:r>
                            <w:r w:rsidR="00C825F0">
                              <w:rPr>
                                <w:color w:val="000000"/>
                                <w:sz w:val="24"/>
                              </w:rPr>
                              <w:t xml:space="preserve">resolução de 10 bits, tensão de fundo de escala de 5 V, modo unipolar, e frequência de amostragem </w:t>
                            </w:r>
                            <w:r w:rsidR="009063EF">
                              <w:rPr>
                                <w:color w:val="000000"/>
                                <w:sz w:val="24"/>
                              </w:rPr>
                              <w:t xml:space="preserve">de 1 kHz </w:t>
                            </w:r>
                            <w:r w:rsidR="00C825F0"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 w:rsidR="00C825F0" w:rsidRPr="00432371">
                              <w:rPr>
                                <w:b/>
                                <w:color w:val="0070C0"/>
                                <w:sz w:val="24"/>
                              </w:rPr>
                              <w:t>fs = 100</w:t>
                            </w:r>
                            <w:r w:rsidR="00C825F0">
                              <w:rPr>
                                <w:b/>
                                <w:color w:val="0070C0"/>
                                <w:sz w:val="24"/>
                              </w:rPr>
                              <w:t>0</w:t>
                            </w:r>
                            <w:r w:rsidR="00C825F0" w:rsidRPr="00432371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amostras/segundo</w:t>
                            </w:r>
                            <w:r w:rsidR="00C825F0"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  <w:r w:rsidR="009063EF"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  <w:r w:rsidR="000F7DCF">
                              <w:rPr>
                                <w:color w:val="000000"/>
                                <w:sz w:val="24"/>
                              </w:rPr>
                              <w:t xml:space="preserve"> Mantenha os demais parâmetros do ADC nulos.</w:t>
                            </w:r>
                            <w:r w:rsidR="00C825F0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178B115" w14:textId="5BDFC64D" w:rsidR="00C825F0" w:rsidRDefault="00C825F0" w:rsidP="00A91289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*</w:t>
                            </w:r>
                            <w:r w:rsidR="00DC5978">
                              <w:rPr>
                                <w:color w:val="000000"/>
                                <w:sz w:val="24"/>
                              </w:rPr>
                              <w:t> </w:t>
                            </w:r>
                            <w:r w:rsidR="00E95CE0" w:rsidRPr="00220BBC">
                              <w:rPr>
                                <w:color w:val="FF0000"/>
                                <w:sz w:val="24"/>
                              </w:rPr>
                              <w:t>Como sugestão</w:t>
                            </w:r>
                            <w:r w:rsidR="00E95CE0">
                              <w:rPr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r w:rsidR="003B690F" w:rsidRPr="00B65941">
                              <w:rPr>
                                <w:color w:val="000000"/>
                                <w:sz w:val="24"/>
                                <w:u w:val="single"/>
                              </w:rPr>
                              <w:t>inicialmente</w:t>
                            </w:r>
                            <w:r w:rsidR="003B690F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E95CE0">
                              <w:rPr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juste o número de amostras do gerador de funções para que seja </w:t>
                            </w:r>
                            <w:r w:rsidR="008D34B5">
                              <w:rPr>
                                <w:color w:val="000000"/>
                                <w:sz w:val="24"/>
                              </w:rPr>
                              <w:t>visualizado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D36D85">
                              <w:rPr>
                                <w:color w:val="000000"/>
                                <w:sz w:val="24"/>
                              </w:rPr>
                              <w:t xml:space="preserve">o sinal </w:t>
                            </w:r>
                            <w:r w:rsidR="008D34B5">
                              <w:rPr>
                                <w:color w:val="000000"/>
                                <w:sz w:val="24"/>
                              </w:rPr>
                              <w:t xml:space="preserve">no gráfico </w:t>
                            </w:r>
                            <w:r w:rsidR="00D36D85">
                              <w:rPr>
                                <w:color w:val="000000"/>
                                <w:sz w:val="24"/>
                              </w:rPr>
                              <w:t xml:space="preserve">num intervalo de </w:t>
                            </w:r>
                            <w:r w:rsidR="00935E6C">
                              <w:rPr>
                                <w:color w:val="000000"/>
                                <w:sz w:val="24"/>
                              </w:rPr>
                              <w:t xml:space="preserve">até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0,1</w:t>
                            </w:r>
                            <w:r w:rsidR="008D34B5">
                              <w:rPr>
                                <w:color w:val="000000"/>
                                <w:sz w:val="24"/>
                              </w:rPr>
                              <w:t> </w:t>
                            </w:r>
                            <w:r w:rsidR="000B5F30"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  <w:r w:rsidR="003B690F">
                              <w:rPr>
                                <w:color w:val="000000"/>
                                <w:sz w:val="24"/>
                              </w:rPr>
                              <w:t xml:space="preserve"> Porém, </w:t>
                            </w:r>
                            <w:r w:rsidR="00220BBC">
                              <w:rPr>
                                <w:color w:val="000000"/>
                                <w:sz w:val="24"/>
                              </w:rPr>
                              <w:t>quando aumentar</w:t>
                            </w:r>
                            <w:r w:rsidR="008D34B5">
                              <w:rPr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r w:rsidR="003B690F">
                              <w:rPr>
                                <w:color w:val="000000"/>
                                <w:sz w:val="24"/>
                              </w:rPr>
                              <w:t>frequência do sinal da onda senoidal</w:t>
                            </w:r>
                            <w:r w:rsidR="008D34B5">
                              <w:rPr>
                                <w:color w:val="000000"/>
                                <w:sz w:val="24"/>
                              </w:rPr>
                              <w:t>, como indicado na Tabela 3</w:t>
                            </w:r>
                            <w:r w:rsidR="003B690F">
                              <w:rPr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r w:rsidR="00220BBC">
                              <w:rPr>
                                <w:color w:val="000000"/>
                                <w:sz w:val="24"/>
                              </w:rPr>
                              <w:t xml:space="preserve">note que </w:t>
                            </w:r>
                            <w:r w:rsidR="00670C7F">
                              <w:rPr>
                                <w:color w:val="000000"/>
                                <w:sz w:val="24"/>
                              </w:rPr>
                              <w:t>será</w:t>
                            </w:r>
                            <w:r w:rsidR="003B690F">
                              <w:rPr>
                                <w:color w:val="000000"/>
                                <w:sz w:val="24"/>
                              </w:rPr>
                              <w:t xml:space="preserve"> mais conveniente alterar a escala de tempo do gráfico para visualizar </w:t>
                            </w:r>
                            <w:r w:rsidR="00220BBC">
                              <w:rPr>
                                <w:color w:val="000000"/>
                                <w:sz w:val="24"/>
                              </w:rPr>
                              <w:t xml:space="preserve">apenas em torno de </w:t>
                            </w:r>
                            <w:r w:rsidR="003B690F">
                              <w:rPr>
                                <w:color w:val="000000"/>
                                <w:sz w:val="24"/>
                              </w:rPr>
                              <w:t xml:space="preserve">5 períodos do </w:t>
                            </w:r>
                            <w:r w:rsidR="003B690F" w:rsidRPr="00220BBC">
                              <w:rPr>
                                <w:color w:val="000000"/>
                                <w:sz w:val="24"/>
                                <w:u w:val="single"/>
                              </w:rPr>
                              <w:t>sinal original</w:t>
                            </w:r>
                            <w:r w:rsidR="00220BBC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670C7F">
                              <w:rPr>
                                <w:color w:val="000000"/>
                                <w:sz w:val="24"/>
                              </w:rPr>
                              <w:t>(para frequências até 500</w:t>
                            </w:r>
                            <w:r w:rsidR="008D34B5">
                              <w:rPr>
                                <w:color w:val="000000"/>
                                <w:sz w:val="24"/>
                              </w:rPr>
                              <w:t> </w:t>
                            </w:r>
                            <w:r w:rsidR="00670C7F">
                              <w:rPr>
                                <w:color w:val="000000"/>
                                <w:sz w:val="24"/>
                              </w:rPr>
                              <w:t>Hz)</w:t>
                            </w:r>
                            <w:r w:rsidR="003B690F">
                              <w:rPr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r w:rsidR="008D34B5">
                              <w:rPr>
                                <w:color w:val="000000"/>
                                <w:sz w:val="24"/>
                              </w:rPr>
                              <w:t xml:space="preserve">Já para </w:t>
                            </w:r>
                            <w:r w:rsidR="00670C7F">
                              <w:rPr>
                                <w:color w:val="000000"/>
                                <w:sz w:val="24"/>
                              </w:rPr>
                              <w:t xml:space="preserve">frequências mais elevadas, </w:t>
                            </w:r>
                            <w:r w:rsidR="00220BBC">
                              <w:rPr>
                                <w:color w:val="000000"/>
                                <w:sz w:val="24"/>
                              </w:rPr>
                              <w:t xml:space="preserve">superiores a </w:t>
                            </w:r>
                            <w:r w:rsidR="008D34B5">
                              <w:rPr>
                                <w:color w:val="000000"/>
                                <w:sz w:val="24"/>
                              </w:rPr>
                              <w:t xml:space="preserve">800 Hz, </w:t>
                            </w:r>
                            <w:r w:rsidR="00670C7F">
                              <w:rPr>
                                <w:color w:val="000000"/>
                                <w:sz w:val="24"/>
                              </w:rPr>
                              <w:t>procure</w:t>
                            </w:r>
                            <w:r w:rsidR="008D34B5">
                              <w:rPr>
                                <w:color w:val="000000"/>
                                <w:sz w:val="24"/>
                              </w:rPr>
                              <w:t xml:space="preserve"> uma escala que possibilite visualizar alguns períodos </w:t>
                            </w:r>
                            <w:r w:rsidR="00220BBC">
                              <w:rPr>
                                <w:color w:val="000000"/>
                                <w:sz w:val="24"/>
                              </w:rPr>
                              <w:t xml:space="preserve">(2 a 3) </w:t>
                            </w:r>
                            <w:r w:rsidR="008D34B5" w:rsidRPr="008D34B5"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do </w:t>
                            </w:r>
                            <w:r w:rsidR="00670C7F" w:rsidRPr="008D34B5">
                              <w:rPr>
                                <w:color w:val="000000"/>
                                <w:sz w:val="24"/>
                                <w:u w:val="single"/>
                              </w:rPr>
                              <w:t>sinal amostrado</w:t>
                            </w:r>
                            <w:r w:rsidR="00670C7F">
                              <w:rPr>
                                <w:color w:val="000000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2848B" id="Retângulo 1" o:spid="_x0000_s1028" style="position:absolute;left:0;text-align:left;margin-left:-.1pt;margin-top:110.6pt;width:481.5pt;height:246pt;z-index:-251656192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" fillcolor="white [3201]" strokecolor="#c0504d [3205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1209035" w14:textId="30F3963B" w:rsidR="00C825F0" w:rsidRDefault="00C825F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Informações sobre os parâmetros que utilizaremos</w:t>
                      </w:r>
                      <w:r w:rsidR="0078485F">
                        <w:rPr>
                          <w:color w:val="000000"/>
                          <w:sz w:val="24"/>
                        </w:rPr>
                        <w:t xml:space="preserve"> nesta etapa</w:t>
                      </w:r>
                      <w:r w:rsidRPr="00825AFB">
                        <w:rPr>
                          <w:color w:val="7030A0"/>
                          <w:sz w:val="24"/>
                        </w:rPr>
                        <w:t>:</w:t>
                      </w:r>
                    </w:p>
                    <w:p w14:paraId="694925CE" w14:textId="0BD10954" w:rsidR="00C825F0" w:rsidRDefault="008D34B5">
                      <w:pPr>
                        <w:spacing w:line="360" w:lineRule="auto"/>
                        <w:jc w:val="both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Selecione</w:t>
                      </w:r>
                      <w:r w:rsidR="00C825F0">
                        <w:rPr>
                          <w:color w:val="000000"/>
                          <w:sz w:val="24"/>
                        </w:rPr>
                        <w:t xml:space="preserve"> os </w:t>
                      </w:r>
                      <w:r w:rsidR="009063EF">
                        <w:rPr>
                          <w:color w:val="000000"/>
                          <w:sz w:val="24"/>
                        </w:rPr>
                        <w:t xml:space="preserve">seguintes </w:t>
                      </w:r>
                      <w:r w:rsidR="00C825F0">
                        <w:rPr>
                          <w:color w:val="000000"/>
                          <w:sz w:val="24"/>
                        </w:rPr>
                        <w:t xml:space="preserve">parâmetros </w:t>
                      </w:r>
                      <w:r w:rsidR="009063EF">
                        <w:rPr>
                          <w:color w:val="000000"/>
                          <w:sz w:val="24"/>
                        </w:rPr>
                        <w:t>n</w:t>
                      </w:r>
                      <w:r w:rsidR="00C825F0">
                        <w:rPr>
                          <w:color w:val="000000"/>
                          <w:sz w:val="24"/>
                        </w:rPr>
                        <w:t xml:space="preserve">o </w:t>
                      </w:r>
                      <w:r w:rsidR="009063EF">
                        <w:rPr>
                          <w:color w:val="000000"/>
                          <w:sz w:val="24"/>
                        </w:rPr>
                        <w:t xml:space="preserve">conversor: </w:t>
                      </w:r>
                      <w:r w:rsidR="00C825F0">
                        <w:rPr>
                          <w:color w:val="000000"/>
                          <w:sz w:val="24"/>
                        </w:rPr>
                        <w:t xml:space="preserve">resolução de 10 bits, tensão de fundo de escala de 5 V, modo unipolar, e frequência de amostragem </w:t>
                      </w:r>
                      <w:r w:rsidR="009063EF">
                        <w:rPr>
                          <w:color w:val="000000"/>
                          <w:sz w:val="24"/>
                        </w:rPr>
                        <w:t xml:space="preserve">de 1 kHz </w:t>
                      </w:r>
                      <w:r w:rsidR="00C825F0">
                        <w:rPr>
                          <w:color w:val="000000"/>
                          <w:sz w:val="24"/>
                        </w:rPr>
                        <w:t>(</w:t>
                      </w:r>
                      <w:r w:rsidR="00C825F0" w:rsidRPr="00432371">
                        <w:rPr>
                          <w:b/>
                          <w:color w:val="0070C0"/>
                          <w:sz w:val="24"/>
                        </w:rPr>
                        <w:t>fs = 100</w:t>
                      </w:r>
                      <w:r w:rsidR="00C825F0">
                        <w:rPr>
                          <w:b/>
                          <w:color w:val="0070C0"/>
                          <w:sz w:val="24"/>
                        </w:rPr>
                        <w:t>0</w:t>
                      </w:r>
                      <w:r w:rsidR="00C825F0" w:rsidRPr="00432371">
                        <w:rPr>
                          <w:b/>
                          <w:color w:val="0070C0"/>
                          <w:sz w:val="24"/>
                        </w:rPr>
                        <w:t xml:space="preserve"> amostras/segundo</w:t>
                      </w:r>
                      <w:r w:rsidR="00C825F0">
                        <w:rPr>
                          <w:color w:val="000000"/>
                          <w:sz w:val="24"/>
                        </w:rPr>
                        <w:t>)</w:t>
                      </w:r>
                      <w:r w:rsidR="009063EF">
                        <w:rPr>
                          <w:color w:val="000000"/>
                          <w:sz w:val="24"/>
                        </w:rPr>
                        <w:t>.</w:t>
                      </w:r>
                      <w:r w:rsidR="000F7DCF">
                        <w:rPr>
                          <w:color w:val="000000"/>
                          <w:sz w:val="24"/>
                        </w:rPr>
                        <w:t xml:space="preserve"> Mantenha os demais parâmetros do ADC nulos.</w:t>
                      </w:r>
                      <w:r w:rsidR="00C825F0">
                        <w:rPr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4178B115" w14:textId="5BDFC64D" w:rsidR="00C825F0" w:rsidRDefault="00C825F0" w:rsidP="00A91289">
                      <w:pPr>
                        <w:spacing w:line="360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*</w:t>
                      </w:r>
                      <w:r w:rsidR="00DC5978">
                        <w:rPr>
                          <w:color w:val="000000"/>
                          <w:sz w:val="24"/>
                        </w:rPr>
                        <w:t> </w:t>
                      </w:r>
                      <w:r w:rsidR="00E95CE0" w:rsidRPr="00220BBC">
                        <w:rPr>
                          <w:color w:val="FF0000"/>
                          <w:sz w:val="24"/>
                        </w:rPr>
                        <w:t>Como sugestão</w:t>
                      </w:r>
                      <w:r w:rsidR="00E95CE0">
                        <w:rPr>
                          <w:color w:val="000000"/>
                          <w:sz w:val="24"/>
                        </w:rPr>
                        <w:t xml:space="preserve">, </w:t>
                      </w:r>
                      <w:r w:rsidR="003B690F" w:rsidRPr="00B65941">
                        <w:rPr>
                          <w:color w:val="000000"/>
                          <w:sz w:val="24"/>
                          <w:u w:val="single"/>
                        </w:rPr>
                        <w:t>inicialmente</w:t>
                      </w:r>
                      <w:r w:rsidR="003B690F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E95CE0">
                        <w:rPr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color w:val="000000"/>
                          <w:sz w:val="24"/>
                        </w:rPr>
                        <w:t xml:space="preserve">juste o número de amostras do gerador de funções para que seja </w:t>
                      </w:r>
                      <w:r w:rsidR="008D34B5">
                        <w:rPr>
                          <w:color w:val="000000"/>
                          <w:sz w:val="24"/>
                        </w:rPr>
                        <w:t>visualizado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D36D85">
                        <w:rPr>
                          <w:color w:val="000000"/>
                          <w:sz w:val="24"/>
                        </w:rPr>
                        <w:t xml:space="preserve">o sinal </w:t>
                      </w:r>
                      <w:r w:rsidR="008D34B5">
                        <w:rPr>
                          <w:color w:val="000000"/>
                          <w:sz w:val="24"/>
                        </w:rPr>
                        <w:t xml:space="preserve">no gráfico </w:t>
                      </w:r>
                      <w:r w:rsidR="00D36D85">
                        <w:rPr>
                          <w:color w:val="000000"/>
                          <w:sz w:val="24"/>
                        </w:rPr>
                        <w:t xml:space="preserve">num intervalo de </w:t>
                      </w:r>
                      <w:r w:rsidR="00935E6C">
                        <w:rPr>
                          <w:color w:val="000000"/>
                          <w:sz w:val="24"/>
                        </w:rPr>
                        <w:t xml:space="preserve">até </w:t>
                      </w:r>
                      <w:r>
                        <w:rPr>
                          <w:color w:val="000000"/>
                          <w:sz w:val="24"/>
                        </w:rPr>
                        <w:t>0,1</w:t>
                      </w:r>
                      <w:r w:rsidR="008D34B5">
                        <w:rPr>
                          <w:color w:val="000000"/>
                          <w:sz w:val="24"/>
                        </w:rPr>
                        <w:t> </w:t>
                      </w:r>
                      <w:r w:rsidR="000B5F30">
                        <w:rPr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color w:val="000000"/>
                          <w:sz w:val="24"/>
                        </w:rPr>
                        <w:t>.</w:t>
                      </w:r>
                      <w:r w:rsidR="003B690F">
                        <w:rPr>
                          <w:color w:val="000000"/>
                          <w:sz w:val="24"/>
                        </w:rPr>
                        <w:t xml:space="preserve"> Porém, </w:t>
                      </w:r>
                      <w:r w:rsidR="00220BBC">
                        <w:rPr>
                          <w:color w:val="000000"/>
                          <w:sz w:val="24"/>
                        </w:rPr>
                        <w:t>quando aumentar</w:t>
                      </w:r>
                      <w:r w:rsidR="008D34B5">
                        <w:rPr>
                          <w:color w:val="000000"/>
                          <w:sz w:val="24"/>
                        </w:rPr>
                        <w:t xml:space="preserve"> a </w:t>
                      </w:r>
                      <w:r w:rsidR="003B690F">
                        <w:rPr>
                          <w:color w:val="000000"/>
                          <w:sz w:val="24"/>
                        </w:rPr>
                        <w:t>frequência do sinal da onda senoidal</w:t>
                      </w:r>
                      <w:r w:rsidR="008D34B5">
                        <w:rPr>
                          <w:color w:val="000000"/>
                          <w:sz w:val="24"/>
                        </w:rPr>
                        <w:t>, como indicado na Tabela 3</w:t>
                      </w:r>
                      <w:r w:rsidR="003B690F">
                        <w:rPr>
                          <w:color w:val="000000"/>
                          <w:sz w:val="24"/>
                        </w:rPr>
                        <w:t xml:space="preserve">, </w:t>
                      </w:r>
                      <w:r w:rsidR="00220BBC">
                        <w:rPr>
                          <w:color w:val="000000"/>
                          <w:sz w:val="24"/>
                        </w:rPr>
                        <w:t xml:space="preserve">note que </w:t>
                      </w:r>
                      <w:r w:rsidR="00670C7F">
                        <w:rPr>
                          <w:color w:val="000000"/>
                          <w:sz w:val="24"/>
                        </w:rPr>
                        <w:t>será</w:t>
                      </w:r>
                      <w:r w:rsidR="003B690F">
                        <w:rPr>
                          <w:color w:val="000000"/>
                          <w:sz w:val="24"/>
                        </w:rPr>
                        <w:t xml:space="preserve"> mais conveniente alterar a escala de tempo do gráfico para visualizar </w:t>
                      </w:r>
                      <w:r w:rsidR="00220BBC">
                        <w:rPr>
                          <w:color w:val="000000"/>
                          <w:sz w:val="24"/>
                        </w:rPr>
                        <w:t xml:space="preserve">apenas em torno de </w:t>
                      </w:r>
                      <w:r w:rsidR="003B690F">
                        <w:rPr>
                          <w:color w:val="000000"/>
                          <w:sz w:val="24"/>
                        </w:rPr>
                        <w:t xml:space="preserve">5 períodos do </w:t>
                      </w:r>
                      <w:r w:rsidR="003B690F" w:rsidRPr="00220BBC">
                        <w:rPr>
                          <w:color w:val="000000"/>
                          <w:sz w:val="24"/>
                          <w:u w:val="single"/>
                        </w:rPr>
                        <w:t>sinal original</w:t>
                      </w:r>
                      <w:r w:rsidR="00220BBC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670C7F">
                        <w:rPr>
                          <w:color w:val="000000"/>
                          <w:sz w:val="24"/>
                        </w:rPr>
                        <w:t>(para frequências até 500</w:t>
                      </w:r>
                      <w:r w:rsidR="008D34B5">
                        <w:rPr>
                          <w:color w:val="000000"/>
                          <w:sz w:val="24"/>
                        </w:rPr>
                        <w:t> </w:t>
                      </w:r>
                      <w:r w:rsidR="00670C7F">
                        <w:rPr>
                          <w:color w:val="000000"/>
                          <w:sz w:val="24"/>
                        </w:rPr>
                        <w:t>Hz)</w:t>
                      </w:r>
                      <w:r w:rsidR="003B690F">
                        <w:rPr>
                          <w:color w:val="000000"/>
                          <w:sz w:val="24"/>
                        </w:rPr>
                        <w:t xml:space="preserve">. </w:t>
                      </w:r>
                      <w:r w:rsidR="008D34B5">
                        <w:rPr>
                          <w:color w:val="000000"/>
                          <w:sz w:val="24"/>
                        </w:rPr>
                        <w:t xml:space="preserve">Já para </w:t>
                      </w:r>
                      <w:r w:rsidR="00670C7F">
                        <w:rPr>
                          <w:color w:val="000000"/>
                          <w:sz w:val="24"/>
                        </w:rPr>
                        <w:t xml:space="preserve">frequências mais elevadas, </w:t>
                      </w:r>
                      <w:r w:rsidR="00220BBC">
                        <w:rPr>
                          <w:color w:val="000000"/>
                          <w:sz w:val="24"/>
                        </w:rPr>
                        <w:t xml:space="preserve">superiores a </w:t>
                      </w:r>
                      <w:r w:rsidR="008D34B5">
                        <w:rPr>
                          <w:color w:val="000000"/>
                          <w:sz w:val="24"/>
                        </w:rPr>
                        <w:t xml:space="preserve">800 Hz, </w:t>
                      </w:r>
                      <w:r w:rsidR="00670C7F">
                        <w:rPr>
                          <w:color w:val="000000"/>
                          <w:sz w:val="24"/>
                        </w:rPr>
                        <w:t>procure</w:t>
                      </w:r>
                      <w:r w:rsidR="008D34B5">
                        <w:rPr>
                          <w:color w:val="000000"/>
                          <w:sz w:val="24"/>
                        </w:rPr>
                        <w:t xml:space="preserve"> uma escala que possibilite visualizar alguns períodos </w:t>
                      </w:r>
                      <w:r w:rsidR="00220BBC">
                        <w:rPr>
                          <w:color w:val="000000"/>
                          <w:sz w:val="24"/>
                        </w:rPr>
                        <w:t xml:space="preserve">(2 a 3) </w:t>
                      </w:r>
                      <w:r w:rsidR="008D34B5" w:rsidRPr="008D34B5">
                        <w:rPr>
                          <w:color w:val="000000"/>
                          <w:sz w:val="24"/>
                          <w:u w:val="single"/>
                        </w:rPr>
                        <w:t xml:space="preserve">do </w:t>
                      </w:r>
                      <w:r w:rsidR="00670C7F" w:rsidRPr="008D34B5">
                        <w:rPr>
                          <w:color w:val="000000"/>
                          <w:sz w:val="24"/>
                          <w:u w:val="single"/>
                        </w:rPr>
                        <w:t>sinal amostrado</w:t>
                      </w:r>
                      <w:r w:rsidR="00670C7F">
                        <w:rPr>
                          <w:color w:val="000000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825A8">
        <w:rPr>
          <w:sz w:val="24"/>
          <w:szCs w:val="24"/>
        </w:rPr>
        <w:t xml:space="preserve">Nesta etapa, </w:t>
      </w:r>
      <w:r w:rsidR="009063EF">
        <w:rPr>
          <w:sz w:val="24"/>
          <w:szCs w:val="24"/>
        </w:rPr>
        <w:t>ondas</w:t>
      </w:r>
      <w:r w:rsidR="005825A8">
        <w:rPr>
          <w:sz w:val="24"/>
          <w:szCs w:val="24"/>
        </w:rPr>
        <w:t xml:space="preserve"> senoidais</w:t>
      </w:r>
      <w:r w:rsidR="00E072B0">
        <w:rPr>
          <w:sz w:val="24"/>
          <w:szCs w:val="24"/>
        </w:rPr>
        <w:t xml:space="preserve"> de diversas frequências serão </w:t>
      </w:r>
      <w:r w:rsidR="009063EF">
        <w:rPr>
          <w:sz w:val="24"/>
          <w:szCs w:val="24"/>
        </w:rPr>
        <w:t xml:space="preserve">fornecidas pelo </w:t>
      </w:r>
      <w:r w:rsidR="009063EF" w:rsidRPr="009063EF">
        <w:rPr>
          <w:b/>
          <w:bCs/>
          <w:sz w:val="24"/>
          <w:szCs w:val="24"/>
        </w:rPr>
        <w:t>Gerador de Funções</w:t>
      </w:r>
      <w:r w:rsidR="002E0186">
        <w:rPr>
          <w:sz w:val="24"/>
          <w:szCs w:val="24"/>
        </w:rPr>
        <w:t xml:space="preserve"> e amostrad</w:t>
      </w:r>
      <w:r w:rsidR="009063EF">
        <w:rPr>
          <w:sz w:val="24"/>
          <w:szCs w:val="24"/>
        </w:rPr>
        <w:t>a</w:t>
      </w:r>
      <w:r w:rsidR="002E0186">
        <w:rPr>
          <w:sz w:val="24"/>
          <w:szCs w:val="24"/>
        </w:rPr>
        <w:t>s</w:t>
      </w:r>
      <w:r w:rsidR="00E072B0">
        <w:rPr>
          <w:sz w:val="24"/>
          <w:szCs w:val="24"/>
        </w:rPr>
        <w:t xml:space="preserve"> pelo </w:t>
      </w:r>
      <w:r w:rsidR="009063EF" w:rsidRPr="009063EF">
        <w:rPr>
          <w:b/>
          <w:bCs/>
          <w:sz w:val="24"/>
          <w:szCs w:val="24"/>
        </w:rPr>
        <w:t>Conversor Analógico Digital</w:t>
      </w:r>
      <w:r w:rsidR="008B768A">
        <w:rPr>
          <w:sz w:val="24"/>
          <w:szCs w:val="24"/>
        </w:rPr>
        <w:t xml:space="preserve">, que tem </w:t>
      </w:r>
      <w:r w:rsidR="00E072B0">
        <w:rPr>
          <w:sz w:val="24"/>
          <w:szCs w:val="24"/>
        </w:rPr>
        <w:t>frequência de amostragem constante</w:t>
      </w:r>
      <w:r w:rsidR="005825A8">
        <w:rPr>
          <w:sz w:val="24"/>
          <w:szCs w:val="24"/>
        </w:rPr>
        <w:t xml:space="preserve">. </w:t>
      </w:r>
      <w:r w:rsidR="00675CED">
        <w:rPr>
          <w:sz w:val="24"/>
          <w:szCs w:val="24"/>
        </w:rPr>
        <w:t>Você deverá comparar o sinal original produzido pelo gerador de funções, com o sinal amostrado pelo conversor AD e fazer uma discussão sobre os resultados obtidos, respondendo as perguntas indicadas nessa seção.</w:t>
      </w:r>
    </w:p>
    <w:p w14:paraId="61816742" w14:textId="3B7C88ED" w:rsidR="003F0335" w:rsidRDefault="005825A8" w:rsidP="003A6F17">
      <w:pPr>
        <w:spacing w:before="24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sz w:val="24"/>
          <w:szCs w:val="24"/>
        </w:rPr>
        <w:t xml:space="preserve"> Selecione </w:t>
      </w:r>
      <w:r w:rsidR="00432371">
        <w:rPr>
          <w:sz w:val="24"/>
          <w:szCs w:val="24"/>
        </w:rPr>
        <w:t xml:space="preserve">no </w:t>
      </w:r>
      <w:r w:rsidR="00A91289">
        <w:rPr>
          <w:sz w:val="24"/>
          <w:szCs w:val="24"/>
        </w:rPr>
        <w:t>“Gerador de Funções”</w:t>
      </w:r>
      <w:r>
        <w:rPr>
          <w:sz w:val="24"/>
          <w:szCs w:val="24"/>
        </w:rPr>
        <w:t xml:space="preserve"> um </w:t>
      </w:r>
      <w:r w:rsidRPr="00432371">
        <w:rPr>
          <w:b/>
          <w:color w:val="0070C0"/>
          <w:sz w:val="24"/>
          <w:szCs w:val="24"/>
        </w:rPr>
        <w:t>sinal senoidal</w:t>
      </w:r>
      <w:r>
        <w:rPr>
          <w:sz w:val="24"/>
          <w:szCs w:val="24"/>
        </w:rPr>
        <w:t xml:space="preserve"> de frequência </w:t>
      </w:r>
      <w:r w:rsidR="00E72B11">
        <w:rPr>
          <w:b/>
          <w:color w:val="0070C0"/>
          <w:sz w:val="24"/>
          <w:szCs w:val="24"/>
        </w:rPr>
        <w:t>5</w:t>
      </w:r>
      <w:r w:rsidR="00E072B0">
        <w:rPr>
          <w:b/>
          <w:color w:val="0070C0"/>
          <w:sz w:val="24"/>
          <w:szCs w:val="24"/>
        </w:rPr>
        <w:t>0</w:t>
      </w:r>
      <w:r w:rsidRPr="00432371">
        <w:rPr>
          <w:b/>
          <w:color w:val="0070C0"/>
          <w:sz w:val="24"/>
          <w:szCs w:val="24"/>
        </w:rPr>
        <w:t xml:space="preserve"> Hz</w:t>
      </w:r>
      <w:r w:rsidR="00432371">
        <w:rPr>
          <w:b/>
          <w:color w:val="0070C0"/>
          <w:sz w:val="24"/>
          <w:szCs w:val="24"/>
        </w:rPr>
        <w:t xml:space="preserve">, </w:t>
      </w:r>
      <w:r w:rsidR="00E072B0">
        <w:rPr>
          <w:sz w:val="24"/>
          <w:szCs w:val="24"/>
        </w:rPr>
        <w:t xml:space="preserve">amplitude de </w:t>
      </w:r>
      <w:r w:rsidR="00E072B0" w:rsidRPr="00D36D85">
        <w:rPr>
          <w:b/>
          <w:bCs/>
          <w:color w:val="0070C0"/>
          <w:sz w:val="24"/>
          <w:szCs w:val="24"/>
        </w:rPr>
        <w:t>1 V</w:t>
      </w:r>
      <w:r w:rsidRPr="00432371">
        <w:rPr>
          <w:b/>
          <w:color w:val="0070C0"/>
          <w:sz w:val="24"/>
          <w:szCs w:val="24"/>
        </w:rPr>
        <w:t xml:space="preserve"> </w:t>
      </w:r>
      <w:r w:rsidR="00EA6588">
        <w:rPr>
          <w:sz w:val="24"/>
          <w:szCs w:val="24"/>
        </w:rPr>
        <w:t xml:space="preserve">e </w:t>
      </w:r>
      <w:r w:rsidR="00D36D85">
        <w:rPr>
          <w:sz w:val="24"/>
          <w:szCs w:val="24"/>
        </w:rPr>
        <w:t xml:space="preserve">offset de </w:t>
      </w:r>
      <w:r w:rsidR="00345E99">
        <w:rPr>
          <w:b/>
          <w:color w:val="0070C0"/>
          <w:sz w:val="24"/>
          <w:szCs w:val="24"/>
        </w:rPr>
        <w:t>3</w:t>
      </w:r>
      <w:r w:rsidR="006F1C9E">
        <w:rPr>
          <w:b/>
          <w:color w:val="0070C0"/>
          <w:sz w:val="24"/>
          <w:szCs w:val="24"/>
        </w:rPr>
        <w:t> </w:t>
      </w:r>
      <w:r w:rsidR="006F1C9E" w:rsidRPr="00432371">
        <w:rPr>
          <w:b/>
          <w:color w:val="0070C0"/>
          <w:sz w:val="24"/>
          <w:szCs w:val="24"/>
        </w:rPr>
        <w:t>V</w:t>
      </w:r>
      <w:r w:rsidR="006F1C9E" w:rsidRPr="00432371">
        <w:rPr>
          <w:color w:val="0070C0"/>
          <w:sz w:val="24"/>
          <w:szCs w:val="24"/>
        </w:rPr>
        <w:t xml:space="preserve"> </w:t>
      </w:r>
      <w:r w:rsidR="00EA6588">
        <w:rPr>
          <w:sz w:val="24"/>
          <w:szCs w:val="24"/>
        </w:rPr>
        <w:t>(lembre-se que conversor</w:t>
      </w:r>
      <w:r w:rsidR="00E072B0">
        <w:rPr>
          <w:sz w:val="24"/>
          <w:szCs w:val="24"/>
        </w:rPr>
        <w:t>es</w:t>
      </w:r>
      <w:r w:rsidR="00EA6588">
        <w:rPr>
          <w:sz w:val="24"/>
          <w:szCs w:val="24"/>
        </w:rPr>
        <w:t xml:space="preserve"> unipolar</w:t>
      </w:r>
      <w:r w:rsidR="00E072B0">
        <w:rPr>
          <w:sz w:val="24"/>
          <w:szCs w:val="24"/>
        </w:rPr>
        <w:t>es aceitam tensões entre 0 e Vmáx, que aqui será</w:t>
      </w:r>
      <w:r w:rsidR="00A91289">
        <w:rPr>
          <w:sz w:val="24"/>
          <w:szCs w:val="24"/>
        </w:rPr>
        <w:t xml:space="preserve"> igual a</w:t>
      </w:r>
      <w:r w:rsidR="00E072B0">
        <w:rPr>
          <w:sz w:val="24"/>
          <w:szCs w:val="24"/>
        </w:rPr>
        <w:t xml:space="preserve"> </w:t>
      </w:r>
      <w:r w:rsidR="00EA6588" w:rsidRPr="00DC5978">
        <w:rPr>
          <w:b/>
          <w:bCs/>
          <w:color w:val="0070C0"/>
          <w:sz w:val="24"/>
          <w:szCs w:val="24"/>
        </w:rPr>
        <w:t>5</w:t>
      </w:r>
      <w:r w:rsidR="006F1C9E" w:rsidRPr="00DC5978">
        <w:rPr>
          <w:b/>
          <w:bCs/>
          <w:color w:val="0070C0"/>
          <w:sz w:val="24"/>
          <w:szCs w:val="24"/>
        </w:rPr>
        <w:t> </w:t>
      </w:r>
      <w:r w:rsidR="00EA6588" w:rsidRPr="00DC5978">
        <w:rPr>
          <w:b/>
          <w:bCs/>
          <w:color w:val="0070C0"/>
          <w:sz w:val="24"/>
          <w:szCs w:val="24"/>
        </w:rPr>
        <w:t>V</w:t>
      </w:r>
      <w:r w:rsidR="00EA658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7EA41CCC" w14:textId="77777777" w:rsidR="00675CED" w:rsidRDefault="00A26377" w:rsidP="00675CED">
      <w:pPr>
        <w:spacing w:line="360" w:lineRule="auto"/>
        <w:jc w:val="both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Complete a </w:t>
      </w:r>
      <w:r w:rsidR="00432371">
        <w:rPr>
          <w:b/>
          <w:color w:val="002060"/>
          <w:sz w:val="24"/>
          <w:szCs w:val="24"/>
        </w:rPr>
        <w:t xml:space="preserve">tabela a seguir, </w:t>
      </w:r>
      <w:r>
        <w:rPr>
          <w:sz w:val="24"/>
          <w:szCs w:val="24"/>
        </w:rPr>
        <w:t>determinando</w:t>
      </w:r>
      <w:r w:rsidR="005825A8">
        <w:rPr>
          <w:sz w:val="24"/>
          <w:szCs w:val="24"/>
        </w:rPr>
        <w:t xml:space="preserve"> </w:t>
      </w:r>
      <w:r w:rsidR="00D36D85">
        <w:rPr>
          <w:sz w:val="24"/>
          <w:szCs w:val="24"/>
        </w:rPr>
        <w:t>as</w:t>
      </w:r>
      <w:r w:rsidR="00432371">
        <w:rPr>
          <w:sz w:val="24"/>
          <w:szCs w:val="24"/>
        </w:rPr>
        <w:t xml:space="preserve"> frequência</w:t>
      </w:r>
      <w:r w:rsidR="00D36D85">
        <w:rPr>
          <w:sz w:val="24"/>
          <w:szCs w:val="24"/>
        </w:rPr>
        <w:t xml:space="preserve">s </w:t>
      </w:r>
      <w:r w:rsidR="009D6A6C">
        <w:rPr>
          <w:sz w:val="24"/>
          <w:szCs w:val="24"/>
        </w:rPr>
        <w:t>das ondas após sofrerem o processo de amostragem pelo conversor AD</w:t>
      </w:r>
      <w:r w:rsidR="00D36D85">
        <w:rPr>
          <w:sz w:val="24"/>
          <w:szCs w:val="24"/>
        </w:rPr>
        <w:t xml:space="preserve">. </w:t>
      </w:r>
      <w:r>
        <w:rPr>
          <w:sz w:val="24"/>
          <w:szCs w:val="24"/>
        </w:rPr>
        <w:t>Para isso, u</w:t>
      </w:r>
      <w:r w:rsidR="00D36D85">
        <w:rPr>
          <w:sz w:val="24"/>
          <w:szCs w:val="24"/>
        </w:rPr>
        <w:t xml:space="preserve">tilize os </w:t>
      </w:r>
      <w:r w:rsidR="00345E99">
        <w:rPr>
          <w:sz w:val="24"/>
          <w:szCs w:val="24"/>
        </w:rPr>
        <w:t>cursores dos gráficos</w:t>
      </w:r>
      <w:r w:rsidR="00D36D85">
        <w:rPr>
          <w:sz w:val="24"/>
          <w:szCs w:val="24"/>
        </w:rPr>
        <w:t xml:space="preserve"> para determinar o período </w:t>
      </w:r>
      <w:r w:rsidR="009D6A6C">
        <w:rPr>
          <w:sz w:val="24"/>
          <w:szCs w:val="24"/>
        </w:rPr>
        <w:t>das ondas</w:t>
      </w:r>
      <w:r w:rsidR="001A079A" w:rsidRPr="001A079A">
        <w:rPr>
          <w:sz w:val="24"/>
          <w:szCs w:val="24"/>
        </w:rPr>
        <w:t xml:space="preserve"> </w:t>
      </w:r>
      <w:r w:rsidR="001A079A">
        <w:rPr>
          <w:sz w:val="24"/>
          <w:szCs w:val="24"/>
        </w:rPr>
        <w:t>com melhor precisão</w:t>
      </w:r>
      <w:r w:rsidR="00432371">
        <w:rPr>
          <w:sz w:val="24"/>
          <w:szCs w:val="24"/>
        </w:rPr>
        <w:t xml:space="preserve">. </w:t>
      </w:r>
      <w:r w:rsidR="00C22E32">
        <w:rPr>
          <w:sz w:val="24"/>
          <w:szCs w:val="24"/>
        </w:rPr>
        <w:t xml:space="preserve">Repita o mesmo procedimento alterando-se </w:t>
      </w:r>
      <w:r w:rsidR="00104891">
        <w:rPr>
          <w:sz w:val="24"/>
          <w:szCs w:val="24"/>
        </w:rPr>
        <w:t xml:space="preserve">gradativamente </w:t>
      </w:r>
      <w:r w:rsidR="00432371">
        <w:rPr>
          <w:sz w:val="24"/>
          <w:szCs w:val="24"/>
        </w:rPr>
        <w:t>a frequência</w:t>
      </w:r>
      <w:r w:rsidR="00365958">
        <w:rPr>
          <w:sz w:val="24"/>
          <w:szCs w:val="24"/>
        </w:rPr>
        <w:t xml:space="preserve"> do sinal </w:t>
      </w:r>
      <w:r w:rsidR="001A079A">
        <w:rPr>
          <w:sz w:val="24"/>
          <w:szCs w:val="24"/>
        </w:rPr>
        <w:t xml:space="preserve">gerado </w:t>
      </w:r>
      <w:r w:rsidR="00365958">
        <w:rPr>
          <w:sz w:val="24"/>
          <w:szCs w:val="24"/>
        </w:rPr>
        <w:t xml:space="preserve">para os demais valores indicados na tabela, </w:t>
      </w:r>
      <w:r w:rsidR="001A079A">
        <w:rPr>
          <w:sz w:val="24"/>
          <w:szCs w:val="24"/>
        </w:rPr>
        <w:t xml:space="preserve">e </w:t>
      </w:r>
      <w:r w:rsidR="005F281B">
        <w:rPr>
          <w:sz w:val="24"/>
          <w:szCs w:val="24"/>
        </w:rPr>
        <w:t>analisando</w:t>
      </w:r>
      <w:r w:rsidR="00365958">
        <w:rPr>
          <w:sz w:val="24"/>
          <w:szCs w:val="24"/>
        </w:rPr>
        <w:t xml:space="preserve"> o que ocorre com </w:t>
      </w:r>
      <w:r w:rsidR="00345E99">
        <w:rPr>
          <w:sz w:val="24"/>
          <w:szCs w:val="24"/>
        </w:rPr>
        <w:t>a frequência do sinal amostrado</w:t>
      </w:r>
      <w:r w:rsidR="00365958">
        <w:rPr>
          <w:sz w:val="24"/>
          <w:szCs w:val="24"/>
        </w:rPr>
        <w:t>.</w:t>
      </w:r>
      <w:r w:rsidR="00675CED" w:rsidRPr="00675CED">
        <w:rPr>
          <w:sz w:val="24"/>
          <w:szCs w:val="24"/>
        </w:rPr>
        <w:t xml:space="preserve"> </w:t>
      </w:r>
    </w:p>
    <w:p w14:paraId="68526979" w14:textId="603C26A9" w:rsidR="00675CED" w:rsidRDefault="00675CED" w:rsidP="00675C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A91289">
        <w:rPr>
          <w:b/>
          <w:bCs/>
          <w:color w:val="FF0000"/>
          <w:sz w:val="24"/>
          <w:szCs w:val="24"/>
        </w:rPr>
        <w:t>Dica</w:t>
      </w:r>
      <w:r>
        <w:rPr>
          <w:sz w:val="24"/>
          <w:szCs w:val="24"/>
        </w:rPr>
        <w:t xml:space="preserve">: habilite a visualização dos pontos amostrados, além da função de interpolação, para verificar quantos pontos estão sendo amostrados por período). </w:t>
      </w:r>
    </w:p>
    <w:p w14:paraId="7C779E76" w14:textId="3ED660CE" w:rsidR="00530AA0" w:rsidRDefault="00530AA0" w:rsidP="009D6A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Tabela 3 – Frequência</w:t>
      </w:r>
      <w:r w:rsidR="00A120E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D6A6C">
        <w:rPr>
          <w:sz w:val="24"/>
          <w:szCs w:val="24"/>
        </w:rPr>
        <w:t>da</w:t>
      </w:r>
      <w:r w:rsidR="00A120E0">
        <w:rPr>
          <w:sz w:val="24"/>
          <w:szCs w:val="24"/>
        </w:rPr>
        <w:t>s</w:t>
      </w:r>
      <w:r w:rsidR="009D6A6C">
        <w:rPr>
          <w:sz w:val="24"/>
          <w:szCs w:val="24"/>
        </w:rPr>
        <w:t xml:space="preserve"> onda</w:t>
      </w:r>
      <w:r w:rsidR="00A120E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D6A6C">
        <w:rPr>
          <w:sz w:val="24"/>
          <w:szCs w:val="24"/>
        </w:rPr>
        <w:t>senoida</w:t>
      </w:r>
      <w:r w:rsidR="00A120E0">
        <w:rPr>
          <w:sz w:val="24"/>
          <w:szCs w:val="24"/>
        </w:rPr>
        <w:t xml:space="preserve">is </w:t>
      </w:r>
      <w:r>
        <w:rPr>
          <w:sz w:val="24"/>
          <w:szCs w:val="24"/>
        </w:rPr>
        <w:t>do gerador e após passar</w:t>
      </w:r>
      <w:r w:rsidR="00A120E0">
        <w:rPr>
          <w:sz w:val="24"/>
          <w:szCs w:val="24"/>
        </w:rPr>
        <w:t>em</w:t>
      </w:r>
      <w:r>
        <w:rPr>
          <w:sz w:val="24"/>
          <w:szCs w:val="24"/>
        </w:rPr>
        <w:t xml:space="preserve"> pelo conversor AD.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E72B11" w14:paraId="3A81F689" w14:textId="77777777" w:rsidTr="00E72B11">
        <w:tc>
          <w:tcPr>
            <w:tcW w:w="4749" w:type="dxa"/>
            <w:vAlign w:val="center"/>
          </w:tcPr>
          <w:p w14:paraId="464C4721" w14:textId="6D9EE151" w:rsidR="00E72B11" w:rsidRDefault="00E72B11" w:rsidP="005F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Frequência </w:t>
            </w:r>
            <w:r w:rsidR="009D6A6C">
              <w:rPr>
                <w:sz w:val="24"/>
                <w:szCs w:val="24"/>
              </w:rPr>
              <w:t xml:space="preserve">da onda </w:t>
            </w:r>
            <w:r>
              <w:rPr>
                <w:sz w:val="24"/>
                <w:szCs w:val="24"/>
              </w:rPr>
              <w:t>do gerador (Hz)</w:t>
            </w:r>
          </w:p>
        </w:tc>
        <w:tc>
          <w:tcPr>
            <w:tcW w:w="4749" w:type="dxa"/>
            <w:vAlign w:val="center"/>
          </w:tcPr>
          <w:p w14:paraId="77331C51" w14:textId="77777777" w:rsidR="00EC004C" w:rsidRDefault="00E72B11" w:rsidP="005F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Frequência </w:t>
            </w:r>
            <w:r w:rsidR="009D6A6C">
              <w:rPr>
                <w:sz w:val="24"/>
                <w:szCs w:val="24"/>
              </w:rPr>
              <w:t>da onda</w:t>
            </w:r>
            <w:r>
              <w:rPr>
                <w:sz w:val="24"/>
                <w:szCs w:val="24"/>
              </w:rPr>
              <w:t xml:space="preserve"> amostrad</w:t>
            </w:r>
            <w:r w:rsidR="009D6A6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(Hz)</w:t>
            </w:r>
            <w:r w:rsidR="00EC004C">
              <w:rPr>
                <w:sz w:val="24"/>
                <w:szCs w:val="24"/>
              </w:rPr>
              <w:t xml:space="preserve"> </w:t>
            </w:r>
          </w:p>
          <w:p w14:paraId="0E53A8DE" w14:textId="423F2C26" w:rsidR="00E72B11" w:rsidRDefault="00EC004C" w:rsidP="005F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(c/ 2 casas decimais)</w:t>
            </w:r>
            <w:r w:rsidR="00E6088B">
              <w:rPr>
                <w:sz w:val="24"/>
                <w:szCs w:val="24"/>
              </w:rPr>
              <w:t>*</w:t>
            </w:r>
          </w:p>
        </w:tc>
      </w:tr>
      <w:tr w:rsidR="00E72B11" w14:paraId="1D7287B8" w14:textId="77777777" w:rsidTr="00E72B11">
        <w:tc>
          <w:tcPr>
            <w:tcW w:w="4749" w:type="dxa"/>
            <w:vAlign w:val="center"/>
          </w:tcPr>
          <w:p w14:paraId="7EA4065F" w14:textId="586237B6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49" w:type="dxa"/>
          </w:tcPr>
          <w:p w14:paraId="0165120F" w14:textId="77777777" w:rsidR="00E72B11" w:rsidRDefault="00E72B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76179997" w14:textId="77777777" w:rsidTr="00E72B11">
        <w:tc>
          <w:tcPr>
            <w:tcW w:w="4749" w:type="dxa"/>
            <w:vAlign w:val="center"/>
          </w:tcPr>
          <w:p w14:paraId="26DBADDA" w14:textId="47D114C6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49" w:type="dxa"/>
          </w:tcPr>
          <w:p w14:paraId="7F082244" w14:textId="77777777" w:rsidR="00E72B11" w:rsidRDefault="00E72B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1827C384" w14:textId="77777777" w:rsidTr="00E72B11">
        <w:tc>
          <w:tcPr>
            <w:tcW w:w="4749" w:type="dxa"/>
            <w:vAlign w:val="center"/>
          </w:tcPr>
          <w:p w14:paraId="026C1EAF" w14:textId="3B16D5D5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749" w:type="dxa"/>
          </w:tcPr>
          <w:p w14:paraId="5B16E3A3" w14:textId="77777777" w:rsidR="00E72B11" w:rsidRDefault="00E72B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00CACB12" w14:textId="77777777" w:rsidTr="00E72B11">
        <w:tc>
          <w:tcPr>
            <w:tcW w:w="4749" w:type="dxa"/>
            <w:vAlign w:val="center"/>
          </w:tcPr>
          <w:p w14:paraId="48846B4E" w14:textId="7616276A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749" w:type="dxa"/>
          </w:tcPr>
          <w:p w14:paraId="1FF7CEF2" w14:textId="77777777" w:rsidR="00E72B11" w:rsidRDefault="00E72B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5149D0FC" w14:textId="77777777" w:rsidTr="00E72B11">
        <w:tc>
          <w:tcPr>
            <w:tcW w:w="4749" w:type="dxa"/>
            <w:vAlign w:val="center"/>
          </w:tcPr>
          <w:p w14:paraId="7EDD2B01" w14:textId="4AF301F2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49" w:type="dxa"/>
          </w:tcPr>
          <w:p w14:paraId="5DC7B3CE" w14:textId="77777777" w:rsidR="00E72B11" w:rsidRDefault="00E72B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6A6C" w14:paraId="4B4AC443" w14:textId="77777777" w:rsidTr="00E72B11">
        <w:tc>
          <w:tcPr>
            <w:tcW w:w="4749" w:type="dxa"/>
            <w:vAlign w:val="center"/>
          </w:tcPr>
          <w:p w14:paraId="60BE851B" w14:textId="7D088F37" w:rsidR="009D6A6C" w:rsidRDefault="009D6A6C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749" w:type="dxa"/>
          </w:tcPr>
          <w:p w14:paraId="0805383A" w14:textId="77777777" w:rsidR="009D6A6C" w:rsidRDefault="009D6A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28EABC40" w14:textId="77777777" w:rsidTr="00E72B11">
        <w:tc>
          <w:tcPr>
            <w:tcW w:w="4749" w:type="dxa"/>
            <w:vAlign w:val="center"/>
          </w:tcPr>
          <w:p w14:paraId="17E323A6" w14:textId="6AE5D99A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749" w:type="dxa"/>
          </w:tcPr>
          <w:p w14:paraId="1BD080D2" w14:textId="77777777" w:rsidR="00E72B11" w:rsidRDefault="00E72B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0D87A637" w14:textId="77777777" w:rsidTr="00E72B11">
        <w:tc>
          <w:tcPr>
            <w:tcW w:w="4749" w:type="dxa"/>
            <w:vAlign w:val="center"/>
          </w:tcPr>
          <w:p w14:paraId="4FDA68E0" w14:textId="5B64541A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49" w:type="dxa"/>
          </w:tcPr>
          <w:p w14:paraId="67AA5B91" w14:textId="77777777" w:rsidR="00E72B11" w:rsidRDefault="00E72B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3FF932BF" w14:textId="77777777" w:rsidTr="00E72B11">
        <w:tc>
          <w:tcPr>
            <w:tcW w:w="4749" w:type="dxa"/>
            <w:vAlign w:val="center"/>
          </w:tcPr>
          <w:p w14:paraId="28004BF9" w14:textId="32FB45C2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4749" w:type="dxa"/>
          </w:tcPr>
          <w:p w14:paraId="7E19D479" w14:textId="77777777" w:rsidR="00E72B11" w:rsidRDefault="00E72B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27909B5E" w14:textId="77777777" w:rsidTr="00E72B11">
        <w:tc>
          <w:tcPr>
            <w:tcW w:w="4749" w:type="dxa"/>
            <w:vAlign w:val="center"/>
          </w:tcPr>
          <w:p w14:paraId="561CAEEA" w14:textId="6CAFF4EC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49" w:type="dxa"/>
          </w:tcPr>
          <w:p w14:paraId="34010E5B" w14:textId="77777777" w:rsidR="00E72B11" w:rsidRDefault="00E72B11" w:rsidP="00C825F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653B96E8" w14:textId="77777777" w:rsidTr="00E72B11">
        <w:tc>
          <w:tcPr>
            <w:tcW w:w="4749" w:type="dxa"/>
            <w:vAlign w:val="center"/>
          </w:tcPr>
          <w:p w14:paraId="71A5249C" w14:textId="3553EC95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749" w:type="dxa"/>
          </w:tcPr>
          <w:p w14:paraId="5F053127" w14:textId="77777777" w:rsidR="00E72B11" w:rsidRDefault="00E72B11" w:rsidP="00C825F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7303CBAF" w14:textId="77777777" w:rsidTr="00E72B11">
        <w:tc>
          <w:tcPr>
            <w:tcW w:w="4749" w:type="dxa"/>
            <w:vAlign w:val="center"/>
          </w:tcPr>
          <w:p w14:paraId="5340C965" w14:textId="5859FCE8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749" w:type="dxa"/>
          </w:tcPr>
          <w:p w14:paraId="464F808F" w14:textId="77777777" w:rsidR="00E72B11" w:rsidRDefault="00E72B11" w:rsidP="00C825F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2B11" w14:paraId="09AD2C1E" w14:textId="77777777" w:rsidTr="00E72B11">
        <w:tc>
          <w:tcPr>
            <w:tcW w:w="4749" w:type="dxa"/>
            <w:vAlign w:val="center"/>
          </w:tcPr>
          <w:p w14:paraId="3A193825" w14:textId="6FA7EADD" w:rsidR="00E72B11" w:rsidRDefault="00E72B11" w:rsidP="003659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49" w:type="dxa"/>
          </w:tcPr>
          <w:p w14:paraId="2E4E3753" w14:textId="77777777" w:rsidR="00E72B11" w:rsidRDefault="00E72B11" w:rsidP="00C825F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38240E1" w14:textId="7F3F80DA" w:rsidR="00432371" w:rsidRDefault="00E6088B" w:rsidP="003659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*frequências entre 300 e 700 Hz requerem mais cuidado e atenção para serem medidas.</w:t>
      </w:r>
    </w:p>
    <w:p w14:paraId="46FFEA9A" w14:textId="3091ECF1" w:rsidR="00365958" w:rsidRDefault="00365958" w:rsidP="00365958">
      <w:pPr>
        <w:spacing w:line="360" w:lineRule="auto"/>
        <w:jc w:val="both"/>
        <w:rPr>
          <w:sz w:val="24"/>
          <w:szCs w:val="24"/>
        </w:rPr>
      </w:pPr>
      <w:r w:rsidRPr="00365958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 w:rsidRPr="00365958">
        <w:rPr>
          <w:sz w:val="24"/>
          <w:szCs w:val="24"/>
        </w:rPr>
        <w:t xml:space="preserve">Ao aumentar a frequência </w:t>
      </w:r>
      <w:r w:rsidR="00E6088B">
        <w:rPr>
          <w:sz w:val="24"/>
          <w:szCs w:val="24"/>
        </w:rPr>
        <w:t>da onda senoidal</w:t>
      </w:r>
      <w:r w:rsidRPr="00365958">
        <w:rPr>
          <w:sz w:val="24"/>
          <w:szCs w:val="24"/>
        </w:rPr>
        <w:t xml:space="preserve"> (de </w:t>
      </w:r>
      <w:r w:rsidR="006E306D">
        <w:rPr>
          <w:sz w:val="24"/>
          <w:szCs w:val="24"/>
        </w:rPr>
        <w:t>50</w:t>
      </w:r>
      <w:r w:rsidRPr="00365958">
        <w:rPr>
          <w:sz w:val="24"/>
          <w:szCs w:val="24"/>
        </w:rPr>
        <w:t xml:space="preserve"> para 4</w:t>
      </w:r>
      <w:r w:rsidR="001A1BEE">
        <w:rPr>
          <w:sz w:val="24"/>
          <w:szCs w:val="24"/>
        </w:rPr>
        <w:t>0</w:t>
      </w:r>
      <w:r w:rsidR="006E306D">
        <w:rPr>
          <w:sz w:val="24"/>
          <w:szCs w:val="24"/>
        </w:rPr>
        <w:t>0</w:t>
      </w:r>
      <w:r w:rsidRPr="00365958">
        <w:rPr>
          <w:sz w:val="24"/>
          <w:szCs w:val="24"/>
        </w:rPr>
        <w:t xml:space="preserve"> Hz)</w:t>
      </w:r>
      <w:r w:rsidR="00E1358C">
        <w:rPr>
          <w:sz w:val="24"/>
          <w:szCs w:val="24"/>
        </w:rPr>
        <w:t>,</w:t>
      </w:r>
      <w:r w:rsidRPr="00365958">
        <w:rPr>
          <w:sz w:val="24"/>
          <w:szCs w:val="24"/>
        </w:rPr>
        <w:t xml:space="preserve"> por que a forma de onda </w:t>
      </w:r>
      <w:r w:rsidR="006E306D">
        <w:rPr>
          <w:sz w:val="24"/>
          <w:szCs w:val="24"/>
        </w:rPr>
        <w:t xml:space="preserve">do sinal amostrado pelo conversor não foi </w:t>
      </w:r>
      <w:r w:rsidRPr="00365958">
        <w:rPr>
          <w:sz w:val="24"/>
          <w:szCs w:val="24"/>
        </w:rPr>
        <w:t xml:space="preserve">equivalente </w:t>
      </w:r>
      <w:r w:rsidR="00E6088B">
        <w:rPr>
          <w:sz w:val="24"/>
          <w:szCs w:val="24"/>
        </w:rPr>
        <w:t>à onda senoidal fornecida pelo</w:t>
      </w:r>
      <w:r w:rsidR="006E306D">
        <w:rPr>
          <w:sz w:val="24"/>
          <w:szCs w:val="24"/>
        </w:rPr>
        <w:t xml:space="preserve"> gerador</w:t>
      </w:r>
      <w:r w:rsidRPr="00365958">
        <w:rPr>
          <w:sz w:val="24"/>
          <w:szCs w:val="24"/>
        </w:rPr>
        <w:t>? Justifique.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5958" w14:paraId="5C0D7349" w14:textId="77777777" w:rsidTr="009E5973">
        <w:tc>
          <w:tcPr>
            <w:tcW w:w="9670" w:type="dxa"/>
          </w:tcPr>
          <w:p w14:paraId="62D8013E" w14:textId="77777777" w:rsidR="00365958" w:rsidRDefault="00365958" w:rsidP="003659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13B48590" w14:textId="77777777" w:rsidR="00365958" w:rsidRDefault="00365958" w:rsidP="003659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0F749738" w14:textId="77777777" w:rsidR="00365958" w:rsidRDefault="00365958" w:rsidP="003659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06D9F1C6" w14:textId="77777777" w:rsidR="00E1358C" w:rsidRDefault="00E1358C" w:rsidP="003659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721CF5C5" w14:textId="77777777" w:rsidR="00AC47D7" w:rsidRDefault="00AC47D7" w:rsidP="003659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F6D22D8" w14:textId="762EC9A7" w:rsidR="00365958" w:rsidRDefault="00365958" w:rsidP="0036595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c) </w:t>
      </w:r>
      <w:r w:rsidRPr="00365958">
        <w:rPr>
          <w:sz w:val="24"/>
          <w:szCs w:val="24"/>
        </w:rPr>
        <w:t xml:space="preserve">A partir de </w:t>
      </w:r>
      <w:r w:rsidR="002C14EE">
        <w:rPr>
          <w:sz w:val="24"/>
          <w:szCs w:val="24"/>
        </w:rPr>
        <w:t>qual</w:t>
      </w:r>
      <w:r w:rsidRPr="00365958">
        <w:rPr>
          <w:sz w:val="24"/>
          <w:szCs w:val="24"/>
        </w:rPr>
        <w:t xml:space="preserve"> frequência</w:t>
      </w:r>
      <w:r w:rsidR="002C14EE">
        <w:rPr>
          <w:sz w:val="24"/>
          <w:szCs w:val="24"/>
        </w:rPr>
        <w:t xml:space="preserve"> do sinal do gerador observou-se nitidamente uma frequência diferente associada ao sinal amostrado</w:t>
      </w:r>
      <w:r w:rsidRPr="00365958">
        <w:rPr>
          <w:sz w:val="24"/>
          <w:szCs w:val="24"/>
        </w:rPr>
        <w:t>? Por que isso ocorreu?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5958" w14:paraId="459876EB" w14:textId="77777777" w:rsidTr="009E5973">
        <w:tc>
          <w:tcPr>
            <w:tcW w:w="9670" w:type="dxa"/>
          </w:tcPr>
          <w:p w14:paraId="18DEBA9F" w14:textId="77777777" w:rsidR="00365958" w:rsidRDefault="00365958" w:rsidP="003659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3AA2CDF" w14:textId="77777777" w:rsidR="00365958" w:rsidRDefault="00365958" w:rsidP="003659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28828F3" w14:textId="3676E5C4" w:rsidR="00E1358C" w:rsidRDefault="00E1358C" w:rsidP="003659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595836" w14:textId="77777777" w:rsidR="008E62F2" w:rsidRDefault="008E62F2" w:rsidP="003659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C97C61F" w14:textId="77777777" w:rsidR="00365958" w:rsidRDefault="00365958" w:rsidP="003659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516DF2E" w14:textId="77777777" w:rsidR="00E1358C" w:rsidRDefault="00E1358C" w:rsidP="00247400">
      <w:pPr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97C97F7" w14:textId="37649896" w:rsidR="00247400" w:rsidRDefault="00247400" w:rsidP="00247400">
      <w:pPr>
        <w:spacing w:after="24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5825A8">
        <w:rPr>
          <w:rFonts w:ascii="Arial" w:eastAsia="Arial" w:hAnsi="Arial" w:cs="Arial"/>
          <w:b/>
          <w:sz w:val="24"/>
          <w:szCs w:val="24"/>
        </w:rPr>
        <w:t>)</w:t>
      </w:r>
      <w:r w:rsidR="005825A8">
        <w:rPr>
          <w:sz w:val="24"/>
          <w:szCs w:val="24"/>
        </w:rPr>
        <w:t xml:space="preserve"> Observe o que acontece com o sinal senoidal </w:t>
      </w:r>
      <w:r w:rsidR="006E306D">
        <w:rPr>
          <w:sz w:val="24"/>
          <w:szCs w:val="24"/>
        </w:rPr>
        <w:t xml:space="preserve">amostrado </w:t>
      </w:r>
      <w:r w:rsidR="00AB5109">
        <w:rPr>
          <w:sz w:val="24"/>
          <w:szCs w:val="24"/>
        </w:rPr>
        <w:t xml:space="preserve">ao alterar a </w:t>
      </w:r>
      <w:r w:rsidR="005825A8">
        <w:rPr>
          <w:sz w:val="24"/>
          <w:szCs w:val="24"/>
        </w:rPr>
        <w:t>frequência</w:t>
      </w:r>
      <w:r w:rsidR="00AB5109">
        <w:rPr>
          <w:sz w:val="24"/>
          <w:szCs w:val="24"/>
        </w:rPr>
        <w:t xml:space="preserve"> do sinal </w:t>
      </w:r>
      <w:r w:rsidR="006E306D">
        <w:rPr>
          <w:sz w:val="24"/>
          <w:szCs w:val="24"/>
        </w:rPr>
        <w:t xml:space="preserve">do gerador </w:t>
      </w:r>
      <w:r w:rsidR="005825A8">
        <w:rPr>
          <w:sz w:val="24"/>
          <w:szCs w:val="24"/>
        </w:rPr>
        <w:t>para 9</w:t>
      </w:r>
      <w:r w:rsidR="00C825F0">
        <w:rPr>
          <w:sz w:val="24"/>
          <w:szCs w:val="24"/>
        </w:rPr>
        <w:t>9</w:t>
      </w:r>
      <w:r w:rsidR="006E306D">
        <w:rPr>
          <w:sz w:val="24"/>
          <w:szCs w:val="24"/>
        </w:rPr>
        <w:t>0</w:t>
      </w:r>
      <w:r w:rsidR="005825A8">
        <w:rPr>
          <w:sz w:val="24"/>
          <w:szCs w:val="24"/>
        </w:rPr>
        <w:t xml:space="preserve"> Hz.</w:t>
      </w:r>
      <w:r>
        <w:rPr>
          <w:sz w:val="24"/>
          <w:szCs w:val="24"/>
        </w:rPr>
        <w:t xml:space="preserve"> </w:t>
      </w:r>
      <w:r w:rsidR="00AB5109">
        <w:rPr>
          <w:sz w:val="24"/>
          <w:szCs w:val="24"/>
        </w:rPr>
        <w:t>Se preferir, altere o número total de amostras capturadas para 2</w:t>
      </w:r>
      <w:r w:rsidR="00C825F0">
        <w:rPr>
          <w:sz w:val="24"/>
          <w:szCs w:val="24"/>
        </w:rPr>
        <w:t>x10</w:t>
      </w:r>
      <w:r w:rsidR="00C825F0" w:rsidRPr="00A97D30">
        <w:rPr>
          <w:sz w:val="24"/>
          <w:szCs w:val="24"/>
          <w:vertAlign w:val="superscript"/>
        </w:rPr>
        <w:t>5</w:t>
      </w:r>
      <w:r w:rsidR="00AB5109">
        <w:rPr>
          <w:sz w:val="24"/>
          <w:szCs w:val="24"/>
        </w:rPr>
        <w:t>. Qual</w:t>
      </w:r>
      <w:r w:rsidR="005825A8">
        <w:rPr>
          <w:sz w:val="24"/>
          <w:szCs w:val="24"/>
        </w:rPr>
        <w:t xml:space="preserve"> é a frequência do sinal </w:t>
      </w:r>
      <w:r w:rsidR="006E306D">
        <w:rPr>
          <w:sz w:val="24"/>
          <w:szCs w:val="24"/>
        </w:rPr>
        <w:t>amostrado</w:t>
      </w:r>
      <w:r w:rsidR="005825A8">
        <w:rPr>
          <w:sz w:val="24"/>
          <w:szCs w:val="24"/>
        </w:rPr>
        <w:t>?</w:t>
      </w:r>
      <w:r w:rsidR="00AB5109">
        <w:rPr>
          <w:sz w:val="24"/>
          <w:szCs w:val="24"/>
        </w:rPr>
        <w:t xml:space="preserve"> Por que </w:t>
      </w:r>
      <w:r w:rsidR="003C28D0">
        <w:rPr>
          <w:sz w:val="24"/>
          <w:szCs w:val="24"/>
        </w:rPr>
        <w:t>tal frequência é denominada espúria neste caso</w:t>
      </w:r>
      <w:r w:rsidR="00AB5109">
        <w:rPr>
          <w:sz w:val="24"/>
          <w:szCs w:val="24"/>
        </w:rPr>
        <w:t xml:space="preserve">? </w:t>
      </w:r>
      <w:r w:rsidR="003741E1">
        <w:rPr>
          <w:sz w:val="24"/>
          <w:szCs w:val="24"/>
        </w:rPr>
        <w:t>(</w:t>
      </w:r>
      <w:r w:rsidR="009B0AF7">
        <w:rPr>
          <w:sz w:val="24"/>
          <w:szCs w:val="24"/>
        </w:rPr>
        <w:t>Para responder esta pergunta lembre-se que este efeito é denominado</w:t>
      </w:r>
      <w:r w:rsidR="009D6A6C">
        <w:rPr>
          <w:sz w:val="24"/>
          <w:szCs w:val="24"/>
        </w:rPr>
        <w:t xml:space="preserve"> </w:t>
      </w:r>
      <w:r w:rsidR="009B0AF7">
        <w:rPr>
          <w:sz w:val="24"/>
          <w:szCs w:val="24"/>
        </w:rPr>
        <w:t>de</w:t>
      </w:r>
      <w:r w:rsidR="003741E1">
        <w:rPr>
          <w:sz w:val="24"/>
          <w:szCs w:val="24"/>
        </w:rPr>
        <w:t xml:space="preserve"> “rebatimento” ou “</w:t>
      </w:r>
      <w:r w:rsidR="003741E1" w:rsidRPr="009B0AF7">
        <w:rPr>
          <w:i/>
          <w:sz w:val="24"/>
          <w:szCs w:val="24"/>
        </w:rPr>
        <w:t>aliasing</w:t>
      </w:r>
      <w:r w:rsidR="003741E1">
        <w:rPr>
          <w:sz w:val="24"/>
          <w:szCs w:val="24"/>
        </w:rPr>
        <w:t xml:space="preserve">”). </w:t>
      </w:r>
      <w:r w:rsidR="00AB5109">
        <w:rPr>
          <w:sz w:val="24"/>
          <w:szCs w:val="24"/>
        </w:rPr>
        <w:t xml:space="preserve">O que deveria ser feito para que o programa </w:t>
      </w:r>
      <w:r w:rsidR="00A377F1">
        <w:rPr>
          <w:sz w:val="24"/>
          <w:szCs w:val="24"/>
        </w:rPr>
        <w:t xml:space="preserve">identificasse </w:t>
      </w:r>
      <w:r w:rsidR="00AB5109">
        <w:rPr>
          <w:sz w:val="24"/>
          <w:szCs w:val="24"/>
        </w:rPr>
        <w:t>a frequência do sinal gerado</w:t>
      </w:r>
      <w:r w:rsidR="00AB5109" w:rsidRPr="00AB5109">
        <w:rPr>
          <w:sz w:val="24"/>
          <w:szCs w:val="24"/>
        </w:rPr>
        <w:t xml:space="preserve"> </w:t>
      </w:r>
      <w:r w:rsidR="003C28D0">
        <w:rPr>
          <w:sz w:val="24"/>
          <w:szCs w:val="24"/>
        </w:rPr>
        <w:t>corretamente</w:t>
      </w:r>
      <w:r w:rsidR="00AB5109">
        <w:rPr>
          <w:sz w:val="24"/>
          <w:szCs w:val="24"/>
        </w:rPr>
        <w:t xml:space="preserve">?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B5109" w14:paraId="3921A377" w14:textId="77777777" w:rsidTr="009E5973">
        <w:tc>
          <w:tcPr>
            <w:tcW w:w="9670" w:type="dxa"/>
          </w:tcPr>
          <w:p w14:paraId="1BDEB7AC" w14:textId="77777777" w:rsidR="00AB5109" w:rsidRDefault="00AB5109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14:paraId="4A390C43" w14:textId="77777777" w:rsidR="00AB5109" w:rsidRDefault="00AB5109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14:paraId="09984AD3" w14:textId="7A670057" w:rsidR="00AB5109" w:rsidRDefault="00AB5109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14:paraId="5C850F5A" w14:textId="77AAD25F" w:rsidR="001A079A" w:rsidRDefault="001A079A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14:paraId="6F558F2E" w14:textId="293E8F41" w:rsidR="001A079A" w:rsidRDefault="001A079A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14:paraId="600A8581" w14:textId="0EB09E5A" w:rsidR="009D6A6C" w:rsidRDefault="009D6A6C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14:paraId="28B7992C" w14:textId="77777777" w:rsidR="009D6A6C" w:rsidRDefault="009D6A6C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14:paraId="270E2B47" w14:textId="7608B623" w:rsidR="001A079A" w:rsidRDefault="001A079A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14:paraId="47405EA4" w14:textId="77777777" w:rsidR="00675CED" w:rsidRDefault="00675CED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14:paraId="327B2405" w14:textId="77777777" w:rsidR="00AB5109" w:rsidRDefault="00AB5109" w:rsidP="00247400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A88E94A" w14:textId="77777777" w:rsidR="00AB5109" w:rsidRDefault="00AB5109" w:rsidP="00AB5109">
      <w:pPr>
        <w:spacing w:after="0" w:line="240" w:lineRule="auto"/>
        <w:jc w:val="both"/>
        <w:rPr>
          <w:sz w:val="24"/>
          <w:szCs w:val="24"/>
        </w:rPr>
      </w:pPr>
    </w:p>
    <w:p w14:paraId="3FCC2A7D" w14:textId="0CE1E31D" w:rsidR="009E5973" w:rsidRDefault="000F7DCF" w:rsidP="000F7DC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você </w:t>
      </w:r>
      <w:r w:rsidR="00675CED">
        <w:rPr>
          <w:sz w:val="24"/>
          <w:szCs w:val="24"/>
        </w:rPr>
        <w:t xml:space="preserve">ainda </w:t>
      </w:r>
      <w:r>
        <w:rPr>
          <w:sz w:val="24"/>
          <w:szCs w:val="24"/>
        </w:rPr>
        <w:t xml:space="preserve">ficou com dúvidas neste último item, </w:t>
      </w:r>
      <w:r w:rsidR="00675CED">
        <w:rPr>
          <w:sz w:val="24"/>
          <w:szCs w:val="24"/>
        </w:rPr>
        <w:t xml:space="preserve">sugerimos que </w:t>
      </w:r>
      <w:r>
        <w:rPr>
          <w:sz w:val="24"/>
          <w:szCs w:val="24"/>
        </w:rPr>
        <w:t>assista ao vídeo “Amostragem”</w:t>
      </w:r>
      <w:r w:rsidR="00C21564">
        <w:rPr>
          <w:sz w:val="24"/>
          <w:szCs w:val="24"/>
        </w:rPr>
        <w:t xml:space="preserve">, leia o material complementar </w:t>
      </w:r>
      <w:r>
        <w:rPr>
          <w:sz w:val="24"/>
          <w:szCs w:val="24"/>
        </w:rPr>
        <w:t>disponibilizado no e-disciplinas</w:t>
      </w:r>
      <w:r w:rsidR="0090157F">
        <w:rPr>
          <w:sz w:val="24"/>
          <w:szCs w:val="24"/>
        </w:rPr>
        <w:t xml:space="preserve"> e </w:t>
      </w:r>
      <w:r w:rsidR="00675CED">
        <w:rPr>
          <w:sz w:val="24"/>
          <w:szCs w:val="24"/>
        </w:rPr>
        <w:t xml:space="preserve">então </w:t>
      </w:r>
      <w:r w:rsidR="0090157F">
        <w:rPr>
          <w:sz w:val="24"/>
          <w:szCs w:val="24"/>
        </w:rPr>
        <w:t>refaça o item.</w:t>
      </w:r>
    </w:p>
    <w:p w14:paraId="1686D2FB" w14:textId="50D28D5A" w:rsidR="003F0335" w:rsidRPr="00B4214A" w:rsidRDefault="005825A8">
      <w:pPr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B4214A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3. </w:t>
      </w:r>
      <w:r w:rsidRPr="0065148D">
        <w:rPr>
          <w:rFonts w:ascii="Arial" w:eastAsia="Arial" w:hAnsi="Arial" w:cs="Arial"/>
          <w:b/>
          <w:caps/>
          <w:color w:val="002060"/>
          <w:sz w:val="24"/>
          <w:szCs w:val="24"/>
        </w:rPr>
        <w:t>Bibliografia</w:t>
      </w:r>
      <w:r w:rsidRPr="0065148D">
        <w:rPr>
          <w:rFonts w:ascii="Arial" w:eastAsia="Arial" w:hAnsi="Arial" w:cs="Arial"/>
          <w:caps/>
          <w:color w:val="002060"/>
          <w:sz w:val="24"/>
          <w:szCs w:val="24"/>
        </w:rPr>
        <w:t xml:space="preserve"> </w:t>
      </w:r>
    </w:p>
    <w:p w14:paraId="4D58AB4B" w14:textId="77777777" w:rsidR="003F0335" w:rsidRDefault="005825A8">
      <w:pPr>
        <w:jc w:val="both"/>
        <w:rPr>
          <w:sz w:val="24"/>
          <w:szCs w:val="24"/>
        </w:rPr>
      </w:pPr>
      <w:r>
        <w:rPr>
          <w:sz w:val="24"/>
          <w:szCs w:val="24"/>
        </w:rPr>
        <w:t>[1] “Analog-to-digital converter”, Wikipedia, </w:t>
      </w:r>
      <w:hyperlink r:id="rId24">
        <w:r>
          <w:rPr>
            <w:color w:val="0000FF"/>
            <w:sz w:val="24"/>
            <w:szCs w:val="24"/>
            <w:u w:val="single"/>
          </w:rPr>
          <w:t>http://en.wikipedia.org/wiki/Analog-to-digital</w:t>
        </w:r>
      </w:hyperlink>
      <w:r>
        <w:rPr>
          <w:sz w:val="24"/>
          <w:szCs w:val="24"/>
        </w:rPr>
        <w:t xml:space="preserve">, </w:t>
      </w:r>
      <w:r>
        <w:t xml:space="preserve"> acessado em </w:t>
      </w:r>
      <w:r w:rsidR="0036468C">
        <w:t>05/08/2019</w:t>
      </w:r>
      <w:r>
        <w:t>.</w:t>
      </w:r>
    </w:p>
    <w:p w14:paraId="4CBB944B" w14:textId="0B6D145C" w:rsidR="003F0335" w:rsidRPr="001B0D79" w:rsidRDefault="005825A8">
      <w:pPr>
        <w:spacing w:line="360" w:lineRule="auto"/>
        <w:jc w:val="both"/>
        <w:rPr>
          <w:sz w:val="24"/>
          <w:szCs w:val="24"/>
          <w:lang w:val="en-US"/>
        </w:rPr>
      </w:pPr>
      <w:r w:rsidRPr="001B0D79">
        <w:rPr>
          <w:sz w:val="24"/>
          <w:szCs w:val="24"/>
          <w:lang w:val="en-US"/>
        </w:rPr>
        <w:t>[</w:t>
      </w:r>
      <w:r w:rsidR="00916224">
        <w:rPr>
          <w:sz w:val="24"/>
          <w:szCs w:val="24"/>
          <w:lang w:val="en-US"/>
        </w:rPr>
        <w:t>2</w:t>
      </w:r>
      <w:r w:rsidRPr="001B0D79">
        <w:rPr>
          <w:sz w:val="24"/>
          <w:szCs w:val="24"/>
          <w:lang w:val="en-US"/>
        </w:rPr>
        <w:t>] LabVIEW Graphical Programming, Versão 5, National Instruments, 1998.</w:t>
      </w:r>
    </w:p>
    <w:p w14:paraId="5334D5EA" w14:textId="51A16691" w:rsidR="003F0335" w:rsidRPr="001B0D79" w:rsidRDefault="005825A8">
      <w:pPr>
        <w:jc w:val="both"/>
        <w:rPr>
          <w:sz w:val="24"/>
          <w:szCs w:val="24"/>
          <w:lang w:val="en-US"/>
        </w:rPr>
      </w:pPr>
      <w:r w:rsidRPr="001B0D79">
        <w:rPr>
          <w:sz w:val="24"/>
          <w:szCs w:val="24"/>
          <w:lang w:val="en-US"/>
        </w:rPr>
        <w:t>[</w:t>
      </w:r>
      <w:r w:rsidR="00916224">
        <w:rPr>
          <w:sz w:val="24"/>
          <w:szCs w:val="24"/>
          <w:lang w:val="en-US"/>
        </w:rPr>
        <w:t>3</w:t>
      </w:r>
      <w:r w:rsidRPr="001B0D79">
        <w:rPr>
          <w:sz w:val="24"/>
          <w:szCs w:val="24"/>
          <w:lang w:val="en-US"/>
        </w:rPr>
        <w:t>] R.C. JAEGER, Tutorial : Analog Data Acquisition Technology -</w:t>
      </w:r>
    </w:p>
    <w:p w14:paraId="2CFF5597" w14:textId="77777777" w:rsidR="003F0335" w:rsidRPr="001B0D79" w:rsidRDefault="005825A8">
      <w:pPr>
        <w:ind w:firstLine="709"/>
        <w:jc w:val="both"/>
        <w:rPr>
          <w:sz w:val="24"/>
          <w:szCs w:val="24"/>
          <w:lang w:val="en-US"/>
        </w:rPr>
      </w:pPr>
      <w:r w:rsidRPr="001B0D79">
        <w:rPr>
          <w:sz w:val="24"/>
          <w:szCs w:val="24"/>
          <w:lang w:val="en-US"/>
        </w:rPr>
        <w:t>Part I : Digital-to-Analog Conversion, IEEE Micro, May 1982, pg. 20-37.</w:t>
      </w:r>
    </w:p>
    <w:p w14:paraId="5A8344B1" w14:textId="77777777" w:rsidR="003F0335" w:rsidRPr="001B0D79" w:rsidRDefault="005825A8">
      <w:pPr>
        <w:ind w:firstLine="709"/>
        <w:jc w:val="both"/>
        <w:rPr>
          <w:sz w:val="24"/>
          <w:szCs w:val="24"/>
          <w:lang w:val="en-US"/>
        </w:rPr>
      </w:pPr>
      <w:r w:rsidRPr="001B0D79">
        <w:rPr>
          <w:sz w:val="24"/>
          <w:szCs w:val="24"/>
          <w:lang w:val="en-US"/>
        </w:rPr>
        <w:t>Part II: Analog-to-Digital Conversion, IEEE Micro, August 1982, pg. 45-56.</w:t>
      </w:r>
    </w:p>
    <w:p w14:paraId="78EF1509" w14:textId="77777777" w:rsidR="003F0335" w:rsidRPr="001B0D79" w:rsidRDefault="005825A8">
      <w:pPr>
        <w:ind w:left="709"/>
        <w:jc w:val="both"/>
        <w:rPr>
          <w:lang w:val="en-US"/>
        </w:rPr>
      </w:pPr>
      <w:r w:rsidRPr="001B0D79">
        <w:rPr>
          <w:sz w:val="24"/>
          <w:szCs w:val="24"/>
          <w:lang w:val="en-US"/>
        </w:rPr>
        <w:t>Part III : Sample-and-holds, Instrumentation, Amplifiers and Analog Multiplexers; I</w:t>
      </w:r>
      <w:r w:rsidRPr="001B0D79">
        <w:rPr>
          <w:lang w:val="en-US"/>
        </w:rPr>
        <w:t>EEE Micro, Nov. 1982, pg. 20-35.</w:t>
      </w:r>
    </w:p>
    <w:p w14:paraId="0706F934" w14:textId="77777777" w:rsidR="003F0335" w:rsidRPr="001B0D79" w:rsidRDefault="005825A8">
      <w:pPr>
        <w:ind w:firstLine="709"/>
        <w:jc w:val="both"/>
        <w:rPr>
          <w:sz w:val="24"/>
          <w:szCs w:val="24"/>
          <w:lang w:val="en-US"/>
        </w:rPr>
      </w:pPr>
      <w:r w:rsidRPr="001B0D79">
        <w:rPr>
          <w:sz w:val="24"/>
          <w:szCs w:val="24"/>
          <w:lang w:val="en-US"/>
        </w:rPr>
        <w:t>Part IV : System Design, Analysis and Performance, IEEE Micro, February 1983, pg. 52-61.</w:t>
      </w:r>
    </w:p>
    <w:p w14:paraId="3192E7FA" w14:textId="73DA662C" w:rsidR="003F0335" w:rsidRPr="001B0D79" w:rsidRDefault="005825A8">
      <w:pPr>
        <w:ind w:left="284" w:hanging="284"/>
        <w:jc w:val="both"/>
        <w:rPr>
          <w:sz w:val="24"/>
          <w:szCs w:val="24"/>
          <w:lang w:val="en-US"/>
        </w:rPr>
      </w:pPr>
      <w:r w:rsidRPr="001B0D79">
        <w:rPr>
          <w:sz w:val="24"/>
          <w:szCs w:val="24"/>
          <w:lang w:val="en-US"/>
        </w:rPr>
        <w:t>[</w:t>
      </w:r>
      <w:r w:rsidR="00916224">
        <w:rPr>
          <w:sz w:val="24"/>
          <w:szCs w:val="24"/>
          <w:lang w:val="en-US"/>
        </w:rPr>
        <w:t>4</w:t>
      </w:r>
      <w:r w:rsidRPr="001B0D79">
        <w:rPr>
          <w:sz w:val="24"/>
          <w:szCs w:val="24"/>
          <w:lang w:val="en-US"/>
        </w:rPr>
        <w:t>] Walter Kester, “The Importance of Data Converter Static Specifications – Don’t Lose Sight of the Basics”, </w:t>
      </w:r>
      <w:r w:rsidR="00A03024" w:rsidRPr="00C05E86">
        <w:rPr>
          <w:lang w:val="en-US"/>
        </w:rPr>
        <w:t>https://www.analog.com/media/en/training-seminars/tutorials/MT-010.pdf</w:t>
      </w:r>
      <w:r w:rsidRPr="001B0D79">
        <w:rPr>
          <w:sz w:val="24"/>
          <w:szCs w:val="24"/>
          <w:lang w:val="en-US"/>
        </w:rPr>
        <w:t> ,</w:t>
      </w:r>
      <w:r w:rsidRPr="001B0D79">
        <w:rPr>
          <w:lang w:val="en-US"/>
        </w:rPr>
        <w:t xml:space="preserve"> </w:t>
      </w:r>
      <w:r w:rsidRPr="001B0D79">
        <w:rPr>
          <w:sz w:val="24"/>
          <w:szCs w:val="24"/>
          <w:lang w:val="en-US"/>
        </w:rPr>
        <w:t xml:space="preserve">acessado em </w:t>
      </w:r>
      <w:r w:rsidR="00A03024">
        <w:rPr>
          <w:sz w:val="24"/>
          <w:szCs w:val="24"/>
          <w:lang w:val="en-US"/>
        </w:rPr>
        <w:t>05/08/2019</w:t>
      </w:r>
      <w:r w:rsidRPr="001B0D79">
        <w:rPr>
          <w:sz w:val="24"/>
          <w:szCs w:val="24"/>
          <w:lang w:val="en-US"/>
        </w:rPr>
        <w:t>.</w:t>
      </w:r>
    </w:p>
    <w:p w14:paraId="6BDA427A" w14:textId="267C1D58" w:rsidR="003F0335" w:rsidRPr="001B0D79" w:rsidRDefault="005825A8">
      <w:pPr>
        <w:ind w:left="284" w:hanging="284"/>
        <w:jc w:val="both"/>
        <w:rPr>
          <w:sz w:val="24"/>
          <w:szCs w:val="24"/>
          <w:lang w:val="en-US"/>
        </w:rPr>
      </w:pPr>
      <w:r w:rsidRPr="001B0D79">
        <w:rPr>
          <w:sz w:val="24"/>
          <w:szCs w:val="24"/>
          <w:lang w:val="en-US"/>
        </w:rPr>
        <w:t>[</w:t>
      </w:r>
      <w:r w:rsidR="00916224">
        <w:rPr>
          <w:sz w:val="24"/>
          <w:szCs w:val="24"/>
          <w:lang w:val="en-US"/>
        </w:rPr>
        <w:t>5</w:t>
      </w:r>
      <w:r w:rsidRPr="001B0D79">
        <w:rPr>
          <w:sz w:val="24"/>
          <w:szCs w:val="24"/>
          <w:lang w:val="en-US"/>
        </w:rPr>
        <w:t>] Application Note 748, “The ABCs of ADCs: Understanding How ADC Errors Affect System Performance,”</w:t>
      </w:r>
      <w:r w:rsidRPr="001B0D79">
        <w:rPr>
          <w:lang w:val="en-US"/>
        </w:rPr>
        <w:t> </w:t>
      </w:r>
      <w:hyperlink r:id="rId25">
        <w:r w:rsidRPr="001B0D79">
          <w:rPr>
            <w:color w:val="0000FF"/>
            <w:sz w:val="24"/>
            <w:szCs w:val="24"/>
            <w:u w:val="single"/>
            <w:lang w:val="en-US"/>
          </w:rPr>
          <w:t>http://www.maxim-ic.com/appnotes.cfm/appnote_number/748</w:t>
        </w:r>
      </w:hyperlink>
      <w:r w:rsidRPr="001B0D79">
        <w:rPr>
          <w:sz w:val="24"/>
          <w:szCs w:val="24"/>
          <w:lang w:val="en-US"/>
        </w:rPr>
        <w:t xml:space="preserve"> ,</w:t>
      </w:r>
      <w:r w:rsidRPr="001B0D79">
        <w:rPr>
          <w:lang w:val="en-US"/>
        </w:rPr>
        <w:t xml:space="preserve"> </w:t>
      </w:r>
      <w:r w:rsidRPr="001B0D79">
        <w:rPr>
          <w:sz w:val="24"/>
          <w:szCs w:val="24"/>
          <w:lang w:val="en-US"/>
        </w:rPr>
        <w:t xml:space="preserve">acessado em </w:t>
      </w:r>
      <w:r w:rsidR="00A42F48">
        <w:rPr>
          <w:sz w:val="24"/>
          <w:szCs w:val="24"/>
          <w:lang w:val="en-US"/>
        </w:rPr>
        <w:t>05/08/2019</w:t>
      </w:r>
      <w:r w:rsidRPr="001B0D79">
        <w:rPr>
          <w:sz w:val="24"/>
          <w:szCs w:val="24"/>
          <w:lang w:val="en-US"/>
        </w:rPr>
        <w:t>.</w:t>
      </w:r>
    </w:p>
    <w:p w14:paraId="2F35284D" w14:textId="489CF15E" w:rsidR="003F0335" w:rsidRPr="001B0D79" w:rsidRDefault="005825A8">
      <w:pPr>
        <w:jc w:val="both"/>
        <w:rPr>
          <w:sz w:val="24"/>
          <w:szCs w:val="24"/>
          <w:lang w:val="en-US"/>
        </w:rPr>
      </w:pPr>
      <w:r w:rsidRPr="001B0D79">
        <w:rPr>
          <w:sz w:val="24"/>
          <w:szCs w:val="24"/>
          <w:lang w:val="en-US"/>
        </w:rPr>
        <w:t>[</w:t>
      </w:r>
      <w:r w:rsidR="00916224">
        <w:rPr>
          <w:sz w:val="24"/>
          <w:szCs w:val="24"/>
          <w:lang w:val="en-US"/>
        </w:rPr>
        <w:t>6</w:t>
      </w:r>
      <w:r w:rsidRPr="001B0D79">
        <w:rPr>
          <w:sz w:val="24"/>
          <w:szCs w:val="24"/>
          <w:lang w:val="en-US"/>
        </w:rPr>
        <w:t>] Texas Instruments, “Data Acquisition Circuits Data Book”, SLAD001, Mixed-Signal Products, July 1995.</w:t>
      </w:r>
    </w:p>
    <w:p w14:paraId="6692FB23" w14:textId="5D5BC8D7" w:rsidR="00774F56" w:rsidRDefault="005825A8" w:rsidP="003A6F17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916224">
        <w:rPr>
          <w:sz w:val="24"/>
          <w:szCs w:val="24"/>
        </w:rPr>
        <w:t>7</w:t>
      </w:r>
      <w:r>
        <w:rPr>
          <w:sz w:val="24"/>
          <w:szCs w:val="24"/>
        </w:rPr>
        <w:t>] L.Q.ORSINI e D.CONSONNI Curso de Circuitos Elétricos, Vol. 2, Ed. Edgard Blücher,                                   2</w:t>
      </w:r>
      <w:r>
        <w:rPr>
          <w:sz w:val="24"/>
          <w:szCs w:val="24"/>
          <w:u w:val="single"/>
          <w:vertAlign w:val="superscript"/>
        </w:rPr>
        <w:t>a</w:t>
      </w:r>
      <w:r>
        <w:rPr>
          <w:sz w:val="24"/>
          <w:szCs w:val="24"/>
        </w:rPr>
        <w:t xml:space="preserve"> Ed., 2004, Cap.10.</w:t>
      </w:r>
    </w:p>
    <w:p w14:paraId="30A19698" w14:textId="77777777" w:rsidR="00F2056D" w:rsidRDefault="00F2056D" w:rsidP="003A6F17">
      <w:pPr>
        <w:jc w:val="both"/>
        <w:rPr>
          <w:rFonts w:ascii="Arial" w:hAnsi="Arial" w:cs="Arial"/>
          <w:sz w:val="24"/>
          <w:szCs w:val="24"/>
        </w:rPr>
      </w:pPr>
    </w:p>
    <w:p w14:paraId="2534C629" w14:textId="1B94A599" w:rsidR="00F2056D" w:rsidRPr="00F2056D" w:rsidRDefault="00F2056D" w:rsidP="003A6F17">
      <w:pPr>
        <w:jc w:val="both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F2056D">
        <w:rPr>
          <w:rFonts w:ascii="Arial" w:hAnsi="Arial" w:cs="Arial"/>
          <w:b/>
          <w:bCs/>
          <w:caps/>
          <w:color w:val="0070C0"/>
          <w:sz w:val="24"/>
          <w:szCs w:val="24"/>
        </w:rPr>
        <w:t>4. Agradecimentos</w:t>
      </w:r>
    </w:p>
    <w:p w14:paraId="50A3E49A" w14:textId="1ADD676E" w:rsidR="00F2056D" w:rsidRDefault="00F2056D" w:rsidP="003A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Fazemos aqui um agradecimento especial ao aluno recém formado da Engenharia Elétrica da POLI, Rodrigo Anjos de Souza, pelo desenvolvimento do software </w:t>
      </w:r>
      <w:r w:rsidRPr="00825AFB">
        <w:rPr>
          <w:b/>
          <w:bCs/>
          <w:color w:val="7030A0"/>
          <w:sz w:val="24"/>
          <w:szCs w:val="24"/>
        </w:rPr>
        <w:t>Conversor</w:t>
      </w:r>
      <w:r w:rsidR="00E2418B">
        <w:rPr>
          <w:b/>
          <w:bCs/>
          <w:color w:val="7030A0"/>
          <w:sz w:val="24"/>
          <w:szCs w:val="24"/>
        </w:rPr>
        <w:t xml:space="preserve"> </w:t>
      </w:r>
      <w:r w:rsidRPr="00825AFB">
        <w:rPr>
          <w:b/>
          <w:bCs/>
          <w:color w:val="7030A0"/>
          <w:sz w:val="24"/>
          <w:szCs w:val="24"/>
        </w:rPr>
        <w:t>AD</w:t>
      </w:r>
      <w:r w:rsidR="00E2418B">
        <w:rPr>
          <w:b/>
          <w:bCs/>
          <w:color w:val="7030A0"/>
          <w:sz w:val="24"/>
          <w:szCs w:val="24"/>
        </w:rPr>
        <w:t>_2020</w:t>
      </w:r>
      <w:r>
        <w:rPr>
          <w:sz w:val="24"/>
          <w:szCs w:val="24"/>
        </w:rPr>
        <w:t>, sem o qual não poderíamos realizar esta experiência de forma remota.</w:t>
      </w:r>
    </w:p>
    <w:p w14:paraId="3AD5A0BB" w14:textId="44647E80" w:rsidR="00E75B7F" w:rsidRDefault="00E75B7F" w:rsidP="003A6F17">
      <w:pPr>
        <w:jc w:val="both"/>
        <w:rPr>
          <w:sz w:val="24"/>
          <w:szCs w:val="24"/>
        </w:rPr>
      </w:pPr>
      <w:r w:rsidRPr="00442179">
        <w:rPr>
          <w:sz w:val="24"/>
          <w:szCs w:val="24"/>
        </w:rPr>
        <w:t xml:space="preserve">Agradecemos aos professores </w:t>
      </w:r>
      <w:r w:rsidR="00717753" w:rsidRPr="00442179">
        <w:rPr>
          <w:sz w:val="24"/>
          <w:szCs w:val="24"/>
        </w:rPr>
        <w:t>Walter Salcedo e Marcel</w:t>
      </w:r>
      <w:r w:rsidR="00442179" w:rsidRPr="00442179">
        <w:rPr>
          <w:sz w:val="24"/>
          <w:szCs w:val="24"/>
        </w:rPr>
        <w:t xml:space="preserve"> Wagner, </w:t>
      </w:r>
      <w:r w:rsidRPr="00442179">
        <w:rPr>
          <w:sz w:val="24"/>
          <w:szCs w:val="24"/>
        </w:rPr>
        <w:t xml:space="preserve">e </w:t>
      </w:r>
      <w:r w:rsidR="00717753" w:rsidRPr="00442179">
        <w:rPr>
          <w:sz w:val="24"/>
          <w:szCs w:val="24"/>
        </w:rPr>
        <w:t>ao</w:t>
      </w:r>
      <w:r w:rsidR="00442179" w:rsidRPr="00442179">
        <w:rPr>
          <w:sz w:val="24"/>
          <w:szCs w:val="24"/>
        </w:rPr>
        <w:t>s</w:t>
      </w:r>
      <w:r w:rsidR="00717753" w:rsidRPr="00442179">
        <w:rPr>
          <w:sz w:val="24"/>
          <w:szCs w:val="24"/>
        </w:rPr>
        <w:t xml:space="preserve"> </w:t>
      </w:r>
      <w:r w:rsidRPr="00442179">
        <w:rPr>
          <w:sz w:val="24"/>
          <w:szCs w:val="24"/>
        </w:rPr>
        <w:t xml:space="preserve">especialistas </w:t>
      </w:r>
      <w:r w:rsidR="00717753" w:rsidRPr="00442179">
        <w:rPr>
          <w:sz w:val="24"/>
          <w:szCs w:val="24"/>
        </w:rPr>
        <w:t>Henrique E. M. Peres e</w:t>
      </w:r>
      <w:r w:rsidR="00442179" w:rsidRPr="00442179">
        <w:rPr>
          <w:sz w:val="24"/>
          <w:szCs w:val="24"/>
        </w:rPr>
        <w:t xml:space="preserve"> Antonio Sandro Verri</w:t>
      </w:r>
      <w:r w:rsidR="00442179">
        <w:rPr>
          <w:sz w:val="24"/>
          <w:szCs w:val="24"/>
        </w:rPr>
        <w:t>,</w:t>
      </w:r>
      <w:r w:rsidR="00442179" w:rsidRPr="00442179">
        <w:rPr>
          <w:sz w:val="24"/>
          <w:szCs w:val="24"/>
        </w:rPr>
        <w:t xml:space="preserve"> pela</w:t>
      </w:r>
      <w:r w:rsidR="00442179">
        <w:rPr>
          <w:sz w:val="24"/>
          <w:szCs w:val="24"/>
        </w:rPr>
        <w:t xml:space="preserve">s sugestões e revisão </w:t>
      </w:r>
      <w:r w:rsidR="00717753" w:rsidRPr="00442179">
        <w:rPr>
          <w:sz w:val="24"/>
          <w:szCs w:val="24"/>
        </w:rPr>
        <w:t>deste documento</w:t>
      </w:r>
      <w:r w:rsidR="00717753">
        <w:rPr>
          <w:sz w:val="24"/>
          <w:szCs w:val="24"/>
        </w:rPr>
        <w:t>.</w:t>
      </w:r>
    </w:p>
    <w:sectPr w:rsidR="00E75B7F" w:rsidSect="00F20D2A">
      <w:footerReference w:type="default" r:id="rId26"/>
      <w:pgSz w:w="11906" w:h="16838"/>
      <w:pgMar w:top="851" w:right="1134" w:bottom="1134" w:left="1134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DCE7" w14:textId="77777777" w:rsidR="0059165B" w:rsidRDefault="0059165B">
      <w:pPr>
        <w:spacing w:after="0" w:line="240" w:lineRule="auto"/>
      </w:pPr>
      <w:r>
        <w:separator/>
      </w:r>
    </w:p>
  </w:endnote>
  <w:endnote w:type="continuationSeparator" w:id="0">
    <w:p w14:paraId="6D3D9BDE" w14:textId="77777777" w:rsidR="0059165B" w:rsidRDefault="005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EC52" w14:textId="1CA68DFA" w:rsidR="00C825F0" w:rsidRDefault="00C825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A"/>
        <w:sz w:val="20"/>
        <w:szCs w:val="20"/>
      </w:rPr>
    </w:pPr>
    <w:r>
      <w:rPr>
        <w:color w:val="00000A"/>
        <w:sz w:val="20"/>
        <w:szCs w:val="20"/>
      </w:rPr>
      <w:t xml:space="preserve">PSI3214  LABORATÓRIO DE INSTRUMENTAÇÃO  ELÉTRICA – Experiência </w:t>
    </w:r>
    <w:r w:rsidR="00864DAE">
      <w:rPr>
        <w:color w:val="00000A"/>
        <w:sz w:val="20"/>
        <w:szCs w:val="20"/>
      </w:rPr>
      <w:t>ADC</w:t>
    </w:r>
    <w:r w:rsidR="00596DF5">
      <w:rPr>
        <w:color w:val="00000A"/>
        <w:sz w:val="20"/>
        <w:szCs w:val="20"/>
      </w:rPr>
      <w:t xml:space="preserve"> online</w:t>
    </w:r>
    <w:r w:rsidR="000D61CB">
      <w:rPr>
        <w:color w:val="00000A"/>
        <w:sz w:val="20"/>
        <w:szCs w:val="20"/>
      </w:rPr>
      <w:t>, 2020</w:t>
    </w:r>
    <w:r>
      <w:rPr>
        <w:color w:val="00000A"/>
        <w:sz w:val="20"/>
        <w:szCs w:val="20"/>
      </w:rPr>
      <w:t xml:space="preserve">                                          </w:t>
    </w:r>
    <w:r w:rsidR="00864DAE">
      <w:rPr>
        <w:color w:val="00000A"/>
        <w:sz w:val="20"/>
        <w:szCs w:val="20"/>
      </w:rPr>
      <w:t xml:space="preserve">        </w:t>
    </w:r>
    <w:r>
      <w:rPr>
        <w:color w:val="00000A"/>
        <w:sz w:val="20"/>
        <w:szCs w:val="20"/>
      </w:rPr>
      <w:fldChar w:fldCharType="begin"/>
    </w:r>
    <w:r>
      <w:rPr>
        <w:color w:val="00000A"/>
        <w:sz w:val="20"/>
        <w:szCs w:val="20"/>
      </w:rPr>
      <w:instrText>PAGE</w:instrText>
    </w:r>
    <w:r>
      <w:rPr>
        <w:color w:val="00000A"/>
        <w:sz w:val="20"/>
        <w:szCs w:val="20"/>
      </w:rPr>
      <w:fldChar w:fldCharType="separate"/>
    </w:r>
    <w:r w:rsidR="00A377F1">
      <w:rPr>
        <w:noProof/>
        <w:color w:val="00000A"/>
        <w:sz w:val="20"/>
        <w:szCs w:val="20"/>
      </w:rPr>
      <w:t>1</w:t>
    </w:r>
    <w:r>
      <w:rPr>
        <w:color w:val="00000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93B2B" w14:textId="77777777" w:rsidR="0059165B" w:rsidRDefault="0059165B">
      <w:pPr>
        <w:spacing w:after="0" w:line="240" w:lineRule="auto"/>
      </w:pPr>
      <w:r>
        <w:separator/>
      </w:r>
    </w:p>
  </w:footnote>
  <w:footnote w:type="continuationSeparator" w:id="0">
    <w:p w14:paraId="0C1C200D" w14:textId="77777777" w:rsidR="0059165B" w:rsidRDefault="0059165B">
      <w:pPr>
        <w:spacing w:after="0" w:line="240" w:lineRule="auto"/>
      </w:pPr>
      <w:r>
        <w:continuationSeparator/>
      </w:r>
    </w:p>
  </w:footnote>
  <w:footnote w:id="1">
    <w:p w14:paraId="16E3B332" w14:textId="3CA17368" w:rsidR="00734ADB" w:rsidRDefault="00734ADB">
      <w:pPr>
        <w:pStyle w:val="Textodenotaderodap"/>
      </w:pPr>
      <w:r>
        <w:rPr>
          <w:rStyle w:val="Refdenotaderodap"/>
        </w:rPr>
        <w:footnoteRef/>
      </w:r>
      <w:r>
        <w:t xml:space="preserve"> No LabVIEW, o arquivo “*.exe” também é chamado de aplicativo.</w:t>
      </w:r>
    </w:p>
    <w:p w14:paraId="34800CB9" w14:textId="77777777" w:rsidR="00734ADB" w:rsidRDefault="00734ADB">
      <w:pPr>
        <w:pStyle w:val="Textodenotaderodap"/>
      </w:pPr>
    </w:p>
  </w:footnote>
  <w:footnote w:id="2">
    <w:p w14:paraId="41BCC498" w14:textId="11686A49" w:rsidR="00C825F0" w:rsidRPr="006B0445" w:rsidRDefault="00C825F0" w:rsidP="00577149">
      <w:pPr>
        <w:pStyle w:val="Textodenotaderodap"/>
        <w:jc w:val="both"/>
        <w:rPr>
          <w:i/>
        </w:rPr>
      </w:pPr>
      <w:r w:rsidRPr="00B02E6D">
        <w:rPr>
          <w:rStyle w:val="Refdenotaderodap"/>
          <w:b/>
        </w:rPr>
        <w:footnoteRef/>
      </w:r>
      <w:r>
        <w:t xml:space="preserve"> </w:t>
      </w:r>
      <w:r w:rsidRPr="006B0445">
        <w:rPr>
          <w:i/>
        </w:rPr>
        <w:t xml:space="preserve">Apesar do conversor </w:t>
      </w:r>
      <w:r>
        <w:rPr>
          <w:i/>
        </w:rPr>
        <w:t xml:space="preserve">do Arduino </w:t>
      </w:r>
      <w:r w:rsidR="00B6135D">
        <w:rPr>
          <w:i/>
        </w:rPr>
        <w:t xml:space="preserve">UNO </w:t>
      </w:r>
      <w:r w:rsidRPr="006B0445">
        <w:rPr>
          <w:i/>
        </w:rPr>
        <w:t xml:space="preserve">ser de </w:t>
      </w:r>
      <w:r w:rsidRPr="00B02E6D">
        <w:rPr>
          <w:b/>
          <w:i/>
        </w:rPr>
        <w:t>10 bits</w:t>
      </w:r>
      <w:r w:rsidRPr="006B0445">
        <w:rPr>
          <w:i/>
        </w:rPr>
        <w:t xml:space="preserve">, o programa “Tabela de Conversão” apresenta 12 </w:t>
      </w:r>
      <w:r>
        <w:rPr>
          <w:i/>
        </w:rPr>
        <w:t>bits para cada código binário</w:t>
      </w:r>
      <w:r w:rsidRPr="006B0445">
        <w:rPr>
          <w:i/>
        </w:rPr>
        <w:t xml:space="preserve">, onde os dois </w:t>
      </w:r>
      <w:r>
        <w:rPr>
          <w:i/>
        </w:rPr>
        <w:t>bits</w:t>
      </w:r>
      <w:r w:rsidRPr="006B0445">
        <w:rPr>
          <w:i/>
        </w:rPr>
        <w:t xml:space="preserve"> mais significativos serão sempre zero.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FD0"/>
    <w:multiLevelType w:val="hybridMultilevel"/>
    <w:tmpl w:val="67F6B330"/>
    <w:lvl w:ilvl="0" w:tplc="1E1C74D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0BD0"/>
    <w:multiLevelType w:val="hybridMultilevel"/>
    <w:tmpl w:val="E0B625F8"/>
    <w:lvl w:ilvl="0" w:tplc="D058546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06B2"/>
    <w:multiLevelType w:val="multilevel"/>
    <w:tmpl w:val="343C5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7A135C"/>
    <w:multiLevelType w:val="multilevel"/>
    <w:tmpl w:val="C87E2BD4"/>
    <w:lvl w:ilvl="0">
      <w:start w:val="1"/>
      <w:numFmt w:val="low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5BEE"/>
    <w:multiLevelType w:val="hybridMultilevel"/>
    <w:tmpl w:val="0900B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35"/>
    <w:rsid w:val="00000AA4"/>
    <w:rsid w:val="00010351"/>
    <w:rsid w:val="00010CB3"/>
    <w:rsid w:val="000117AD"/>
    <w:rsid w:val="00012D20"/>
    <w:rsid w:val="00030FE6"/>
    <w:rsid w:val="00033EC4"/>
    <w:rsid w:val="00034AD5"/>
    <w:rsid w:val="00036D34"/>
    <w:rsid w:val="00043E76"/>
    <w:rsid w:val="00044ECC"/>
    <w:rsid w:val="000542B0"/>
    <w:rsid w:val="00055665"/>
    <w:rsid w:val="00064D42"/>
    <w:rsid w:val="000910C8"/>
    <w:rsid w:val="00094E0B"/>
    <w:rsid w:val="00097888"/>
    <w:rsid w:val="000A050D"/>
    <w:rsid w:val="000A2C5A"/>
    <w:rsid w:val="000A3993"/>
    <w:rsid w:val="000A6E77"/>
    <w:rsid w:val="000B58D6"/>
    <w:rsid w:val="000B5F30"/>
    <w:rsid w:val="000C15B7"/>
    <w:rsid w:val="000C4920"/>
    <w:rsid w:val="000C4A49"/>
    <w:rsid w:val="000D04FD"/>
    <w:rsid w:val="000D4721"/>
    <w:rsid w:val="000D61CB"/>
    <w:rsid w:val="000E0D17"/>
    <w:rsid w:val="000E113E"/>
    <w:rsid w:val="000E1AF4"/>
    <w:rsid w:val="000F1F46"/>
    <w:rsid w:val="000F4A94"/>
    <w:rsid w:val="000F68F5"/>
    <w:rsid w:val="000F6B66"/>
    <w:rsid w:val="000F7DCF"/>
    <w:rsid w:val="001015D2"/>
    <w:rsid w:val="00103F4F"/>
    <w:rsid w:val="00103F57"/>
    <w:rsid w:val="0010476A"/>
    <w:rsid w:val="00104891"/>
    <w:rsid w:val="00107DFA"/>
    <w:rsid w:val="001215BA"/>
    <w:rsid w:val="001254D0"/>
    <w:rsid w:val="0014751F"/>
    <w:rsid w:val="00150259"/>
    <w:rsid w:val="00153608"/>
    <w:rsid w:val="00156650"/>
    <w:rsid w:val="00161A67"/>
    <w:rsid w:val="001620EA"/>
    <w:rsid w:val="00164686"/>
    <w:rsid w:val="001732AE"/>
    <w:rsid w:val="00175E0C"/>
    <w:rsid w:val="00180CF4"/>
    <w:rsid w:val="00183DAF"/>
    <w:rsid w:val="001860E4"/>
    <w:rsid w:val="001939E7"/>
    <w:rsid w:val="00194073"/>
    <w:rsid w:val="0019731D"/>
    <w:rsid w:val="001A079A"/>
    <w:rsid w:val="001A081E"/>
    <w:rsid w:val="001A1BEE"/>
    <w:rsid w:val="001B0D79"/>
    <w:rsid w:val="001B3BDF"/>
    <w:rsid w:val="001B49D6"/>
    <w:rsid w:val="001C3375"/>
    <w:rsid w:val="001C3DFC"/>
    <w:rsid w:val="001D009D"/>
    <w:rsid w:val="001D5BDF"/>
    <w:rsid w:val="001E12E6"/>
    <w:rsid w:val="001E4AB0"/>
    <w:rsid w:val="001E6675"/>
    <w:rsid w:val="001E781F"/>
    <w:rsid w:val="001F0542"/>
    <w:rsid w:val="001F40FA"/>
    <w:rsid w:val="001F45EA"/>
    <w:rsid w:val="001F6E0F"/>
    <w:rsid w:val="00202EA6"/>
    <w:rsid w:val="0020577E"/>
    <w:rsid w:val="00205A88"/>
    <w:rsid w:val="00205D63"/>
    <w:rsid w:val="002140C6"/>
    <w:rsid w:val="0021627D"/>
    <w:rsid w:val="00216B66"/>
    <w:rsid w:val="0021749A"/>
    <w:rsid w:val="0022039B"/>
    <w:rsid w:val="00220530"/>
    <w:rsid w:val="00220BBC"/>
    <w:rsid w:val="00221561"/>
    <w:rsid w:val="00222C80"/>
    <w:rsid w:val="002240F7"/>
    <w:rsid w:val="00231F5F"/>
    <w:rsid w:val="00232416"/>
    <w:rsid w:val="00232B3B"/>
    <w:rsid w:val="002366C3"/>
    <w:rsid w:val="00236D14"/>
    <w:rsid w:val="00237677"/>
    <w:rsid w:val="0024171F"/>
    <w:rsid w:val="00246221"/>
    <w:rsid w:val="00247400"/>
    <w:rsid w:val="00247DDD"/>
    <w:rsid w:val="0026120D"/>
    <w:rsid w:val="0027049E"/>
    <w:rsid w:val="00272605"/>
    <w:rsid w:val="0027266B"/>
    <w:rsid w:val="0028181C"/>
    <w:rsid w:val="00287352"/>
    <w:rsid w:val="00287FAD"/>
    <w:rsid w:val="00295E2C"/>
    <w:rsid w:val="002A33A8"/>
    <w:rsid w:val="002B19A3"/>
    <w:rsid w:val="002B3F08"/>
    <w:rsid w:val="002B6AF1"/>
    <w:rsid w:val="002C07FA"/>
    <w:rsid w:val="002C14EE"/>
    <w:rsid w:val="002C2BCA"/>
    <w:rsid w:val="002C3B97"/>
    <w:rsid w:val="002D13EE"/>
    <w:rsid w:val="002D2540"/>
    <w:rsid w:val="002D55CF"/>
    <w:rsid w:val="002E0111"/>
    <w:rsid w:val="002E0186"/>
    <w:rsid w:val="002E19E0"/>
    <w:rsid w:val="002F02AF"/>
    <w:rsid w:val="002F192F"/>
    <w:rsid w:val="002F3FB2"/>
    <w:rsid w:val="002F6317"/>
    <w:rsid w:val="003005F8"/>
    <w:rsid w:val="00302F33"/>
    <w:rsid w:val="00304DB3"/>
    <w:rsid w:val="00310718"/>
    <w:rsid w:val="00323F7B"/>
    <w:rsid w:val="00326068"/>
    <w:rsid w:val="00326FDC"/>
    <w:rsid w:val="00332ED4"/>
    <w:rsid w:val="00334DB1"/>
    <w:rsid w:val="00337BFE"/>
    <w:rsid w:val="0034012B"/>
    <w:rsid w:val="00340176"/>
    <w:rsid w:val="00343051"/>
    <w:rsid w:val="0034361A"/>
    <w:rsid w:val="00345E99"/>
    <w:rsid w:val="00347BF7"/>
    <w:rsid w:val="0035017B"/>
    <w:rsid w:val="00350646"/>
    <w:rsid w:val="003527E9"/>
    <w:rsid w:val="00353AC3"/>
    <w:rsid w:val="00360440"/>
    <w:rsid w:val="0036253B"/>
    <w:rsid w:val="0036295D"/>
    <w:rsid w:val="00364290"/>
    <w:rsid w:val="0036468C"/>
    <w:rsid w:val="00364747"/>
    <w:rsid w:val="00365958"/>
    <w:rsid w:val="00366B77"/>
    <w:rsid w:val="00371887"/>
    <w:rsid w:val="003741E1"/>
    <w:rsid w:val="003759C8"/>
    <w:rsid w:val="00375C5E"/>
    <w:rsid w:val="003A2497"/>
    <w:rsid w:val="003A255F"/>
    <w:rsid w:val="003A3B60"/>
    <w:rsid w:val="003A6F17"/>
    <w:rsid w:val="003B452F"/>
    <w:rsid w:val="003B4756"/>
    <w:rsid w:val="003B690F"/>
    <w:rsid w:val="003B77F2"/>
    <w:rsid w:val="003B7E71"/>
    <w:rsid w:val="003C04BC"/>
    <w:rsid w:val="003C28D0"/>
    <w:rsid w:val="003C2AAD"/>
    <w:rsid w:val="003C4A36"/>
    <w:rsid w:val="003D27D9"/>
    <w:rsid w:val="003D6143"/>
    <w:rsid w:val="003E6E70"/>
    <w:rsid w:val="003E7B77"/>
    <w:rsid w:val="003F0335"/>
    <w:rsid w:val="00400AF9"/>
    <w:rsid w:val="00400BCB"/>
    <w:rsid w:val="00400EED"/>
    <w:rsid w:val="0040247F"/>
    <w:rsid w:val="00412E5C"/>
    <w:rsid w:val="00413096"/>
    <w:rsid w:val="004148B6"/>
    <w:rsid w:val="004158F4"/>
    <w:rsid w:val="00415903"/>
    <w:rsid w:val="00416AF5"/>
    <w:rsid w:val="00423ACE"/>
    <w:rsid w:val="00426FC9"/>
    <w:rsid w:val="00430604"/>
    <w:rsid w:val="00432371"/>
    <w:rsid w:val="004326D9"/>
    <w:rsid w:val="00433B70"/>
    <w:rsid w:val="00435402"/>
    <w:rsid w:val="004416A1"/>
    <w:rsid w:val="00442179"/>
    <w:rsid w:val="00444F2E"/>
    <w:rsid w:val="00446E12"/>
    <w:rsid w:val="00447968"/>
    <w:rsid w:val="00447D85"/>
    <w:rsid w:val="0046084A"/>
    <w:rsid w:val="004614BB"/>
    <w:rsid w:val="00461B89"/>
    <w:rsid w:val="00475BD5"/>
    <w:rsid w:val="0048185A"/>
    <w:rsid w:val="00483FE6"/>
    <w:rsid w:val="00484457"/>
    <w:rsid w:val="00491FC3"/>
    <w:rsid w:val="004A06F7"/>
    <w:rsid w:val="004A2177"/>
    <w:rsid w:val="004A6A63"/>
    <w:rsid w:val="004B27B4"/>
    <w:rsid w:val="004B4566"/>
    <w:rsid w:val="004B5638"/>
    <w:rsid w:val="004C5C51"/>
    <w:rsid w:val="004D03FC"/>
    <w:rsid w:val="004D71DF"/>
    <w:rsid w:val="004D7E6A"/>
    <w:rsid w:val="004D7F83"/>
    <w:rsid w:val="004E382C"/>
    <w:rsid w:val="004E3FF7"/>
    <w:rsid w:val="004E4AC7"/>
    <w:rsid w:val="004E4CB4"/>
    <w:rsid w:val="004F22BD"/>
    <w:rsid w:val="00501493"/>
    <w:rsid w:val="005040B5"/>
    <w:rsid w:val="005110D1"/>
    <w:rsid w:val="005220C1"/>
    <w:rsid w:val="00530AA0"/>
    <w:rsid w:val="005350F8"/>
    <w:rsid w:val="00537E21"/>
    <w:rsid w:val="005401A2"/>
    <w:rsid w:val="00540834"/>
    <w:rsid w:val="00542588"/>
    <w:rsid w:val="0055312F"/>
    <w:rsid w:val="00561DA7"/>
    <w:rsid w:val="0056297A"/>
    <w:rsid w:val="00567357"/>
    <w:rsid w:val="00572AD6"/>
    <w:rsid w:val="00573A34"/>
    <w:rsid w:val="005741DE"/>
    <w:rsid w:val="00576643"/>
    <w:rsid w:val="00576CF7"/>
    <w:rsid w:val="00577149"/>
    <w:rsid w:val="005825A8"/>
    <w:rsid w:val="005847F1"/>
    <w:rsid w:val="005865FE"/>
    <w:rsid w:val="0058686B"/>
    <w:rsid w:val="0059165B"/>
    <w:rsid w:val="00591B68"/>
    <w:rsid w:val="005955F5"/>
    <w:rsid w:val="00596DF5"/>
    <w:rsid w:val="005A637D"/>
    <w:rsid w:val="005B65BA"/>
    <w:rsid w:val="005B68C2"/>
    <w:rsid w:val="005C11D7"/>
    <w:rsid w:val="005C61D1"/>
    <w:rsid w:val="005D4624"/>
    <w:rsid w:val="005D49A8"/>
    <w:rsid w:val="005D4C9D"/>
    <w:rsid w:val="005D6189"/>
    <w:rsid w:val="005D7C85"/>
    <w:rsid w:val="005D7E09"/>
    <w:rsid w:val="005E3207"/>
    <w:rsid w:val="005F281B"/>
    <w:rsid w:val="00600830"/>
    <w:rsid w:val="006221C0"/>
    <w:rsid w:val="00623E9E"/>
    <w:rsid w:val="00633A87"/>
    <w:rsid w:val="00641960"/>
    <w:rsid w:val="00641C4C"/>
    <w:rsid w:val="006442B0"/>
    <w:rsid w:val="006506C1"/>
    <w:rsid w:val="0065148D"/>
    <w:rsid w:val="006543D4"/>
    <w:rsid w:val="00654A6E"/>
    <w:rsid w:val="006551D2"/>
    <w:rsid w:val="006566E9"/>
    <w:rsid w:val="0066017A"/>
    <w:rsid w:val="00661FD7"/>
    <w:rsid w:val="00663E6A"/>
    <w:rsid w:val="00670C7F"/>
    <w:rsid w:val="00675CED"/>
    <w:rsid w:val="00680716"/>
    <w:rsid w:val="00683BF0"/>
    <w:rsid w:val="006848FB"/>
    <w:rsid w:val="006854D9"/>
    <w:rsid w:val="00685B37"/>
    <w:rsid w:val="00687E22"/>
    <w:rsid w:val="006906AD"/>
    <w:rsid w:val="00692B10"/>
    <w:rsid w:val="006A4323"/>
    <w:rsid w:val="006B0445"/>
    <w:rsid w:val="006B19AC"/>
    <w:rsid w:val="006B3AE1"/>
    <w:rsid w:val="006B3B30"/>
    <w:rsid w:val="006B51E6"/>
    <w:rsid w:val="006B683F"/>
    <w:rsid w:val="006B70E5"/>
    <w:rsid w:val="006C1E98"/>
    <w:rsid w:val="006C546A"/>
    <w:rsid w:val="006D37E0"/>
    <w:rsid w:val="006E306D"/>
    <w:rsid w:val="006E3A02"/>
    <w:rsid w:val="006E7562"/>
    <w:rsid w:val="006F13C0"/>
    <w:rsid w:val="006F1C9E"/>
    <w:rsid w:val="006F3D6C"/>
    <w:rsid w:val="006F49F7"/>
    <w:rsid w:val="006F7264"/>
    <w:rsid w:val="007016E8"/>
    <w:rsid w:val="00705FFC"/>
    <w:rsid w:val="00713437"/>
    <w:rsid w:val="00715C7E"/>
    <w:rsid w:val="00717753"/>
    <w:rsid w:val="00717C90"/>
    <w:rsid w:val="00722D92"/>
    <w:rsid w:val="00725AC0"/>
    <w:rsid w:val="007279E1"/>
    <w:rsid w:val="00727A09"/>
    <w:rsid w:val="007308C3"/>
    <w:rsid w:val="00733186"/>
    <w:rsid w:val="00734ADB"/>
    <w:rsid w:val="0073511C"/>
    <w:rsid w:val="00741C73"/>
    <w:rsid w:val="00743665"/>
    <w:rsid w:val="007439A2"/>
    <w:rsid w:val="007444BA"/>
    <w:rsid w:val="00745DF5"/>
    <w:rsid w:val="00754C12"/>
    <w:rsid w:val="00755B84"/>
    <w:rsid w:val="00763BEC"/>
    <w:rsid w:val="00770F2A"/>
    <w:rsid w:val="00771A56"/>
    <w:rsid w:val="007725B9"/>
    <w:rsid w:val="00774E84"/>
    <w:rsid w:val="00774F56"/>
    <w:rsid w:val="00776E8D"/>
    <w:rsid w:val="00781ADB"/>
    <w:rsid w:val="0078485F"/>
    <w:rsid w:val="00785B52"/>
    <w:rsid w:val="00795142"/>
    <w:rsid w:val="007953A9"/>
    <w:rsid w:val="00795A39"/>
    <w:rsid w:val="00795A43"/>
    <w:rsid w:val="007A0E9E"/>
    <w:rsid w:val="007A31F1"/>
    <w:rsid w:val="007B1BF5"/>
    <w:rsid w:val="007B3734"/>
    <w:rsid w:val="007B4500"/>
    <w:rsid w:val="007B6FF1"/>
    <w:rsid w:val="007C1E6A"/>
    <w:rsid w:val="007D1828"/>
    <w:rsid w:val="007D32E5"/>
    <w:rsid w:val="007D6FDD"/>
    <w:rsid w:val="007D74D6"/>
    <w:rsid w:val="007E3F49"/>
    <w:rsid w:val="007F3AE6"/>
    <w:rsid w:val="007F453E"/>
    <w:rsid w:val="008128BB"/>
    <w:rsid w:val="0082219B"/>
    <w:rsid w:val="00825AFB"/>
    <w:rsid w:val="00826411"/>
    <w:rsid w:val="00826B0E"/>
    <w:rsid w:val="00827406"/>
    <w:rsid w:val="00843F9B"/>
    <w:rsid w:val="0084416D"/>
    <w:rsid w:val="008466C0"/>
    <w:rsid w:val="00851132"/>
    <w:rsid w:val="00854F36"/>
    <w:rsid w:val="008550BF"/>
    <w:rsid w:val="008602B8"/>
    <w:rsid w:val="008643F3"/>
    <w:rsid w:val="00864DAE"/>
    <w:rsid w:val="0087014B"/>
    <w:rsid w:val="008746A9"/>
    <w:rsid w:val="008806B6"/>
    <w:rsid w:val="00885031"/>
    <w:rsid w:val="00891927"/>
    <w:rsid w:val="00895F2E"/>
    <w:rsid w:val="00897D1E"/>
    <w:rsid w:val="008A0FFC"/>
    <w:rsid w:val="008A3E36"/>
    <w:rsid w:val="008B5626"/>
    <w:rsid w:val="008B6F65"/>
    <w:rsid w:val="008B718A"/>
    <w:rsid w:val="008B768A"/>
    <w:rsid w:val="008C13CF"/>
    <w:rsid w:val="008C25CA"/>
    <w:rsid w:val="008C67DD"/>
    <w:rsid w:val="008C71E0"/>
    <w:rsid w:val="008D323A"/>
    <w:rsid w:val="008D34B5"/>
    <w:rsid w:val="008D75DF"/>
    <w:rsid w:val="008E62F2"/>
    <w:rsid w:val="008E65CB"/>
    <w:rsid w:val="008E6DD9"/>
    <w:rsid w:val="008F1F38"/>
    <w:rsid w:val="008F58A4"/>
    <w:rsid w:val="0090157F"/>
    <w:rsid w:val="0090522B"/>
    <w:rsid w:val="00905A93"/>
    <w:rsid w:val="009063EF"/>
    <w:rsid w:val="00910CB9"/>
    <w:rsid w:val="009130B1"/>
    <w:rsid w:val="00915C3C"/>
    <w:rsid w:val="00916224"/>
    <w:rsid w:val="0092697E"/>
    <w:rsid w:val="009310DC"/>
    <w:rsid w:val="00934CD1"/>
    <w:rsid w:val="00935E6C"/>
    <w:rsid w:val="00940B00"/>
    <w:rsid w:val="0094125C"/>
    <w:rsid w:val="00943C55"/>
    <w:rsid w:val="00947954"/>
    <w:rsid w:val="00953EA4"/>
    <w:rsid w:val="0096066F"/>
    <w:rsid w:val="00962889"/>
    <w:rsid w:val="00963ABC"/>
    <w:rsid w:val="009673B4"/>
    <w:rsid w:val="0097376B"/>
    <w:rsid w:val="009740DA"/>
    <w:rsid w:val="009775BE"/>
    <w:rsid w:val="00977601"/>
    <w:rsid w:val="0098008C"/>
    <w:rsid w:val="00980B0F"/>
    <w:rsid w:val="00981643"/>
    <w:rsid w:val="009A55E1"/>
    <w:rsid w:val="009A5907"/>
    <w:rsid w:val="009A7D4C"/>
    <w:rsid w:val="009B0AF7"/>
    <w:rsid w:val="009C1E79"/>
    <w:rsid w:val="009C30A6"/>
    <w:rsid w:val="009C3E61"/>
    <w:rsid w:val="009C4525"/>
    <w:rsid w:val="009C4AB0"/>
    <w:rsid w:val="009C5A7E"/>
    <w:rsid w:val="009C6D18"/>
    <w:rsid w:val="009D04B8"/>
    <w:rsid w:val="009D16B5"/>
    <w:rsid w:val="009D4FFE"/>
    <w:rsid w:val="009D6A6C"/>
    <w:rsid w:val="009E02BC"/>
    <w:rsid w:val="009E5973"/>
    <w:rsid w:val="009E77A1"/>
    <w:rsid w:val="009F1EC2"/>
    <w:rsid w:val="009F2184"/>
    <w:rsid w:val="009F22A4"/>
    <w:rsid w:val="009F25BB"/>
    <w:rsid w:val="009F6C15"/>
    <w:rsid w:val="00A03024"/>
    <w:rsid w:val="00A049B7"/>
    <w:rsid w:val="00A06767"/>
    <w:rsid w:val="00A120E0"/>
    <w:rsid w:val="00A12741"/>
    <w:rsid w:val="00A21FDE"/>
    <w:rsid w:val="00A26377"/>
    <w:rsid w:val="00A305EA"/>
    <w:rsid w:val="00A30A40"/>
    <w:rsid w:val="00A3298D"/>
    <w:rsid w:val="00A377F1"/>
    <w:rsid w:val="00A37CB0"/>
    <w:rsid w:val="00A42F48"/>
    <w:rsid w:val="00A518B7"/>
    <w:rsid w:val="00A626DE"/>
    <w:rsid w:val="00A665AD"/>
    <w:rsid w:val="00A67C0D"/>
    <w:rsid w:val="00A72792"/>
    <w:rsid w:val="00A8154E"/>
    <w:rsid w:val="00A90E1E"/>
    <w:rsid w:val="00A91289"/>
    <w:rsid w:val="00A97D30"/>
    <w:rsid w:val="00AA3092"/>
    <w:rsid w:val="00AA74CF"/>
    <w:rsid w:val="00AB0E15"/>
    <w:rsid w:val="00AB3D42"/>
    <w:rsid w:val="00AB5109"/>
    <w:rsid w:val="00AB5696"/>
    <w:rsid w:val="00AB5CEC"/>
    <w:rsid w:val="00AC03DB"/>
    <w:rsid w:val="00AC080B"/>
    <w:rsid w:val="00AC4446"/>
    <w:rsid w:val="00AC47D7"/>
    <w:rsid w:val="00AC574A"/>
    <w:rsid w:val="00AC78E0"/>
    <w:rsid w:val="00AD395A"/>
    <w:rsid w:val="00AD4928"/>
    <w:rsid w:val="00AD71DA"/>
    <w:rsid w:val="00AE420A"/>
    <w:rsid w:val="00B0026E"/>
    <w:rsid w:val="00B02E6D"/>
    <w:rsid w:val="00B0395A"/>
    <w:rsid w:val="00B132FB"/>
    <w:rsid w:val="00B221B1"/>
    <w:rsid w:val="00B37E10"/>
    <w:rsid w:val="00B4214A"/>
    <w:rsid w:val="00B42692"/>
    <w:rsid w:val="00B4639C"/>
    <w:rsid w:val="00B47DCF"/>
    <w:rsid w:val="00B50594"/>
    <w:rsid w:val="00B514D2"/>
    <w:rsid w:val="00B557B6"/>
    <w:rsid w:val="00B56AE6"/>
    <w:rsid w:val="00B57FAD"/>
    <w:rsid w:val="00B6135D"/>
    <w:rsid w:val="00B63A40"/>
    <w:rsid w:val="00B65941"/>
    <w:rsid w:val="00B65A7C"/>
    <w:rsid w:val="00B700D0"/>
    <w:rsid w:val="00B707CA"/>
    <w:rsid w:val="00B7101B"/>
    <w:rsid w:val="00B71751"/>
    <w:rsid w:val="00B97499"/>
    <w:rsid w:val="00BA05C3"/>
    <w:rsid w:val="00BA2E74"/>
    <w:rsid w:val="00BA7709"/>
    <w:rsid w:val="00BC1CB3"/>
    <w:rsid w:val="00BC3EC5"/>
    <w:rsid w:val="00BD027D"/>
    <w:rsid w:val="00BD5A3C"/>
    <w:rsid w:val="00BE28F1"/>
    <w:rsid w:val="00BF3257"/>
    <w:rsid w:val="00BF529F"/>
    <w:rsid w:val="00BF5357"/>
    <w:rsid w:val="00BF5487"/>
    <w:rsid w:val="00BF6154"/>
    <w:rsid w:val="00C009A1"/>
    <w:rsid w:val="00C00AD4"/>
    <w:rsid w:val="00C0252F"/>
    <w:rsid w:val="00C02E3A"/>
    <w:rsid w:val="00C04E8E"/>
    <w:rsid w:val="00C05C34"/>
    <w:rsid w:val="00C05E86"/>
    <w:rsid w:val="00C069C2"/>
    <w:rsid w:val="00C06BB0"/>
    <w:rsid w:val="00C1220A"/>
    <w:rsid w:val="00C12DAE"/>
    <w:rsid w:val="00C13892"/>
    <w:rsid w:val="00C17748"/>
    <w:rsid w:val="00C21564"/>
    <w:rsid w:val="00C22E32"/>
    <w:rsid w:val="00C27CA1"/>
    <w:rsid w:val="00C30481"/>
    <w:rsid w:val="00C4705F"/>
    <w:rsid w:val="00C54D9C"/>
    <w:rsid w:val="00C558DC"/>
    <w:rsid w:val="00C568C3"/>
    <w:rsid w:val="00C60289"/>
    <w:rsid w:val="00C6604D"/>
    <w:rsid w:val="00C670D6"/>
    <w:rsid w:val="00C722CE"/>
    <w:rsid w:val="00C72AB0"/>
    <w:rsid w:val="00C825F0"/>
    <w:rsid w:val="00C839DC"/>
    <w:rsid w:val="00C9567A"/>
    <w:rsid w:val="00C9653F"/>
    <w:rsid w:val="00C9761F"/>
    <w:rsid w:val="00C97E6A"/>
    <w:rsid w:val="00CA5D58"/>
    <w:rsid w:val="00CB05BE"/>
    <w:rsid w:val="00CB4B82"/>
    <w:rsid w:val="00CB7451"/>
    <w:rsid w:val="00CB7DAF"/>
    <w:rsid w:val="00CC034F"/>
    <w:rsid w:val="00CC1781"/>
    <w:rsid w:val="00CC4CC3"/>
    <w:rsid w:val="00CC7650"/>
    <w:rsid w:val="00CC7F57"/>
    <w:rsid w:val="00CD27F9"/>
    <w:rsid w:val="00CD57F9"/>
    <w:rsid w:val="00CE023A"/>
    <w:rsid w:val="00CE1A04"/>
    <w:rsid w:val="00CE4456"/>
    <w:rsid w:val="00CE4789"/>
    <w:rsid w:val="00CE65D1"/>
    <w:rsid w:val="00CF6952"/>
    <w:rsid w:val="00D02515"/>
    <w:rsid w:val="00D04D2A"/>
    <w:rsid w:val="00D05643"/>
    <w:rsid w:val="00D116EE"/>
    <w:rsid w:val="00D20510"/>
    <w:rsid w:val="00D25D01"/>
    <w:rsid w:val="00D34439"/>
    <w:rsid w:val="00D354D4"/>
    <w:rsid w:val="00D36D85"/>
    <w:rsid w:val="00D40AAE"/>
    <w:rsid w:val="00D45D62"/>
    <w:rsid w:val="00D57276"/>
    <w:rsid w:val="00D57368"/>
    <w:rsid w:val="00D71D5C"/>
    <w:rsid w:val="00D735CF"/>
    <w:rsid w:val="00D779EC"/>
    <w:rsid w:val="00D8091B"/>
    <w:rsid w:val="00D9428E"/>
    <w:rsid w:val="00D970A0"/>
    <w:rsid w:val="00DA0154"/>
    <w:rsid w:val="00DA432C"/>
    <w:rsid w:val="00DA48F9"/>
    <w:rsid w:val="00DB47AB"/>
    <w:rsid w:val="00DB5173"/>
    <w:rsid w:val="00DB6CE2"/>
    <w:rsid w:val="00DC0436"/>
    <w:rsid w:val="00DC104A"/>
    <w:rsid w:val="00DC5978"/>
    <w:rsid w:val="00DD4353"/>
    <w:rsid w:val="00DE09E2"/>
    <w:rsid w:val="00DE4B1C"/>
    <w:rsid w:val="00DE5577"/>
    <w:rsid w:val="00DE72A9"/>
    <w:rsid w:val="00DF313F"/>
    <w:rsid w:val="00E00EA5"/>
    <w:rsid w:val="00E0673A"/>
    <w:rsid w:val="00E072B0"/>
    <w:rsid w:val="00E127BC"/>
    <w:rsid w:val="00E1358C"/>
    <w:rsid w:val="00E2418B"/>
    <w:rsid w:val="00E26049"/>
    <w:rsid w:val="00E314F0"/>
    <w:rsid w:val="00E336EE"/>
    <w:rsid w:val="00E34F72"/>
    <w:rsid w:val="00E43A56"/>
    <w:rsid w:val="00E44E37"/>
    <w:rsid w:val="00E46380"/>
    <w:rsid w:val="00E46569"/>
    <w:rsid w:val="00E50A3E"/>
    <w:rsid w:val="00E535A0"/>
    <w:rsid w:val="00E57132"/>
    <w:rsid w:val="00E6088B"/>
    <w:rsid w:val="00E671EE"/>
    <w:rsid w:val="00E67BBA"/>
    <w:rsid w:val="00E70C50"/>
    <w:rsid w:val="00E710C3"/>
    <w:rsid w:val="00E72B11"/>
    <w:rsid w:val="00E75623"/>
    <w:rsid w:val="00E75B7F"/>
    <w:rsid w:val="00E829AA"/>
    <w:rsid w:val="00E834FA"/>
    <w:rsid w:val="00E8684F"/>
    <w:rsid w:val="00E870B0"/>
    <w:rsid w:val="00E9500A"/>
    <w:rsid w:val="00E95CE0"/>
    <w:rsid w:val="00EA01B2"/>
    <w:rsid w:val="00EA312F"/>
    <w:rsid w:val="00EA5E7C"/>
    <w:rsid w:val="00EA6588"/>
    <w:rsid w:val="00EA7B45"/>
    <w:rsid w:val="00EB50E9"/>
    <w:rsid w:val="00EB5A17"/>
    <w:rsid w:val="00EB75A4"/>
    <w:rsid w:val="00EB7DA0"/>
    <w:rsid w:val="00EC004C"/>
    <w:rsid w:val="00EC265C"/>
    <w:rsid w:val="00EC33DF"/>
    <w:rsid w:val="00EC76D9"/>
    <w:rsid w:val="00EC7AC0"/>
    <w:rsid w:val="00ED1428"/>
    <w:rsid w:val="00ED21A4"/>
    <w:rsid w:val="00ED379A"/>
    <w:rsid w:val="00ED6B38"/>
    <w:rsid w:val="00EE4542"/>
    <w:rsid w:val="00EF0E90"/>
    <w:rsid w:val="00F05311"/>
    <w:rsid w:val="00F05CD8"/>
    <w:rsid w:val="00F12075"/>
    <w:rsid w:val="00F14226"/>
    <w:rsid w:val="00F147FA"/>
    <w:rsid w:val="00F2056D"/>
    <w:rsid w:val="00F20D2A"/>
    <w:rsid w:val="00F22248"/>
    <w:rsid w:val="00F22523"/>
    <w:rsid w:val="00F225D9"/>
    <w:rsid w:val="00F263B8"/>
    <w:rsid w:val="00F26ACD"/>
    <w:rsid w:val="00F27207"/>
    <w:rsid w:val="00F319E9"/>
    <w:rsid w:val="00F4188D"/>
    <w:rsid w:val="00F44128"/>
    <w:rsid w:val="00F47667"/>
    <w:rsid w:val="00F479E6"/>
    <w:rsid w:val="00F567E7"/>
    <w:rsid w:val="00F575FF"/>
    <w:rsid w:val="00F60558"/>
    <w:rsid w:val="00F61976"/>
    <w:rsid w:val="00F63D5C"/>
    <w:rsid w:val="00F73040"/>
    <w:rsid w:val="00F8149B"/>
    <w:rsid w:val="00F83230"/>
    <w:rsid w:val="00F838E7"/>
    <w:rsid w:val="00F85EA8"/>
    <w:rsid w:val="00FA2C32"/>
    <w:rsid w:val="00FA5410"/>
    <w:rsid w:val="00FA76B9"/>
    <w:rsid w:val="00FB2B41"/>
    <w:rsid w:val="00FC5D96"/>
    <w:rsid w:val="00FC7D66"/>
    <w:rsid w:val="00FD2606"/>
    <w:rsid w:val="00FE02E8"/>
    <w:rsid w:val="00FE07BC"/>
    <w:rsid w:val="00FE0FBF"/>
    <w:rsid w:val="00FE5FFF"/>
    <w:rsid w:val="00FE69E5"/>
    <w:rsid w:val="00FF03B2"/>
    <w:rsid w:val="00FF0A68"/>
    <w:rsid w:val="00FF54F6"/>
    <w:rsid w:val="00FF5742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790"/>
  <w15:docId w15:val="{F8B25D18-EB50-4669-B67D-CE152095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68"/>
  </w:style>
  <w:style w:type="paragraph" w:styleId="Ttulo1">
    <w:name w:val="heading 1"/>
    <w:basedOn w:val="Normal"/>
    <w:next w:val="Normal"/>
    <w:link w:val="Ttulo1Char"/>
    <w:uiPriority w:val="9"/>
    <w:qFormat/>
    <w:rsid w:val="00A67C0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7C0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67C0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67C0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7C0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67C0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7C0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7C0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7C0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67C0D"/>
    <w:pPr>
      <w:spacing w:after="300" w:line="240" w:lineRule="auto"/>
      <w:contextualSpacing/>
    </w:pPr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7C0D"/>
    <w:rPr>
      <w:i/>
      <w:iCs/>
      <w:smallCaps/>
      <w:spacing w:val="10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7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5D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5D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5D6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57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276"/>
  </w:style>
  <w:style w:type="paragraph" w:styleId="Rodap">
    <w:name w:val="footer"/>
    <w:basedOn w:val="Normal"/>
    <w:link w:val="RodapChar"/>
    <w:uiPriority w:val="99"/>
    <w:unhideWhenUsed/>
    <w:rsid w:val="00D57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276"/>
  </w:style>
  <w:style w:type="table" w:styleId="Tabelacomgrade">
    <w:name w:val="Table Grid"/>
    <w:basedOn w:val="Tabelanormal"/>
    <w:uiPriority w:val="59"/>
    <w:rsid w:val="0004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4C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67C0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67C0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67C0D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A67C0D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67C0D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67C0D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A67C0D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A67C0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7C0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7C0D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7C0D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A67C0D"/>
    <w:rPr>
      <w:smallCaps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A67C0D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A67C0D"/>
    <w:rPr>
      <w:b/>
      <w:bCs/>
    </w:rPr>
  </w:style>
  <w:style w:type="character" w:styleId="nfase">
    <w:name w:val="Emphasis"/>
    <w:uiPriority w:val="20"/>
    <w:qFormat/>
    <w:rsid w:val="00A67C0D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A67C0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67C0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67C0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67C0D"/>
    <w:rPr>
      <w:i/>
      <w:iCs/>
    </w:rPr>
  </w:style>
  <w:style w:type="character" w:styleId="nfaseSutil">
    <w:name w:val="Subtle Emphasis"/>
    <w:uiPriority w:val="19"/>
    <w:qFormat/>
    <w:rsid w:val="00A67C0D"/>
    <w:rPr>
      <w:i/>
      <w:iCs/>
    </w:rPr>
  </w:style>
  <w:style w:type="character" w:styleId="nfaseIntensa">
    <w:name w:val="Intense Emphasis"/>
    <w:uiPriority w:val="21"/>
    <w:qFormat/>
    <w:rsid w:val="00A67C0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67C0D"/>
    <w:rPr>
      <w:smallCaps/>
    </w:rPr>
  </w:style>
  <w:style w:type="character" w:styleId="RefernciaIntensa">
    <w:name w:val="Intense Reference"/>
    <w:uiPriority w:val="32"/>
    <w:qFormat/>
    <w:rsid w:val="00A67C0D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A67C0D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67C0D"/>
    <w:pPr>
      <w:outlineLvl w:val="9"/>
    </w:pPr>
    <w:rPr>
      <w:lang w:bidi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4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F40FA"/>
    <w:rPr>
      <w:rFonts w:ascii="Courier New" w:eastAsia="Times New Roman" w:hAnsi="Courier New" w:cs="Courier New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044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044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0445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5D7C85"/>
    <w:rPr>
      <w:color w:val="808080"/>
    </w:rPr>
  </w:style>
  <w:style w:type="paragraph" w:customStyle="1" w:styleId="TableContents">
    <w:name w:val="Table Contents"/>
    <w:basedOn w:val="Normal"/>
    <w:rsid w:val="001B49D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hyperlink" Target="http://www.maxim-ic.com/appnotes.cfm/appnote_number/74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en.wikipedia.org/wiki/Analog-to-digita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22DD-2B01-4479-88C1-0DCC24D1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3030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LME</Company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5</cp:revision>
  <cp:lastPrinted>2019-08-07T22:01:00Z</cp:lastPrinted>
  <dcterms:created xsi:type="dcterms:W3CDTF">2020-08-31T22:22:00Z</dcterms:created>
  <dcterms:modified xsi:type="dcterms:W3CDTF">2020-08-31T22:35:00Z</dcterms:modified>
</cp:coreProperties>
</file>