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9CA08" w14:textId="77777777" w:rsidR="00DC20C1" w:rsidRPr="00A139CE" w:rsidRDefault="00DC20C1" w:rsidP="00DC20C1">
      <w:pPr>
        <w:jc w:val="right"/>
        <w:rPr>
          <w:i/>
          <w:lang w:val="pt-BR"/>
        </w:rPr>
      </w:pPr>
      <w:r w:rsidRPr="00A139CE">
        <w:rPr>
          <w:i/>
          <w:lang w:val="pt-BR"/>
        </w:rPr>
        <w:t>Prof. Dr. Eduardo A. Tannuri</w:t>
      </w:r>
    </w:p>
    <w:p w14:paraId="66687B2E" w14:textId="77777777" w:rsidR="00FB20B1" w:rsidRPr="00A139CE" w:rsidRDefault="00DC20C1" w:rsidP="00DC20C1">
      <w:pPr>
        <w:jc w:val="center"/>
        <w:rPr>
          <w:lang w:val="pt-BR"/>
        </w:rPr>
      </w:pPr>
      <w:r w:rsidRPr="00A139CE">
        <w:rPr>
          <w:lang w:val="pt-BR"/>
        </w:rPr>
        <w:t>Lista de Exercícios – Sistemas Dinâmico</w:t>
      </w:r>
      <w:r w:rsidR="00806828" w:rsidRPr="00A139CE">
        <w:rPr>
          <w:lang w:val="pt-BR"/>
        </w:rPr>
        <w:t>s</w:t>
      </w:r>
      <w:r w:rsidRPr="00A139CE">
        <w:rPr>
          <w:lang w:val="pt-BR"/>
        </w:rPr>
        <w:t xml:space="preserve"> PMR</w:t>
      </w:r>
      <w:r w:rsidR="004C7544" w:rsidRPr="00A139CE">
        <w:rPr>
          <w:lang w:val="pt-BR"/>
        </w:rPr>
        <w:t>3302</w:t>
      </w:r>
    </w:p>
    <w:p w14:paraId="514A9197" w14:textId="77777777" w:rsidR="00A139CE" w:rsidRPr="00A139CE" w:rsidRDefault="00434C74">
      <w:pPr>
        <w:rPr>
          <w:lang w:val="pt-BR"/>
        </w:rPr>
      </w:pPr>
      <w:r w:rsidRPr="00A139CE">
        <w:rPr>
          <w:lang w:val="pt-BR"/>
        </w:rPr>
        <w:t>1</w:t>
      </w:r>
      <w:r w:rsidR="00C263EA" w:rsidRPr="00A139CE">
        <w:rPr>
          <w:lang w:val="pt-BR"/>
        </w:rPr>
        <w:t>)  (</w:t>
      </w:r>
      <w:proofErr w:type="spellStart"/>
      <w:r w:rsidR="00C263EA" w:rsidRPr="00A139CE">
        <w:rPr>
          <w:lang w:val="pt-BR"/>
        </w:rPr>
        <w:t>Dorf</w:t>
      </w:r>
      <w:proofErr w:type="spellEnd"/>
      <w:r w:rsidR="00C263EA" w:rsidRPr="00A139CE">
        <w:rPr>
          <w:lang w:val="pt-BR"/>
        </w:rPr>
        <w:t xml:space="preserve"> &amp; Bishop)</w:t>
      </w:r>
      <w:r w:rsidR="00C263EA" w:rsidRPr="00A139CE">
        <w:rPr>
          <w:noProof/>
          <w:lang w:val="pt-BR"/>
        </w:rPr>
        <w:drawing>
          <wp:inline distT="0" distB="0" distL="0" distR="0" wp14:anchorId="59F98D1A" wp14:editId="55A71402">
            <wp:extent cx="5943600" cy="4764339"/>
            <wp:effectExtent l="1905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3EA" w:rsidRPr="00A139CE">
        <w:rPr>
          <w:lang w:val="pt-BR"/>
        </w:rPr>
        <w:t xml:space="preserve"> </w:t>
      </w:r>
    </w:p>
    <w:p w14:paraId="34C02DB1" w14:textId="77777777" w:rsidR="00A139CE" w:rsidRPr="00A139CE" w:rsidRDefault="00A139CE">
      <w:pPr>
        <w:rPr>
          <w:lang w:val="pt-BR"/>
        </w:rPr>
      </w:pPr>
      <w:r w:rsidRPr="00A139CE">
        <w:rPr>
          <w:lang w:val="pt-BR"/>
        </w:rPr>
        <w:br w:type="page"/>
      </w:r>
    </w:p>
    <w:p w14:paraId="4BA59EFD" w14:textId="77777777" w:rsidR="00C263EA" w:rsidRPr="00A139CE" w:rsidRDefault="00A139CE">
      <w:pPr>
        <w:rPr>
          <w:lang w:val="pt-BR"/>
        </w:rPr>
      </w:pPr>
      <w:r w:rsidRPr="00A139CE">
        <w:rPr>
          <w:lang w:val="pt-BR"/>
        </w:rPr>
        <w:lastRenderedPageBreak/>
        <w:t>Sugestão de Solução:</w:t>
      </w:r>
      <w:r w:rsidR="00C263EA" w:rsidRPr="00A139CE">
        <w:rPr>
          <w:noProof/>
          <w:lang w:val="pt-BR"/>
        </w:rPr>
        <w:drawing>
          <wp:inline distT="0" distB="0" distL="0" distR="0" wp14:anchorId="05B76A58" wp14:editId="68776EBC">
            <wp:extent cx="4788101" cy="6785861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99" cy="678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3EA" w:rsidRPr="00A139CE">
        <w:rPr>
          <w:lang w:val="pt-BR"/>
        </w:rPr>
        <w:t xml:space="preserve"> </w:t>
      </w:r>
      <w:r w:rsidR="00C263EA" w:rsidRPr="00A139CE">
        <w:rPr>
          <w:noProof/>
          <w:lang w:val="pt-BR"/>
        </w:rPr>
        <w:lastRenderedPageBreak/>
        <w:drawing>
          <wp:inline distT="0" distB="0" distL="0" distR="0" wp14:anchorId="48E0080D" wp14:editId="55A1A7D3">
            <wp:extent cx="4687210" cy="6574221"/>
            <wp:effectExtent l="1905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10" cy="657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138E3" w14:textId="77777777" w:rsidR="00C263EA" w:rsidRPr="00A139CE" w:rsidRDefault="00C263EA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35B01FF8" wp14:editId="40C75086">
            <wp:extent cx="4726371" cy="592110"/>
            <wp:effectExtent l="1905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81" cy="5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0224D" w14:textId="77777777" w:rsidR="00C263EA" w:rsidRPr="00A139CE" w:rsidRDefault="00C263EA">
      <w:pPr>
        <w:rPr>
          <w:lang w:val="pt-BR"/>
        </w:rPr>
      </w:pPr>
      <w:r w:rsidRPr="00A139CE">
        <w:rPr>
          <w:lang w:val="pt-BR"/>
        </w:rPr>
        <w:br w:type="page"/>
      </w:r>
    </w:p>
    <w:p w14:paraId="12B0A28A" w14:textId="77777777" w:rsidR="00C263EA" w:rsidRPr="00A139CE" w:rsidRDefault="00434C74">
      <w:pPr>
        <w:rPr>
          <w:lang w:val="pt-BR"/>
        </w:rPr>
      </w:pPr>
      <w:r w:rsidRPr="00A139CE">
        <w:rPr>
          <w:lang w:val="pt-BR"/>
        </w:rPr>
        <w:lastRenderedPageBreak/>
        <w:t>2</w:t>
      </w:r>
      <w:r w:rsidR="00C263EA" w:rsidRPr="00A139CE">
        <w:rPr>
          <w:lang w:val="pt-BR"/>
        </w:rPr>
        <w:t>) (</w:t>
      </w:r>
      <w:proofErr w:type="spellStart"/>
      <w:r w:rsidR="00C263EA" w:rsidRPr="00A139CE">
        <w:rPr>
          <w:lang w:val="pt-BR"/>
        </w:rPr>
        <w:t>Dorf</w:t>
      </w:r>
      <w:proofErr w:type="spellEnd"/>
      <w:r w:rsidR="00C263EA" w:rsidRPr="00A139CE">
        <w:rPr>
          <w:lang w:val="pt-BR"/>
        </w:rPr>
        <w:t xml:space="preserve"> &amp; Bishop)</w:t>
      </w:r>
    </w:p>
    <w:p w14:paraId="1D585550" w14:textId="77777777" w:rsidR="00C263EA" w:rsidRPr="00A139CE" w:rsidRDefault="00C263EA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3968FFF1" wp14:editId="0C2FA389">
            <wp:extent cx="5943600" cy="3428293"/>
            <wp:effectExtent l="19050" t="0" r="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D94FC" w14:textId="77777777" w:rsidR="00A139CE" w:rsidRPr="00A139CE" w:rsidRDefault="00A139CE" w:rsidP="00A139CE">
      <w:pPr>
        <w:rPr>
          <w:lang w:val="pt-BR"/>
        </w:rPr>
      </w:pPr>
      <w:r w:rsidRPr="00A139CE">
        <w:rPr>
          <w:lang w:val="pt-BR"/>
        </w:rPr>
        <w:t>Sugestão de Solução:</w:t>
      </w:r>
    </w:p>
    <w:p w14:paraId="49D966DB" w14:textId="77777777" w:rsidR="00C263EA" w:rsidRPr="00A139CE" w:rsidRDefault="00C263EA" w:rsidP="00DC20C1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1AA1703A" wp14:editId="3E5B100D">
            <wp:extent cx="3781600" cy="1466193"/>
            <wp:effectExtent l="19050" t="0" r="9350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19" t="22034" r="11370" b="5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00" cy="14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BBB32" w14:textId="77777777" w:rsidR="00C263EA" w:rsidRPr="00A139CE" w:rsidRDefault="00C263EA" w:rsidP="00DC20C1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4683984A" wp14:editId="4176395B">
            <wp:extent cx="3354771" cy="820763"/>
            <wp:effectExtent l="19050" t="0" r="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89" t="82486" r="14551" b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1" cy="82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94C9F" w14:textId="77777777" w:rsidR="00434C74" w:rsidRPr="00A139CE" w:rsidRDefault="00434C74">
      <w:pPr>
        <w:rPr>
          <w:lang w:val="pt-BR"/>
        </w:rPr>
      </w:pPr>
      <w:r w:rsidRPr="00A139CE">
        <w:rPr>
          <w:lang w:val="pt-BR"/>
        </w:rPr>
        <w:br w:type="page"/>
      </w:r>
    </w:p>
    <w:p w14:paraId="74DD5955" w14:textId="77777777" w:rsidR="00434C74" w:rsidRPr="00A139CE" w:rsidRDefault="00434C74" w:rsidP="00434C74">
      <w:pPr>
        <w:rPr>
          <w:lang w:val="pt-BR"/>
        </w:rPr>
      </w:pPr>
      <w:r w:rsidRPr="00A139CE">
        <w:rPr>
          <w:lang w:val="pt-BR"/>
        </w:rPr>
        <w:lastRenderedPageBreak/>
        <w:t>3) (</w:t>
      </w:r>
      <w:proofErr w:type="spellStart"/>
      <w:r w:rsidRPr="00A139CE">
        <w:rPr>
          <w:lang w:val="pt-BR"/>
        </w:rPr>
        <w:t>Dorf</w:t>
      </w:r>
      <w:proofErr w:type="spellEnd"/>
      <w:r w:rsidRPr="00A139CE">
        <w:rPr>
          <w:lang w:val="pt-BR"/>
        </w:rPr>
        <w:t xml:space="preserve"> &amp; Bishop)</w:t>
      </w:r>
    </w:p>
    <w:p w14:paraId="6AB90F75" w14:textId="77777777" w:rsidR="00434C74" w:rsidRPr="00A139CE" w:rsidRDefault="00434C74" w:rsidP="00DC20C1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6F83362A" wp14:editId="17C1EEDC">
            <wp:extent cx="5943600" cy="1523576"/>
            <wp:effectExtent l="19050" t="0" r="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9CE">
        <w:rPr>
          <w:lang w:val="pt-BR"/>
        </w:rPr>
        <w:t xml:space="preserve"> </w:t>
      </w:r>
      <w:r w:rsidRPr="00A139CE">
        <w:rPr>
          <w:noProof/>
          <w:lang w:val="pt-BR"/>
        </w:rPr>
        <w:drawing>
          <wp:inline distT="0" distB="0" distL="0" distR="0" wp14:anchorId="05F51C4E" wp14:editId="274BA086">
            <wp:extent cx="2352675" cy="1877739"/>
            <wp:effectExtent l="0" t="0" r="0" b="8255"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75" cy="188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2E5D3" w14:textId="77777777" w:rsidR="00A139CE" w:rsidRPr="00A139CE" w:rsidRDefault="00A139CE" w:rsidP="00A139CE">
      <w:pPr>
        <w:rPr>
          <w:lang w:val="pt-BR"/>
        </w:rPr>
      </w:pPr>
      <w:r w:rsidRPr="00A139CE">
        <w:rPr>
          <w:lang w:val="pt-BR"/>
        </w:rPr>
        <w:t>Sugestão de Solução:</w:t>
      </w:r>
    </w:p>
    <w:p w14:paraId="1687C631" w14:textId="77777777" w:rsidR="0000651A" w:rsidRPr="00A139CE" w:rsidRDefault="0000651A" w:rsidP="00DC20C1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1B59F366" wp14:editId="64DB44CD">
            <wp:extent cx="3252084" cy="946205"/>
            <wp:effectExtent l="19050" t="0" r="5466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30" t="11095" r="20058" b="7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84" cy="9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B06E9" w14:textId="77777777" w:rsidR="00434C74" w:rsidRPr="00A139CE" w:rsidRDefault="0000651A" w:rsidP="00DC20C1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4AEB67E1" wp14:editId="43FD02CC">
            <wp:extent cx="3256308" cy="1963972"/>
            <wp:effectExtent l="19050" t="0" r="1242" b="0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247" t="59744" r="14034" b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08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512EE" w14:textId="77777777" w:rsidR="00434C74" w:rsidRPr="00A139CE" w:rsidRDefault="00434C74">
      <w:pPr>
        <w:rPr>
          <w:lang w:val="pt-BR"/>
        </w:rPr>
      </w:pPr>
      <w:r w:rsidRPr="00A139CE">
        <w:rPr>
          <w:lang w:val="pt-BR"/>
        </w:rPr>
        <w:br w:type="page"/>
      </w:r>
    </w:p>
    <w:p w14:paraId="4D43F8B8" w14:textId="77777777" w:rsidR="00434C74" w:rsidRPr="00A139CE" w:rsidRDefault="00434C74" w:rsidP="00434C74">
      <w:pPr>
        <w:spacing w:after="0" w:line="240" w:lineRule="auto"/>
        <w:jc w:val="both"/>
        <w:rPr>
          <w:bCs/>
          <w:lang w:val="pt-BR"/>
        </w:rPr>
      </w:pPr>
      <w:r w:rsidRPr="00A139CE">
        <w:rPr>
          <w:lang w:val="pt-BR"/>
        </w:rPr>
        <w:lastRenderedPageBreak/>
        <w:t xml:space="preserve">4) </w:t>
      </w:r>
      <w:r w:rsidRPr="00A139CE">
        <w:rPr>
          <w:bCs/>
          <w:lang w:val="pt-BR"/>
        </w:rPr>
        <w:t xml:space="preserve">Esboce e justifique a </w:t>
      </w:r>
      <w:r w:rsidR="00E54E1D" w:rsidRPr="00A139CE">
        <w:rPr>
          <w:bCs/>
          <w:lang w:val="pt-BR"/>
        </w:rPr>
        <w:t>Sugestão de Solução</w:t>
      </w:r>
      <w:r w:rsidRPr="00A139CE">
        <w:rPr>
          <w:bCs/>
          <w:lang w:val="pt-BR"/>
        </w:rPr>
        <w:t xml:space="preserve"> temporal a degrau unitário dos sistemas F1 e F2 com polos abaixo, sabendo-se que estes sistemas possuem ganho unitário. Indique no gráfico o valor máximo da </w:t>
      </w:r>
      <w:r w:rsidR="00E54E1D" w:rsidRPr="00A139CE">
        <w:rPr>
          <w:bCs/>
          <w:lang w:val="pt-BR"/>
        </w:rPr>
        <w:t>Sugestão de Solução</w:t>
      </w:r>
      <w:r w:rsidRPr="00A139CE">
        <w:rPr>
          <w:bCs/>
          <w:lang w:val="pt-BR"/>
        </w:rPr>
        <w:t>, tempos característicos, valor em regime, e outras grandezas que achar pertinente.</w:t>
      </w:r>
    </w:p>
    <w:p w14:paraId="43A996E4" w14:textId="77777777" w:rsidR="00434C74" w:rsidRPr="00A139CE" w:rsidRDefault="00434C74" w:rsidP="00434C74">
      <w:pPr>
        <w:pStyle w:val="PargrafodaLista"/>
        <w:ind w:left="0"/>
        <w:jc w:val="center"/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5C6120B4" wp14:editId="15307601">
            <wp:extent cx="4381994" cy="164306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73" cy="16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E7FD2" w14:textId="77777777" w:rsidR="0000651A" w:rsidRPr="00A139CE" w:rsidRDefault="00E54E1D" w:rsidP="00DC20C1">
      <w:pPr>
        <w:rPr>
          <w:lang w:val="pt-BR"/>
        </w:rPr>
      </w:pPr>
      <w:r w:rsidRPr="00A139CE">
        <w:rPr>
          <w:lang w:val="pt-BR"/>
        </w:rPr>
        <w:t>Sugestão de Solução</w:t>
      </w:r>
      <w:r w:rsidR="00434C74" w:rsidRPr="00A139CE">
        <w:rPr>
          <w:lang w:val="pt-BR"/>
        </w:rPr>
        <w:t>:</w:t>
      </w:r>
    </w:p>
    <w:p w14:paraId="334A70B5" w14:textId="77777777" w:rsidR="00434C74" w:rsidRPr="00A139CE" w:rsidRDefault="00434C74" w:rsidP="00DC20C1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7F2BCB51" wp14:editId="4E23E327">
            <wp:extent cx="4465674" cy="5066031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4085" cy="50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AC4A" w14:textId="7B72FF36" w:rsidR="00434C74" w:rsidRPr="00A139CE" w:rsidRDefault="00434C74">
      <w:pPr>
        <w:rPr>
          <w:lang w:val="pt-BR"/>
        </w:rPr>
      </w:pPr>
    </w:p>
    <w:p w14:paraId="606AA913" w14:textId="73E8BD09" w:rsidR="00727C4A" w:rsidRPr="00A139CE" w:rsidRDefault="00E915F8" w:rsidP="00727C4A">
      <w:pPr>
        <w:rPr>
          <w:bCs/>
          <w:lang w:val="pt-BR"/>
        </w:rPr>
      </w:pPr>
      <w:r w:rsidRPr="00A139CE">
        <w:rPr>
          <w:lang w:val="pt-BR"/>
        </w:rPr>
        <w:br w:type="page"/>
      </w:r>
      <w:r w:rsidR="00727C4A" w:rsidRPr="00A139CE">
        <w:rPr>
          <w:lang w:val="pt-BR"/>
        </w:rPr>
        <w:lastRenderedPageBreak/>
        <w:t>7)</w:t>
      </w:r>
      <w:r w:rsidR="00727C4A" w:rsidRPr="00A139CE">
        <w:rPr>
          <w:bCs/>
          <w:lang w:val="pt-BR"/>
        </w:rPr>
        <w:t xml:space="preserve"> </w:t>
      </w:r>
      <w:bookmarkStart w:id="0" w:name="OLE_LINK4"/>
      <w:r w:rsidR="00727C4A" w:rsidRPr="00A139CE">
        <w:rPr>
          <w:bCs/>
          <w:lang w:val="pt-BR"/>
        </w:rPr>
        <w:t xml:space="preserve">Um forno de precisão utilizado numa indústria de biotecnologia é dotado de um sistema de controle de temperatura, modelado conforme o diagrama abaixo. A função de transferência do sistema (que relaciona a Potência elétrica de aquecimento à Temperatura) é </w:t>
      </w:r>
      <m:oMath>
        <m:r>
          <w:rPr>
            <w:rFonts w:ascii="Cambria Math" w:hAnsi="Cambria Math"/>
            <w:lang w:val="pt-BR"/>
          </w:rPr>
          <m:t>G</m:t>
        </m:r>
        <w:bookmarkStart w:id="1" w:name="OLE_LINK1"/>
        <w:bookmarkStart w:id="2" w:name="OLE_LINK2"/>
        <w:bookmarkStart w:id="3" w:name="OLE_LINK3"/>
        <m:d>
          <m:dPr>
            <m:ctrlPr>
              <w:rPr>
                <w:rFonts w:ascii="Cambria Math" w:hAnsi="Cambria Math"/>
                <w:bCs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s</m:t>
            </m:r>
          </m:e>
        </m:d>
        <m:r>
          <w:rPr>
            <w:rFonts w:ascii="Cambria Math" w:hAnsi="Cambria Math"/>
            <w:lang w:val="pt-BR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pt-BR"/>
              </w:rPr>
            </m:ctrlPr>
          </m:fPr>
          <m:num>
            <m:r>
              <w:rPr>
                <w:rFonts w:ascii="Cambria Math" w:hAnsi="Cambria Math"/>
                <w:lang w:val="pt-BR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bCs/>
                    <w:i/>
                    <w:lang w:val="pt-BR"/>
                  </w:rPr>
                </m:ctrlPr>
              </m:dPr>
              <m:e>
                <m:r>
                  <w:rPr>
                    <w:rFonts w:ascii="Cambria Math" w:hAnsi="Cambria Math"/>
                    <w:lang w:val="pt-BR"/>
                  </w:rPr>
                  <m:t>s+1</m:t>
                </m:r>
              </m:e>
            </m:d>
            <m:r>
              <w:rPr>
                <w:rFonts w:ascii="Cambria Math" w:hAnsi="Cambria Math"/>
                <w:lang w:val="pt-BR"/>
              </w:rPr>
              <m:t>(100s+1)</m:t>
            </m:r>
          </m:den>
        </m:f>
      </m:oMath>
      <w:bookmarkEnd w:id="1"/>
      <w:bookmarkEnd w:id="2"/>
      <w:bookmarkEnd w:id="3"/>
      <w:r w:rsidR="00727C4A" w:rsidRPr="00A139CE">
        <w:rPr>
          <w:rFonts w:eastAsiaTheme="minorEastAsia"/>
          <w:bCs/>
          <w:lang w:val="pt-BR"/>
        </w:rPr>
        <w:t xml:space="preserve"> e assume-se um controlador do tipo proporcional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dPr>
          <m:e>
            <m:r>
              <w:rPr>
                <w:rFonts w:ascii="Cambria Math" w:eastAsiaTheme="minorEastAsia" w:hAnsi="Cambria Math"/>
                <w:lang w:val="pt-BR"/>
              </w:rPr>
              <m:t>s</m:t>
            </m:r>
          </m:e>
        </m:d>
        <m:r>
          <w:rPr>
            <w:rFonts w:ascii="Cambria Math" w:eastAsiaTheme="minorEastAsia" w:hAnsi="Cambria Math"/>
            <w:lang w:val="pt-BR"/>
          </w:rPr>
          <m:t>=</m:t>
        </m:r>
        <w:bookmarkStart w:id="4" w:name="OLE_LINK5"/>
        <w:bookmarkStart w:id="5" w:name="OLE_LINK6"/>
        <w:bookmarkStart w:id="6" w:name="OLE_LINK7"/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</m:oMath>
      <w:bookmarkEnd w:id="4"/>
      <w:bookmarkEnd w:id="5"/>
      <w:bookmarkEnd w:id="6"/>
      <w:r w:rsidR="00727C4A" w:rsidRPr="00A139CE">
        <w:rPr>
          <w:rFonts w:eastAsiaTheme="minorEastAsia"/>
          <w:bCs/>
          <w:lang w:val="pt-BR"/>
        </w:rPr>
        <w:t xml:space="preserve"> . O sensor de temperatura possui dinâmica dada por </w:t>
      </w:r>
      <m:oMath>
        <m:r>
          <w:rPr>
            <w:rFonts w:ascii="Cambria Math" w:eastAsiaTheme="minorEastAsia" w:hAnsi="Cambria Math"/>
            <w:lang w:val="pt-BR"/>
          </w:rPr>
          <m:t>H</m:t>
        </m:r>
        <m:d>
          <m:dPr>
            <m:ctrlPr>
              <w:rPr>
                <w:rFonts w:ascii="Cambria Math" w:hAnsi="Cambria Math"/>
                <w:bCs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s</m:t>
            </m:r>
          </m:e>
        </m:d>
        <m:r>
          <w:rPr>
            <w:rFonts w:ascii="Cambria Math" w:hAnsi="Cambria Math"/>
            <w:lang w:val="pt-BR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pt-BR"/>
              </w:rPr>
            </m:ctrlPr>
          </m:fPr>
          <m:num>
            <m:r>
              <w:rPr>
                <w:rFonts w:ascii="Cambria Math" w:hAnsi="Cambria Math"/>
                <w:lang w:val="pt-BR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bCs/>
                    <w:i/>
                    <w:lang w:val="pt-BR"/>
                  </w:rPr>
                </m:ctrlPr>
              </m:dPr>
              <m:e>
                <m:r>
                  <w:rPr>
                    <w:rFonts w:ascii="Cambria Math" w:hAnsi="Cambria Math"/>
                    <w:lang w:val="pt-BR"/>
                  </w:rPr>
                  <m:t>0.05s+1</m:t>
                </m:r>
              </m:e>
            </m:d>
          </m:den>
        </m:f>
      </m:oMath>
      <w:r w:rsidR="00727C4A" w:rsidRPr="00A139CE">
        <w:rPr>
          <w:rFonts w:eastAsiaTheme="minorEastAsia"/>
          <w:bCs/>
          <w:lang w:val="pt-BR"/>
        </w:rPr>
        <w:t>.</w:t>
      </w:r>
    </w:p>
    <w:bookmarkEnd w:id="0"/>
    <w:p w14:paraId="76E51BA2" w14:textId="77777777" w:rsidR="00727C4A" w:rsidRPr="00A139CE" w:rsidRDefault="00727C4A" w:rsidP="00727C4A">
      <w:pPr>
        <w:spacing w:after="0" w:line="240" w:lineRule="auto"/>
        <w:jc w:val="both"/>
        <w:rPr>
          <w:bCs/>
          <w:lang w:val="pt-BR"/>
        </w:rPr>
      </w:pPr>
    </w:p>
    <w:p w14:paraId="4E621EF8" w14:textId="77777777" w:rsidR="00727C4A" w:rsidRPr="00A139CE" w:rsidRDefault="00727C4A" w:rsidP="00727C4A">
      <w:pPr>
        <w:spacing w:after="0" w:line="240" w:lineRule="auto"/>
        <w:jc w:val="center"/>
        <w:rPr>
          <w:bCs/>
          <w:lang w:val="pt-BR"/>
        </w:rPr>
      </w:pPr>
      <w:r w:rsidRPr="00A139CE">
        <w:rPr>
          <w:bCs/>
          <w:noProof/>
          <w:lang w:val="pt-BR"/>
        </w:rPr>
        <w:drawing>
          <wp:inline distT="0" distB="0" distL="0" distR="0" wp14:anchorId="4ED7945A" wp14:editId="3F6315BD">
            <wp:extent cx="3796605" cy="1090436"/>
            <wp:effectExtent l="19050" t="0" r="0" b="0"/>
            <wp:docPr id="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05" cy="109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4AF985" w14:textId="77777777" w:rsidR="00727C4A" w:rsidRPr="00A139CE" w:rsidRDefault="00727C4A" w:rsidP="00727C4A">
      <w:pPr>
        <w:spacing w:after="0" w:line="240" w:lineRule="auto"/>
        <w:jc w:val="both"/>
        <w:rPr>
          <w:rFonts w:eastAsiaTheme="minorEastAsia"/>
          <w:bCs/>
          <w:lang w:val="pt-BR"/>
        </w:rPr>
      </w:pPr>
      <w:r w:rsidRPr="00A139CE">
        <w:rPr>
          <w:bCs/>
          <w:lang w:val="pt-BR"/>
        </w:rPr>
        <w:t xml:space="preserve">Utilizando o conceito de dominância de polos, calcule </w:t>
      </w:r>
      <w:bookmarkStart w:id="7" w:name="OLE_LINK24"/>
      <w:bookmarkStart w:id="8" w:name="OLE_LINK25"/>
      <w:bookmarkStart w:id="9" w:name="OLE_LINK26"/>
      <w:r w:rsidRPr="00A139CE">
        <w:rPr>
          <w:bCs/>
          <w:lang w:val="pt-BR"/>
        </w:rPr>
        <w:t xml:space="preserve">o valor do ganho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</m:oMath>
      <w:r w:rsidRPr="00A139CE">
        <w:rPr>
          <w:rFonts w:eastAsiaTheme="minorEastAsia"/>
          <w:bCs/>
          <w:lang w:val="pt-BR"/>
        </w:rPr>
        <w:t xml:space="preserve"> </w:t>
      </w:r>
      <w:bookmarkEnd w:id="7"/>
      <w:bookmarkEnd w:id="8"/>
      <w:bookmarkEnd w:id="9"/>
      <w:r w:rsidRPr="00A139CE">
        <w:rPr>
          <w:rFonts w:eastAsiaTheme="minorEastAsia"/>
          <w:bCs/>
          <w:lang w:val="pt-BR"/>
        </w:rPr>
        <w:t>para que o sistema em malha fechada possua tempo de estabilização 2% de:</w:t>
      </w:r>
    </w:p>
    <w:p w14:paraId="48532C99" w14:textId="77777777" w:rsidR="00727C4A" w:rsidRPr="006D5B99" w:rsidRDefault="00727C4A" w:rsidP="00727C4A">
      <w:pPr>
        <w:spacing w:after="0" w:line="240" w:lineRule="auto"/>
        <w:jc w:val="both"/>
        <w:rPr>
          <w:rFonts w:eastAsiaTheme="minorEastAsia"/>
          <w:bCs/>
        </w:rPr>
      </w:pPr>
      <w:r w:rsidRPr="006D5B99">
        <w:rPr>
          <w:rFonts w:eastAsiaTheme="minorEastAsia"/>
          <w:bCs/>
        </w:rPr>
        <w:t xml:space="preserve">a) (1,75pt) 100seg    </w:t>
      </w:r>
    </w:p>
    <w:p w14:paraId="39E2B5C9" w14:textId="77777777" w:rsidR="00727C4A" w:rsidRPr="006D5B99" w:rsidRDefault="00727C4A" w:rsidP="00727C4A">
      <w:pPr>
        <w:spacing w:after="0" w:line="240" w:lineRule="auto"/>
        <w:jc w:val="both"/>
        <w:rPr>
          <w:rFonts w:eastAsiaTheme="minorEastAsia"/>
          <w:bCs/>
        </w:rPr>
      </w:pPr>
      <w:r w:rsidRPr="006D5B99">
        <w:rPr>
          <w:rFonts w:eastAsiaTheme="minorEastAsia"/>
          <w:bCs/>
        </w:rPr>
        <w:t>b) (1,75pt) 10seg</w:t>
      </w:r>
    </w:p>
    <w:p w14:paraId="4964AF71" w14:textId="77777777" w:rsidR="00727C4A" w:rsidRPr="006D5B99" w:rsidRDefault="00727C4A" w:rsidP="00727C4A">
      <w:pPr>
        <w:spacing w:after="0" w:line="240" w:lineRule="auto"/>
        <w:jc w:val="both"/>
        <w:rPr>
          <w:rFonts w:eastAsiaTheme="minorEastAsia"/>
          <w:bCs/>
        </w:rPr>
      </w:pPr>
    </w:p>
    <w:p w14:paraId="36AB7092" w14:textId="77777777" w:rsidR="00727C4A" w:rsidRPr="006D5B99" w:rsidRDefault="00727C4A" w:rsidP="00727C4A">
      <w:pPr>
        <w:spacing w:after="0" w:line="240" w:lineRule="auto"/>
        <w:jc w:val="both"/>
        <w:rPr>
          <w:rFonts w:eastAsiaTheme="minorEastAsia"/>
          <w:bCs/>
        </w:rPr>
      </w:pPr>
    </w:p>
    <w:p w14:paraId="6A0A67CE" w14:textId="77777777" w:rsidR="00727C4A" w:rsidRPr="006D5B99" w:rsidRDefault="00727C4A">
      <w:r w:rsidRPr="006D5B99">
        <w:br w:type="page"/>
      </w:r>
    </w:p>
    <w:p w14:paraId="2C3D30B7" w14:textId="77777777" w:rsidR="00727C4A" w:rsidRPr="00A139CE" w:rsidRDefault="00E54E1D">
      <w:pPr>
        <w:rPr>
          <w:lang w:val="pt-BR"/>
        </w:rPr>
      </w:pPr>
      <w:r w:rsidRPr="00A139CE">
        <w:rPr>
          <w:lang w:val="pt-BR"/>
        </w:rPr>
        <w:lastRenderedPageBreak/>
        <w:t>Sugestão de Solução</w:t>
      </w:r>
      <w:r w:rsidR="00727C4A" w:rsidRPr="00A139CE">
        <w:rPr>
          <w:lang w:val="pt-BR"/>
        </w:rPr>
        <w:t>:</w:t>
      </w:r>
    </w:p>
    <w:p w14:paraId="42829F04" w14:textId="77777777" w:rsidR="00727C4A" w:rsidRPr="00A139CE" w:rsidRDefault="00727C4A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5745D3B8" wp14:editId="2CD80E70">
            <wp:extent cx="4869712" cy="7660996"/>
            <wp:effectExtent l="0" t="0" r="7620" b="0"/>
            <wp:docPr id="14" name="Imagem 4" descr="C:\Users\SMH\Downloads\Novo Documento 2017-06-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H\Downloads\Novo Documento 2017-06-1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44" cy="767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B41AF" w14:textId="77777777" w:rsidR="00727C4A" w:rsidRPr="00A139CE" w:rsidRDefault="00727C4A" w:rsidP="00727C4A">
      <w:pPr>
        <w:spacing w:after="0" w:line="240" w:lineRule="auto"/>
        <w:jc w:val="both"/>
        <w:rPr>
          <w:bCs/>
          <w:lang w:val="pt-BR"/>
        </w:rPr>
      </w:pPr>
      <w:bookmarkStart w:id="10" w:name="OLE_LINK40"/>
      <w:bookmarkStart w:id="11" w:name="OLE_LINK41"/>
      <w:bookmarkStart w:id="12" w:name="OLE_LINK31"/>
      <w:bookmarkStart w:id="13" w:name="OLE_LINK32"/>
      <w:bookmarkStart w:id="14" w:name="OLE_LINK33"/>
      <w:r w:rsidRPr="00A139CE">
        <w:rPr>
          <w:b/>
          <w:bCs/>
          <w:lang w:val="pt-BR"/>
        </w:rPr>
        <w:lastRenderedPageBreak/>
        <w:t>8)</w:t>
      </w:r>
      <w:r w:rsidRPr="00A139CE">
        <w:rPr>
          <w:bCs/>
          <w:lang w:val="pt-BR"/>
        </w:rPr>
        <w:t xml:space="preserve"> Uma planta instável </w:t>
      </w:r>
      <m:oMath>
        <m:r>
          <w:rPr>
            <w:rFonts w:ascii="Cambria Math" w:hAnsi="Cambria Math"/>
            <w:sz w:val="24"/>
            <w:lang w:val="pt-BR"/>
          </w:rPr>
          <m:t>G</m:t>
        </m:r>
        <m:d>
          <m:dPr>
            <m:ctrlPr>
              <w:rPr>
                <w:rFonts w:ascii="Cambria Math" w:hAnsi="Cambria Math"/>
                <w:bCs/>
                <w:i/>
                <w:sz w:val="24"/>
                <w:lang w:val="pt-BR"/>
              </w:rPr>
            </m:ctrlPr>
          </m:dPr>
          <m:e>
            <m:r>
              <w:rPr>
                <w:rFonts w:ascii="Cambria Math" w:hAnsi="Cambria Math"/>
                <w:sz w:val="24"/>
                <w:lang w:val="pt-BR"/>
              </w:rPr>
              <m:t>s</m:t>
            </m:r>
          </m:e>
        </m:d>
        <m:r>
          <w:rPr>
            <w:rFonts w:ascii="Cambria Math" w:hAnsi="Cambria Math"/>
            <w:sz w:val="24"/>
            <w:lang w:val="pt-BR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4"/>
                <w:lang w:val="pt-BR"/>
              </w:rPr>
            </m:ctrlPr>
          </m:fPr>
          <m:num>
            <m:r>
              <w:rPr>
                <w:rFonts w:ascii="Cambria Math" w:hAnsi="Cambria Math"/>
                <w:sz w:val="24"/>
                <w:lang w:val="pt-BR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bCs/>
                    <w:i/>
                    <w:sz w:val="24"/>
                    <w:lang w:val="pt-BR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lang w:val="pt-BR"/>
                  </w:rPr>
                  <m:t>s+5</m:t>
                </m:r>
              </m:e>
            </m:d>
            <m:r>
              <w:rPr>
                <w:rFonts w:ascii="Cambria Math" w:hAnsi="Cambria Math"/>
                <w:sz w:val="24"/>
                <w:lang w:val="pt-BR"/>
              </w:rPr>
              <m:t>(s-1)</m:t>
            </m:r>
          </m:den>
        </m:f>
      </m:oMath>
      <w:r w:rsidRPr="00A139CE">
        <w:rPr>
          <w:rFonts w:eastAsiaTheme="minorEastAsia"/>
          <w:bCs/>
          <w:lang w:val="pt-BR"/>
        </w:rPr>
        <w:t xml:space="preserve">  é controlada por uma controlador do tipo proporcional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dPr>
          <m:e>
            <m:r>
              <w:rPr>
                <w:rFonts w:ascii="Cambria Math" w:eastAsiaTheme="minorEastAsia" w:hAnsi="Cambria Math"/>
                <w:lang w:val="pt-BR"/>
              </w:rPr>
              <m:t>s</m:t>
            </m:r>
          </m:e>
        </m:d>
        <m:r>
          <w:rPr>
            <w:rFonts w:ascii="Cambria Math" w:eastAsiaTheme="minorEastAsia" w:hAnsi="Cambria Math"/>
            <w:lang w:val="pt-BR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</m:oMath>
      <w:r w:rsidRPr="00A139CE">
        <w:rPr>
          <w:rFonts w:eastAsiaTheme="minorEastAsia"/>
          <w:bCs/>
          <w:lang w:val="pt-BR"/>
        </w:rPr>
        <w:t xml:space="preserve"> . </w:t>
      </w:r>
    </w:p>
    <w:bookmarkEnd w:id="10"/>
    <w:bookmarkEnd w:id="11"/>
    <w:p w14:paraId="38B39943" w14:textId="77777777" w:rsidR="00727C4A" w:rsidRPr="00A139CE" w:rsidRDefault="00727C4A" w:rsidP="00727C4A">
      <w:pPr>
        <w:spacing w:after="0" w:line="240" w:lineRule="auto"/>
        <w:jc w:val="both"/>
        <w:rPr>
          <w:bCs/>
          <w:lang w:val="pt-BR"/>
        </w:rPr>
      </w:pPr>
    </w:p>
    <w:p w14:paraId="5D0B6C24" w14:textId="77777777" w:rsidR="00727C4A" w:rsidRPr="00A139CE" w:rsidRDefault="00727C4A" w:rsidP="00727C4A">
      <w:pPr>
        <w:spacing w:after="0" w:line="240" w:lineRule="auto"/>
        <w:jc w:val="center"/>
        <w:rPr>
          <w:bCs/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77AEBB4C" wp14:editId="05543FEF">
            <wp:extent cx="3927988" cy="947661"/>
            <wp:effectExtent l="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99" cy="9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081E3" w14:textId="77777777" w:rsidR="00727C4A" w:rsidRPr="00A139CE" w:rsidRDefault="00727C4A" w:rsidP="00727C4A">
      <w:pPr>
        <w:spacing w:after="0" w:line="240" w:lineRule="auto"/>
        <w:jc w:val="both"/>
        <w:rPr>
          <w:rFonts w:eastAsiaTheme="minorEastAsia"/>
          <w:bCs/>
          <w:lang w:val="pt-BR"/>
        </w:rPr>
      </w:pPr>
      <w:r w:rsidRPr="00A139CE">
        <w:rPr>
          <w:bCs/>
          <w:lang w:val="pt-BR"/>
        </w:rPr>
        <w:t>Obter</w:t>
      </w:r>
      <w:r w:rsidRPr="00A139CE">
        <w:rPr>
          <w:rFonts w:eastAsiaTheme="minorEastAsia"/>
          <w:bCs/>
          <w:lang w:val="pt-BR"/>
        </w:rPr>
        <w:t>:</w:t>
      </w:r>
    </w:p>
    <w:p w14:paraId="37C3AF04" w14:textId="77777777" w:rsidR="00727C4A" w:rsidRPr="00A139CE" w:rsidRDefault="00727C4A" w:rsidP="00727C4A">
      <w:pPr>
        <w:spacing w:after="0" w:line="240" w:lineRule="auto"/>
        <w:jc w:val="both"/>
        <w:rPr>
          <w:rFonts w:eastAsiaTheme="minorEastAsia"/>
          <w:bCs/>
          <w:lang w:val="pt-BR"/>
        </w:rPr>
      </w:pPr>
      <w:r w:rsidRPr="00A139CE">
        <w:rPr>
          <w:rFonts w:eastAsiaTheme="minorEastAsia"/>
          <w:bCs/>
          <w:lang w:val="pt-BR"/>
        </w:rPr>
        <w:t xml:space="preserve">a)(1,5pt) o intervalo para o </w:t>
      </w:r>
      <w:r w:rsidRPr="00A139CE">
        <w:rPr>
          <w:bCs/>
          <w:lang w:val="pt-BR"/>
        </w:rPr>
        <w:t xml:space="preserve">ganho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</m:oMath>
      <w:r w:rsidRPr="00A139CE">
        <w:rPr>
          <w:rFonts w:eastAsiaTheme="minorEastAsia"/>
          <w:bCs/>
          <w:lang w:val="pt-BR"/>
        </w:rPr>
        <w:t xml:space="preserve"> para o qual o sistema em malha fechada é estável.</w:t>
      </w:r>
    </w:p>
    <w:p w14:paraId="691E0637" w14:textId="77777777" w:rsidR="00727C4A" w:rsidRPr="00A139CE" w:rsidRDefault="00727C4A" w:rsidP="00727C4A">
      <w:pPr>
        <w:spacing w:after="0" w:line="240" w:lineRule="auto"/>
        <w:jc w:val="both"/>
        <w:rPr>
          <w:rFonts w:eastAsiaTheme="minorEastAsia"/>
          <w:bCs/>
          <w:lang w:val="pt-BR"/>
        </w:rPr>
      </w:pPr>
      <w:r w:rsidRPr="00A139CE">
        <w:rPr>
          <w:rFonts w:eastAsiaTheme="minorEastAsia"/>
          <w:bCs/>
          <w:lang w:val="pt-BR"/>
        </w:rPr>
        <w:t>b)</w:t>
      </w:r>
      <w:bookmarkStart w:id="15" w:name="OLE_LINK29"/>
      <w:bookmarkStart w:id="16" w:name="OLE_LINK30"/>
      <w:r w:rsidRPr="00A139CE">
        <w:rPr>
          <w:rFonts w:eastAsiaTheme="minorEastAsia"/>
          <w:bCs/>
          <w:lang w:val="pt-BR"/>
        </w:rPr>
        <w:t xml:space="preserve">(1,5pt) </w:t>
      </w:r>
      <w:r w:rsidRPr="00A139CE">
        <w:rPr>
          <w:bCs/>
          <w:lang w:val="pt-BR"/>
        </w:rPr>
        <w:t xml:space="preserve">o valor do </w:t>
      </w:r>
      <w:bookmarkStart w:id="17" w:name="OLE_LINK27"/>
      <w:bookmarkStart w:id="18" w:name="OLE_LINK28"/>
      <w:r w:rsidRPr="00A139CE">
        <w:rPr>
          <w:bCs/>
          <w:lang w:val="pt-BR"/>
        </w:rPr>
        <w:t xml:space="preserve">ganho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</m:oMath>
      <w:bookmarkEnd w:id="15"/>
      <w:bookmarkEnd w:id="16"/>
      <w:bookmarkEnd w:id="17"/>
      <w:bookmarkEnd w:id="18"/>
      <w:r w:rsidRPr="00A139CE">
        <w:rPr>
          <w:rFonts w:eastAsiaTheme="minorEastAsia"/>
          <w:bCs/>
          <w:lang w:val="pt-BR"/>
        </w:rPr>
        <w:t xml:space="preserve"> para o qual o sistema apresente em malha fechada </w:t>
      </w:r>
      <w:r w:rsidR="00E54E1D" w:rsidRPr="00A139CE">
        <w:rPr>
          <w:rFonts w:eastAsiaTheme="minorEastAsia"/>
          <w:bCs/>
          <w:lang w:val="pt-BR"/>
        </w:rPr>
        <w:t>Sugestão de Solução</w:t>
      </w:r>
      <w:r w:rsidRPr="00A139CE">
        <w:rPr>
          <w:rFonts w:eastAsiaTheme="minorEastAsia"/>
          <w:bCs/>
          <w:lang w:val="pt-BR"/>
        </w:rPr>
        <w:t xml:space="preserve"> com amortecimento </w:t>
      </w:r>
      <m:oMath>
        <m:r>
          <w:rPr>
            <w:rFonts w:ascii="Cambria Math" w:eastAsiaTheme="minorEastAsia" w:hAnsi="Cambria Math"/>
            <w:lang w:val="pt-BR"/>
          </w:rPr>
          <m:t>ζ=0,7</m:t>
        </m:r>
      </m:oMath>
      <w:r w:rsidRPr="00A139CE">
        <w:rPr>
          <w:rFonts w:eastAsiaTheme="minorEastAsia"/>
          <w:bCs/>
          <w:lang w:val="pt-BR"/>
        </w:rPr>
        <w:t>.</w:t>
      </w:r>
    </w:p>
    <w:bookmarkEnd w:id="12"/>
    <w:bookmarkEnd w:id="13"/>
    <w:bookmarkEnd w:id="14"/>
    <w:p w14:paraId="3FE15D0C" w14:textId="77777777" w:rsidR="00727C4A" w:rsidRPr="00A139CE" w:rsidRDefault="00E54E1D" w:rsidP="00727C4A">
      <w:pPr>
        <w:spacing w:after="0" w:line="240" w:lineRule="auto"/>
        <w:rPr>
          <w:bCs/>
          <w:lang w:val="pt-BR"/>
        </w:rPr>
      </w:pPr>
      <w:r w:rsidRPr="00A139CE">
        <w:rPr>
          <w:bCs/>
          <w:lang w:val="pt-BR"/>
        </w:rPr>
        <w:t>Sugestão de Solução</w:t>
      </w:r>
      <w:r w:rsidR="00727C4A" w:rsidRPr="00A139CE">
        <w:rPr>
          <w:bCs/>
          <w:lang w:val="pt-BR"/>
        </w:rPr>
        <w:t>:</w:t>
      </w:r>
    </w:p>
    <w:p w14:paraId="43BB72DF" w14:textId="77777777" w:rsidR="00727C4A" w:rsidRPr="00A139CE" w:rsidRDefault="00727C4A" w:rsidP="00727C4A">
      <w:pPr>
        <w:spacing w:after="0" w:line="240" w:lineRule="auto"/>
        <w:rPr>
          <w:bCs/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0C2567E7" wp14:editId="120FC59D">
            <wp:extent cx="5405341" cy="5414839"/>
            <wp:effectExtent l="19050" t="0" r="4859" b="0"/>
            <wp:docPr id="16" name="Imagem 1" descr="C:\Users\SMH\Downloads\Novo Documento 2017-06-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H\Downloads\Novo Documento 2017-06-17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06" b="3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541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2A2DE" w14:textId="77777777" w:rsidR="00E54E1D" w:rsidRPr="00A139CE" w:rsidRDefault="00E54E1D">
      <w:pPr>
        <w:rPr>
          <w:lang w:val="pt-BR"/>
        </w:rPr>
      </w:pPr>
      <w:r w:rsidRPr="00A139CE">
        <w:rPr>
          <w:lang w:val="pt-BR"/>
        </w:rPr>
        <w:br w:type="page"/>
      </w:r>
    </w:p>
    <w:p w14:paraId="769EC78E" w14:textId="77777777" w:rsidR="00E54E1D" w:rsidRPr="00A139CE" w:rsidRDefault="00E54E1D" w:rsidP="00E54E1D">
      <w:pPr>
        <w:spacing w:after="0" w:line="240" w:lineRule="auto"/>
        <w:ind w:left="360"/>
        <w:jc w:val="both"/>
        <w:rPr>
          <w:b/>
          <w:bCs/>
          <w:lang w:val="pt-BR"/>
        </w:rPr>
      </w:pPr>
      <w:r w:rsidRPr="00A139CE">
        <w:rPr>
          <w:b/>
          <w:bCs/>
          <w:lang w:val="pt-BR"/>
        </w:rPr>
        <w:lastRenderedPageBreak/>
        <w:t xml:space="preserve">9) </w:t>
      </w:r>
      <w:r w:rsidRPr="00A139CE">
        <w:rPr>
          <w:bCs/>
          <w:lang w:val="pt-BR"/>
        </w:rPr>
        <w:t>Aplica-se um degrau de 100kW a um sistema dinâmico térmico em t=3s, o sistema apresenta a Sugestão de Solução abaixo. A entrada do sistema é a potência elétrica entregue a uma resistência de aquecimento (em kW) e a saída é a temperatura (</w:t>
      </w:r>
      <w:proofErr w:type="spellStart"/>
      <w:r w:rsidRPr="00A139CE">
        <w:rPr>
          <w:bCs/>
          <w:lang w:val="pt-BR"/>
        </w:rPr>
        <w:t>oC</w:t>
      </w:r>
      <w:proofErr w:type="spellEnd"/>
      <w:r w:rsidRPr="00A139CE">
        <w:rPr>
          <w:bCs/>
          <w:lang w:val="pt-BR"/>
        </w:rPr>
        <w:t>).</w:t>
      </w:r>
    </w:p>
    <w:p w14:paraId="445A9988" w14:textId="77777777" w:rsidR="00E54E1D" w:rsidRPr="00A139CE" w:rsidRDefault="00E54E1D" w:rsidP="00E54E1D">
      <w:pPr>
        <w:ind w:left="360"/>
        <w:jc w:val="both"/>
        <w:rPr>
          <w:b/>
          <w:bCs/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021CD076" wp14:editId="2675E9BA">
            <wp:extent cx="5614035" cy="3179445"/>
            <wp:effectExtent l="19050" t="0" r="5715" b="0"/>
            <wp:docPr id="1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0D57D" w14:textId="77777777" w:rsidR="00E54E1D" w:rsidRPr="00A139CE" w:rsidRDefault="00E54E1D" w:rsidP="00E54E1D">
      <w:pPr>
        <w:ind w:left="360"/>
        <w:jc w:val="both"/>
        <w:rPr>
          <w:bCs/>
          <w:lang w:val="pt-BR"/>
        </w:rPr>
      </w:pPr>
      <w:r w:rsidRPr="00A139CE">
        <w:rPr>
          <w:bCs/>
          <w:lang w:val="pt-BR"/>
        </w:rPr>
        <w:t xml:space="preserve">Propôs-se um sistema de realimentação proporcional para que o sistema fique mais rápido. O objetivo é que a temperatura se estabilize em 2% após 4s apenas. Calcule o ganho K do sistema de controle para este objetivo. Qual o erro em regime permanente com o valor de K obtido, para uma entrada degrau de 10ºC em </w:t>
      </w:r>
      <w:proofErr w:type="spellStart"/>
      <w:r w:rsidRPr="00A139CE">
        <w:rPr>
          <w:bCs/>
          <w:lang w:val="pt-BR"/>
        </w:rPr>
        <w:t>Tsp</w:t>
      </w:r>
      <w:proofErr w:type="spellEnd"/>
      <w:r w:rsidRPr="00A139CE">
        <w:rPr>
          <w:bCs/>
          <w:lang w:val="pt-BR"/>
        </w:rPr>
        <w:t>?</w:t>
      </w:r>
    </w:p>
    <w:p w14:paraId="1ACB0982" w14:textId="77777777" w:rsidR="00E54E1D" w:rsidRPr="00A139CE" w:rsidRDefault="00E54E1D" w:rsidP="00E54E1D">
      <w:pPr>
        <w:ind w:left="360"/>
        <w:jc w:val="both"/>
        <w:rPr>
          <w:b/>
          <w:bCs/>
          <w:lang w:val="pt-BR"/>
        </w:rPr>
      </w:pPr>
    </w:p>
    <w:p w14:paraId="7A3885AF" w14:textId="77777777" w:rsidR="00E54E1D" w:rsidRPr="00A139CE" w:rsidRDefault="00E54E1D" w:rsidP="00E54E1D">
      <w:pPr>
        <w:ind w:left="360"/>
        <w:jc w:val="center"/>
        <w:rPr>
          <w:b/>
          <w:bCs/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14945A85" wp14:editId="1A61518C">
            <wp:extent cx="4688958" cy="1240456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58" cy="12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D7306" w14:textId="77777777" w:rsidR="00E54E1D" w:rsidRPr="00A139CE" w:rsidRDefault="00E54E1D">
      <w:pPr>
        <w:rPr>
          <w:lang w:val="pt-BR"/>
        </w:rPr>
      </w:pPr>
      <w:r w:rsidRPr="00A139CE">
        <w:rPr>
          <w:lang w:val="pt-BR"/>
        </w:rPr>
        <w:br w:type="page"/>
      </w:r>
    </w:p>
    <w:p w14:paraId="32E28F1D" w14:textId="77777777" w:rsidR="00E54E1D" w:rsidRPr="00A139CE" w:rsidRDefault="00E54E1D" w:rsidP="00E54E1D">
      <w:pPr>
        <w:rPr>
          <w:lang w:val="pt-BR"/>
        </w:rPr>
      </w:pPr>
      <w:r w:rsidRPr="00A139CE">
        <w:rPr>
          <w:lang w:val="pt-BR"/>
        </w:rPr>
        <w:lastRenderedPageBreak/>
        <w:t>Sugestão de Solução:</w:t>
      </w:r>
    </w:p>
    <w:p w14:paraId="38990E86" w14:textId="77777777" w:rsidR="00727C4A" w:rsidRPr="00A139CE" w:rsidRDefault="00E54E1D" w:rsidP="00E54E1D">
      <w:pPr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2282284D" wp14:editId="7650CD8A">
            <wp:extent cx="5943600" cy="33153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ECFD" w14:textId="77777777" w:rsidR="00E54E1D" w:rsidRPr="00A139CE" w:rsidRDefault="00E54E1D">
      <w:pPr>
        <w:rPr>
          <w:lang w:val="pt-BR"/>
        </w:rPr>
      </w:pPr>
      <w:r w:rsidRPr="00A139CE">
        <w:rPr>
          <w:lang w:val="pt-BR"/>
        </w:rPr>
        <w:br w:type="page"/>
      </w:r>
    </w:p>
    <w:p w14:paraId="37669C99" w14:textId="77777777" w:rsidR="00E54E1D" w:rsidRPr="00A139CE" w:rsidRDefault="00E54E1D" w:rsidP="00E54E1D">
      <w:pPr>
        <w:rPr>
          <w:lang w:val="pt-BR"/>
        </w:rPr>
      </w:pPr>
      <w:r w:rsidRPr="00A139CE">
        <w:rPr>
          <w:lang w:val="pt-BR"/>
        </w:rPr>
        <w:lastRenderedPageBreak/>
        <w:t xml:space="preserve">10) </w:t>
      </w:r>
      <w:proofErr w:type="gramStart"/>
      <w:r w:rsidRPr="00A139CE">
        <w:rPr>
          <w:lang w:val="pt-BR"/>
        </w:rPr>
        <w:t>a)(</w:t>
      </w:r>
      <w:proofErr w:type="gramEnd"/>
      <w:r w:rsidRPr="00A139CE">
        <w:rPr>
          <w:lang w:val="pt-BR"/>
        </w:rPr>
        <w:t>1,5)  Obtenha o intervalo de valores para o ganho K de forma a garantir a estabilidade do sistema em malha fechada abaixo</w:t>
      </w:r>
    </w:p>
    <w:p w14:paraId="769268A1" w14:textId="77777777" w:rsidR="00E54E1D" w:rsidRPr="00A139CE" w:rsidRDefault="00E54E1D" w:rsidP="00E54E1D">
      <w:pPr>
        <w:jc w:val="center"/>
        <w:outlineLvl w:val="0"/>
        <w:rPr>
          <w:b/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14EA107C" wp14:editId="72872781">
            <wp:extent cx="3104515" cy="84010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DA87" w14:textId="77777777" w:rsidR="00E54E1D" w:rsidRPr="00A139CE" w:rsidRDefault="00E54E1D" w:rsidP="00E54E1D">
      <w:pPr>
        <w:rPr>
          <w:lang w:val="pt-BR"/>
        </w:rPr>
      </w:pPr>
      <w:r w:rsidRPr="00A139CE">
        <w:rPr>
          <w:lang w:val="pt-BR"/>
        </w:rPr>
        <w:t xml:space="preserve">b) (1,0) Esboce a resposta ao degrau unitário em R(s) supondo </w:t>
      </w:r>
      <w:r w:rsidRPr="00A139CE">
        <w:rPr>
          <w:i/>
          <w:lang w:val="pt-BR"/>
        </w:rPr>
        <w:t>K</w:t>
      </w:r>
      <w:r w:rsidRPr="00A139CE">
        <w:rPr>
          <w:lang w:val="pt-BR"/>
        </w:rPr>
        <w:t>=4 para o sistema anterior. Você pode (e deve) usar o conceito de dominância de polos. Indique o tempo de estabilização, tempo de pico, sobressinal e valor em regime da resposta.</w:t>
      </w:r>
    </w:p>
    <w:p w14:paraId="40005891" w14:textId="77777777" w:rsidR="00E54E1D" w:rsidRPr="00A139CE" w:rsidRDefault="00E54E1D" w:rsidP="00E54E1D">
      <w:pPr>
        <w:rPr>
          <w:lang w:val="pt-BR"/>
        </w:rPr>
      </w:pPr>
      <w:r w:rsidRPr="00A139CE">
        <w:rPr>
          <w:lang w:val="pt-BR"/>
        </w:rPr>
        <w:t xml:space="preserve">c) (1,0) Esboce a resposta ao degrau unitário em R(s) supondo </w:t>
      </w:r>
      <w:r w:rsidRPr="00A139CE">
        <w:rPr>
          <w:i/>
          <w:lang w:val="pt-BR"/>
        </w:rPr>
        <w:t>K</w:t>
      </w:r>
      <w:r w:rsidRPr="00A139CE">
        <w:rPr>
          <w:lang w:val="pt-BR"/>
        </w:rPr>
        <w:t>=0,1 para o sistema anterior. Você pode (e deve) usar o conceito de dominância de polos. Indique o tempo de estabilização e valor em regime da resposta.</w:t>
      </w:r>
    </w:p>
    <w:p w14:paraId="68527F40" w14:textId="77777777" w:rsidR="00E54E1D" w:rsidRPr="00A139CE" w:rsidRDefault="00E54E1D" w:rsidP="00E54E1D">
      <w:pPr>
        <w:rPr>
          <w:lang w:val="pt-BR"/>
        </w:rPr>
      </w:pPr>
      <w:r w:rsidRPr="00A139CE">
        <w:rPr>
          <w:lang w:val="pt-BR"/>
        </w:rPr>
        <w:t>Sugestão de Solução:</w:t>
      </w:r>
    </w:p>
    <w:p w14:paraId="3FE8AC84" w14:textId="77777777" w:rsidR="00E54E1D" w:rsidRPr="00A139CE" w:rsidRDefault="00E54E1D" w:rsidP="00E54E1D">
      <w:pPr>
        <w:outlineLvl w:val="0"/>
        <w:rPr>
          <w:b/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4603847C" wp14:editId="0FFE765F">
            <wp:extent cx="3944679" cy="490155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8647" cy="49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1DDE" w14:textId="77777777" w:rsidR="00614938" w:rsidRPr="00A139CE" w:rsidRDefault="00E54E1D" w:rsidP="00614938">
      <w:pPr>
        <w:spacing w:after="0" w:line="240" w:lineRule="auto"/>
        <w:jc w:val="both"/>
        <w:rPr>
          <w:b/>
          <w:bCs/>
          <w:lang w:val="pt-BR"/>
        </w:rPr>
      </w:pPr>
      <w:r w:rsidRPr="00614938">
        <w:rPr>
          <w:lang w:val="pt-BR"/>
        </w:rPr>
        <w:lastRenderedPageBreak/>
        <w:t>11)</w:t>
      </w:r>
      <w:r w:rsidRPr="00614938">
        <w:rPr>
          <w:bCs/>
          <w:lang w:val="pt-BR"/>
        </w:rPr>
        <w:t xml:space="preserve"> </w:t>
      </w:r>
      <w:r w:rsidR="00614938">
        <w:rPr>
          <w:bCs/>
          <w:lang w:val="pt-BR"/>
        </w:rPr>
        <w:t xml:space="preserve"> </w:t>
      </w:r>
      <w:r w:rsidR="00614938" w:rsidRPr="00A139CE">
        <w:rPr>
          <w:lang w:val="pt-BR"/>
        </w:rPr>
        <w:t xml:space="preserve">Um medidor sísmico é composto por uma massa M presa à carcaça por uma mola de rigidez K e um sistema com amortecimento equivalente C. A carcaça é presa ao corpo vibrante, apresentando o movimento y(t). O que se deseja medir é aceleração </w:t>
      </w:r>
      <w:r w:rsidR="00614938" w:rsidRPr="00A139CE">
        <w:rPr>
          <w:position w:val="-10"/>
          <w:lang w:val="pt-BR"/>
        </w:rPr>
        <w:object w:dxaOrig="460" w:dyaOrig="320" w14:anchorId="300FCE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5.75pt" o:ole="">
            <v:imagedata r:id="rId25" o:title=""/>
          </v:shape>
          <o:OLEObject Type="Embed" ProgID="Equation.3" ShapeID="_x0000_i1025" DrawAspect="Content" ObjectID="_1655047582" r:id="rId26"/>
        </w:object>
      </w:r>
      <w:r w:rsidR="00614938" w:rsidRPr="00A139CE">
        <w:rPr>
          <w:lang w:val="pt-BR"/>
        </w:rPr>
        <w:t xml:space="preserve">. A massa M apresenta um movimento </w:t>
      </w:r>
      <w:r w:rsidR="00614938" w:rsidRPr="00A139CE">
        <w:rPr>
          <w:u w:val="single"/>
          <w:lang w:val="pt-BR"/>
        </w:rPr>
        <w:t xml:space="preserve">relativo à carcaça </w:t>
      </w:r>
      <w:r w:rsidR="00614938" w:rsidRPr="00A139CE">
        <w:rPr>
          <w:lang w:val="pt-BR"/>
        </w:rPr>
        <w:t xml:space="preserve">x(t), que é medido através de uma bobina instalada em volta </w:t>
      </w:r>
      <w:proofErr w:type="gramStart"/>
      <w:r w:rsidR="00614938" w:rsidRPr="00A139CE">
        <w:rPr>
          <w:lang w:val="pt-BR"/>
        </w:rPr>
        <w:t>da mesma</w:t>
      </w:r>
      <w:proofErr w:type="gramEnd"/>
      <w:r w:rsidR="00614938" w:rsidRPr="00A139CE">
        <w:rPr>
          <w:lang w:val="pt-BR"/>
        </w:rPr>
        <w:t xml:space="preserve">. O sinal elétrico lido é dado por e(t). A aceleração da massa M em relação ao solo é </w:t>
      </w:r>
      <w:r w:rsidR="00614938" w:rsidRPr="00A139CE">
        <w:rPr>
          <w:position w:val="-10"/>
          <w:lang w:val="pt-BR"/>
        </w:rPr>
        <w:object w:dxaOrig="1040" w:dyaOrig="320" w14:anchorId="697253AD">
          <v:shape id="_x0000_i1026" type="#_x0000_t75" style="width:51.75pt;height:15.75pt" o:ole="">
            <v:imagedata r:id="rId27" o:title=""/>
          </v:shape>
          <o:OLEObject Type="Embed" ProgID="Equation.3" ShapeID="_x0000_i1026" DrawAspect="Content" ObjectID="_1655047583" r:id="rId28"/>
        </w:object>
      </w:r>
      <w:r w:rsidR="00614938" w:rsidRPr="00A139CE">
        <w:rPr>
          <w:lang w:val="pt-BR"/>
        </w:rPr>
        <w:t>e K</w:t>
      </w:r>
      <w:r w:rsidR="00614938" w:rsidRPr="00A139CE">
        <w:rPr>
          <w:vertAlign w:val="subscript"/>
          <w:lang w:val="pt-BR"/>
        </w:rPr>
        <w:t>a</w:t>
      </w:r>
      <w:r w:rsidR="00614938" w:rsidRPr="00A139CE">
        <w:rPr>
          <w:lang w:val="pt-BR"/>
        </w:rPr>
        <w:t xml:space="preserve"> é o ganho do sistema elétrico de medição E(s) = </w:t>
      </w:r>
      <w:proofErr w:type="spellStart"/>
      <w:r w:rsidR="00614938" w:rsidRPr="00A139CE">
        <w:rPr>
          <w:lang w:val="pt-BR"/>
        </w:rPr>
        <w:t>K</w:t>
      </w:r>
      <w:r w:rsidR="00614938" w:rsidRPr="00A139CE">
        <w:rPr>
          <w:vertAlign w:val="subscript"/>
          <w:lang w:val="pt-BR"/>
        </w:rPr>
        <w:t>a</w:t>
      </w:r>
      <w:r w:rsidR="00614938" w:rsidRPr="00A139CE">
        <w:rPr>
          <w:lang w:val="pt-BR"/>
        </w:rPr>
        <w:t>.X</w:t>
      </w:r>
      <w:proofErr w:type="spellEnd"/>
      <w:r w:rsidR="00614938" w:rsidRPr="00A139CE">
        <w:rPr>
          <w:lang w:val="pt-BR"/>
        </w:rPr>
        <w:t xml:space="preserve">(s). Obtenha a função de transferência </w:t>
      </w:r>
      <m:oMath>
        <m:f>
          <m:fPr>
            <m:type m:val="lin"/>
            <m:ctrlPr>
              <w:rPr>
                <w:rFonts w:ascii="Cambria Math" w:hAnsi="Cambria Math"/>
                <w:i/>
                <w:lang w:val="pt-BR"/>
              </w:rPr>
            </m:ctrlPr>
          </m:fPr>
          <m:num>
            <m:r>
              <w:rPr>
                <w:rFonts w:ascii="Cambria Math" w:hAnsi="Cambria Math"/>
                <w:lang w:val="pt-BR"/>
              </w:rPr>
              <m:t>E(s)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lang w:val="pt-BR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pt-BR"/>
                  </w:rPr>
                  <m:t>Y</m:t>
                </m:r>
              </m:sub>
            </m:sSub>
            <m:r>
              <w:rPr>
                <w:rFonts w:ascii="Cambria Math" w:hAnsi="Cambria Math"/>
                <w:lang w:val="pt-BR"/>
              </w:rPr>
              <m:t>(s)</m:t>
            </m:r>
          </m:den>
        </m:f>
      </m:oMath>
      <w:r w:rsidR="00614938" w:rsidRPr="00A139CE">
        <w:rPr>
          <w:lang w:val="pt-BR"/>
        </w:rPr>
        <w:t>, onde A</w:t>
      </w:r>
      <w:r w:rsidR="00614938" w:rsidRPr="00A139CE">
        <w:rPr>
          <w:vertAlign w:val="subscript"/>
          <w:lang w:val="pt-BR"/>
        </w:rPr>
        <w:t>Y</w:t>
      </w:r>
      <w:r w:rsidR="00614938" w:rsidRPr="00A139CE">
        <w:rPr>
          <w:lang w:val="pt-BR"/>
        </w:rPr>
        <w:t>(s)=s</w:t>
      </w:r>
      <w:r w:rsidR="00614938" w:rsidRPr="00A139CE">
        <w:rPr>
          <w:vertAlign w:val="superscript"/>
          <w:lang w:val="pt-BR"/>
        </w:rPr>
        <w:t>2</w:t>
      </w:r>
      <w:r w:rsidR="00614938" w:rsidRPr="00A139CE">
        <w:rPr>
          <w:lang w:val="pt-BR"/>
        </w:rPr>
        <w:t>Y(s) é a aceleração da carcaça.</w:t>
      </w:r>
    </w:p>
    <w:p w14:paraId="1699A64B" w14:textId="77777777" w:rsidR="00E54E1D" w:rsidRPr="00A139CE" w:rsidRDefault="00E54E1D" w:rsidP="00E54E1D">
      <w:pPr>
        <w:jc w:val="center"/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6200F6C0" wp14:editId="5A071AF6">
            <wp:extent cx="3357709" cy="1774209"/>
            <wp:effectExtent l="1905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7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D3A27" w14:textId="77777777" w:rsidR="00E54E1D" w:rsidRPr="00A139CE" w:rsidRDefault="00E54E1D" w:rsidP="00614938">
      <w:pPr>
        <w:spacing w:after="0" w:line="240" w:lineRule="auto"/>
        <w:jc w:val="both"/>
        <w:outlineLvl w:val="0"/>
        <w:rPr>
          <w:rFonts w:eastAsiaTheme="minorEastAsia"/>
          <w:lang w:val="pt-BR"/>
        </w:rPr>
      </w:pPr>
      <w:r w:rsidRPr="00A139CE">
        <w:rPr>
          <w:lang w:val="pt-BR"/>
        </w:rPr>
        <w:t xml:space="preserve">12) A função que modela um sistema de posicionamento é dada </w:t>
      </w:r>
      <m:oMath>
        <m:r>
          <w:rPr>
            <w:rFonts w:ascii="Cambria Math" w:hAnsi="Cambria Math"/>
            <w:lang w:val="pt-BR"/>
          </w:rPr>
          <m:t>G</m:t>
        </m:r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s</m:t>
            </m:r>
          </m:e>
        </m:d>
        <m:r>
          <w:rPr>
            <w:rFonts w:ascii="Cambria Math" w:hAnsi="Cambria Math"/>
            <w:lang w:val="pt-BR"/>
          </w:rPr>
          <m:t>=</m:t>
        </m:r>
        <m:f>
          <m:fPr>
            <m:ctrlPr>
              <w:rPr>
                <w:rFonts w:ascii="Cambria Math" w:hAnsi="Cambria Math"/>
                <w:i/>
                <w:lang w:val="pt-BR"/>
              </w:rPr>
            </m:ctrlPr>
          </m:fPr>
          <m:num>
            <m:r>
              <w:rPr>
                <w:rFonts w:ascii="Cambria Math" w:hAnsi="Cambria Math"/>
                <w:lang w:val="pt-BR"/>
              </w:rPr>
              <m:t>10</m:t>
            </m:r>
          </m:num>
          <m:den>
            <m:r>
              <w:rPr>
                <w:rFonts w:ascii="Cambria Math" w:hAnsi="Cambria Math"/>
                <w:lang w:val="pt-BR"/>
              </w:rPr>
              <m:t>s(τs+1)</m:t>
            </m:r>
          </m:den>
        </m:f>
      </m:oMath>
      <w:r w:rsidRPr="00A139CE">
        <w:rPr>
          <w:lang w:val="pt-BR"/>
        </w:rPr>
        <w:t xml:space="preserve"> com </w:t>
      </w:r>
      <m:oMath>
        <m:r>
          <w:rPr>
            <w:rFonts w:ascii="Cambria Math" w:hAnsi="Cambria Math"/>
            <w:sz w:val="20"/>
            <w:lang w:val="pt-BR"/>
          </w:rPr>
          <m:t>τ=0.001seg</m:t>
        </m:r>
      </m:oMath>
      <w:r w:rsidRPr="00A139CE">
        <w:rPr>
          <w:rFonts w:eastAsiaTheme="minorEastAsia"/>
          <w:lang w:val="pt-BR"/>
        </w:rPr>
        <w:t xml:space="preserve">. Um sistema de controle em malha fechada proporcional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t-BR"/>
              </w:rPr>
            </m:ctrlPr>
          </m:sSubPr>
          <m:e>
            <m:r>
              <w:rPr>
                <w:rFonts w:ascii="Cambria Math" w:eastAsiaTheme="minorEastAsia" w:hAnsi="Cambria Math"/>
                <w:lang w:val="pt-BR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pt-BR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pt-BR"/>
              </w:rPr>
            </m:ctrlPr>
          </m:dPr>
          <m:e>
            <m:r>
              <w:rPr>
                <w:rFonts w:ascii="Cambria Math" w:eastAsiaTheme="minorEastAsia" w:hAnsi="Cambria Math"/>
                <w:lang w:val="pt-BR"/>
              </w:rPr>
              <m:t>s</m:t>
            </m:r>
          </m:e>
        </m:d>
        <m:r>
          <w:rPr>
            <w:rFonts w:ascii="Cambria Math" w:eastAsiaTheme="minorEastAsia" w:hAnsi="Cambria Math"/>
            <w:lang w:val="pt-BR"/>
          </w:rPr>
          <m:t xml:space="preserve">=K </m:t>
        </m:r>
      </m:oMath>
      <w:r w:rsidRPr="00A139CE">
        <w:rPr>
          <w:rFonts w:eastAsiaTheme="minorEastAsia"/>
          <w:lang w:val="pt-BR"/>
        </w:rPr>
        <w:t xml:space="preserve">é utilizado para garantir que a saída acompanhe o valor desejado. </w:t>
      </w:r>
    </w:p>
    <w:p w14:paraId="07FCB8C6" w14:textId="77777777" w:rsidR="00E54E1D" w:rsidRPr="00A139CE" w:rsidRDefault="00E54E1D" w:rsidP="00614938">
      <w:pPr>
        <w:spacing w:after="0" w:line="240" w:lineRule="auto"/>
        <w:jc w:val="both"/>
        <w:outlineLvl w:val="0"/>
        <w:rPr>
          <w:rFonts w:eastAsiaTheme="minorEastAsia"/>
          <w:lang w:val="pt-BR"/>
        </w:rPr>
      </w:pPr>
      <w:r w:rsidRPr="00A139CE">
        <w:rPr>
          <w:rFonts w:eastAsiaTheme="minorEastAsia"/>
          <w:lang w:val="pt-BR"/>
        </w:rPr>
        <w:t>(a) Qual o erro na saída X(s) para uma entrada a degrau unitário em R(s)?</w:t>
      </w:r>
    </w:p>
    <w:p w14:paraId="054925CD" w14:textId="77777777" w:rsidR="00E54E1D" w:rsidRPr="00A139CE" w:rsidRDefault="00E54E1D" w:rsidP="00614938">
      <w:pPr>
        <w:spacing w:after="0" w:line="240" w:lineRule="auto"/>
        <w:jc w:val="both"/>
        <w:outlineLvl w:val="0"/>
        <w:rPr>
          <w:rFonts w:eastAsiaTheme="minorEastAsia"/>
          <w:lang w:val="pt-BR"/>
        </w:rPr>
      </w:pPr>
      <w:r w:rsidRPr="00A139CE">
        <w:rPr>
          <w:rFonts w:eastAsiaTheme="minorEastAsia"/>
          <w:lang w:val="pt-BR"/>
        </w:rPr>
        <w:t>(b) Obtenha o valor de K para que o erro em regime de 1mm a uma entrada rampa de 10cm/</w:t>
      </w:r>
      <w:proofErr w:type="spellStart"/>
      <w:r w:rsidRPr="00A139CE">
        <w:rPr>
          <w:rFonts w:eastAsiaTheme="minorEastAsia"/>
          <w:lang w:val="pt-BR"/>
        </w:rPr>
        <w:t>seg</w:t>
      </w:r>
      <w:proofErr w:type="spellEnd"/>
      <w:r w:rsidRPr="00A139CE">
        <w:rPr>
          <w:rFonts w:eastAsiaTheme="minorEastAsia"/>
          <w:lang w:val="pt-BR"/>
        </w:rPr>
        <w:t xml:space="preserve"> em R(s).</w:t>
      </w:r>
    </w:p>
    <w:p w14:paraId="623BE0D8" w14:textId="77777777" w:rsidR="00E54E1D" w:rsidRPr="00A139CE" w:rsidRDefault="00E54E1D" w:rsidP="00614938">
      <w:pPr>
        <w:spacing w:after="0" w:line="240" w:lineRule="auto"/>
        <w:jc w:val="both"/>
        <w:outlineLvl w:val="0"/>
        <w:rPr>
          <w:rFonts w:eastAsiaTheme="minorEastAsia"/>
          <w:lang w:val="pt-BR"/>
        </w:rPr>
      </w:pPr>
      <w:r w:rsidRPr="00A139CE">
        <w:rPr>
          <w:rFonts w:eastAsiaTheme="minorEastAsia"/>
          <w:lang w:val="pt-BR"/>
        </w:rPr>
        <w:t>(c) Para K=20, esboce a resposta a um degrau unitário na entrada R(s).</w:t>
      </w:r>
    </w:p>
    <w:p w14:paraId="2E2DA13A" w14:textId="77777777" w:rsidR="00E54E1D" w:rsidRPr="00A139CE" w:rsidRDefault="00E54E1D" w:rsidP="00E54E1D">
      <w:pPr>
        <w:spacing w:after="0" w:line="240" w:lineRule="auto"/>
        <w:ind w:left="-709"/>
        <w:jc w:val="both"/>
        <w:outlineLvl w:val="0"/>
        <w:rPr>
          <w:rFonts w:eastAsiaTheme="minorEastAsia"/>
          <w:lang w:val="pt-BR"/>
        </w:rPr>
      </w:pPr>
    </w:p>
    <w:p w14:paraId="278EF0FC" w14:textId="77777777" w:rsidR="00E54E1D" w:rsidRPr="00A139CE" w:rsidRDefault="00E54E1D" w:rsidP="00E54E1D">
      <w:pPr>
        <w:spacing w:after="0" w:line="240" w:lineRule="auto"/>
        <w:ind w:left="-709"/>
        <w:jc w:val="both"/>
        <w:outlineLvl w:val="0"/>
        <w:rPr>
          <w:rFonts w:eastAsiaTheme="minorEastAsia"/>
          <w:lang w:val="pt-BR"/>
        </w:rPr>
      </w:pPr>
    </w:p>
    <w:p w14:paraId="31BFAEE4" w14:textId="77777777" w:rsidR="00E54E1D" w:rsidRPr="00A139CE" w:rsidRDefault="00E54E1D" w:rsidP="00E54E1D">
      <w:pPr>
        <w:spacing w:after="0" w:line="240" w:lineRule="auto"/>
        <w:ind w:left="-709"/>
        <w:jc w:val="center"/>
        <w:outlineLvl w:val="0"/>
        <w:rPr>
          <w:lang w:val="pt-BR"/>
        </w:rPr>
      </w:pPr>
      <w:r w:rsidRPr="00A139CE">
        <w:rPr>
          <w:noProof/>
          <w:lang w:val="pt-BR"/>
        </w:rPr>
        <w:drawing>
          <wp:inline distT="0" distB="0" distL="0" distR="0" wp14:anchorId="5DA228D5" wp14:editId="31054893">
            <wp:extent cx="3864334" cy="93215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24" cy="9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A53546" w14:textId="77777777" w:rsidR="00E54E1D" w:rsidRPr="00A139CE" w:rsidRDefault="00E54E1D" w:rsidP="00E54E1D">
      <w:pPr>
        <w:rPr>
          <w:lang w:val="pt-BR"/>
        </w:rPr>
      </w:pPr>
    </w:p>
    <w:sectPr w:rsidR="00E54E1D" w:rsidRPr="00A139CE" w:rsidSect="001D3A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7138D"/>
    <w:multiLevelType w:val="hybridMultilevel"/>
    <w:tmpl w:val="379E193A"/>
    <w:lvl w:ilvl="0" w:tplc="7AB25E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0565CC"/>
    <w:multiLevelType w:val="hybridMultilevel"/>
    <w:tmpl w:val="05FE50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80ECA"/>
    <w:multiLevelType w:val="hybridMultilevel"/>
    <w:tmpl w:val="1276BB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AB4FAA"/>
    <w:multiLevelType w:val="singleLevel"/>
    <w:tmpl w:val="DC78736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jMzsTQ1tTQxtjBU0lEKTi0uzszPAykwrAUA8kmm3ywAAAA="/>
  </w:docVars>
  <w:rsids>
    <w:rsidRoot w:val="00DC20C1"/>
    <w:rsid w:val="0000651A"/>
    <w:rsid w:val="000D0ABD"/>
    <w:rsid w:val="000F7112"/>
    <w:rsid w:val="001A1CBB"/>
    <w:rsid w:val="001C108F"/>
    <w:rsid w:val="001D3AD1"/>
    <w:rsid w:val="001D7E48"/>
    <w:rsid w:val="003003CC"/>
    <w:rsid w:val="00313487"/>
    <w:rsid w:val="00425ED9"/>
    <w:rsid w:val="00434C74"/>
    <w:rsid w:val="004C7544"/>
    <w:rsid w:val="00562ECB"/>
    <w:rsid w:val="00574044"/>
    <w:rsid w:val="005A2127"/>
    <w:rsid w:val="005C6CC8"/>
    <w:rsid w:val="005E6A7F"/>
    <w:rsid w:val="00614938"/>
    <w:rsid w:val="00657267"/>
    <w:rsid w:val="006D5B99"/>
    <w:rsid w:val="0071406F"/>
    <w:rsid w:val="00721812"/>
    <w:rsid w:val="00727C4A"/>
    <w:rsid w:val="00806828"/>
    <w:rsid w:val="008A7DA7"/>
    <w:rsid w:val="00922F73"/>
    <w:rsid w:val="00A139CE"/>
    <w:rsid w:val="00A22279"/>
    <w:rsid w:val="00A24C94"/>
    <w:rsid w:val="00A86551"/>
    <w:rsid w:val="00A92E9B"/>
    <w:rsid w:val="00AD7B67"/>
    <w:rsid w:val="00C25475"/>
    <w:rsid w:val="00C263EA"/>
    <w:rsid w:val="00C43AD2"/>
    <w:rsid w:val="00DC20C1"/>
    <w:rsid w:val="00DD3DF8"/>
    <w:rsid w:val="00E3740D"/>
    <w:rsid w:val="00E54E1D"/>
    <w:rsid w:val="00E915F8"/>
    <w:rsid w:val="00F8543E"/>
    <w:rsid w:val="00FB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AE09F"/>
  <w15:docId w15:val="{F881A8CE-6225-44E3-BF72-DEB1B622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C20C1"/>
    <w:pPr>
      <w:ind w:left="720"/>
      <w:contextualSpacing/>
    </w:pPr>
  </w:style>
  <w:style w:type="paragraph" w:customStyle="1" w:styleId="texto">
    <w:name w:val="texto"/>
    <w:basedOn w:val="Normal"/>
    <w:rsid w:val="00DC20C1"/>
    <w:pPr>
      <w:spacing w:after="24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Leg">
    <w:name w:val="Leg"/>
    <w:basedOn w:val="Normal"/>
    <w:rsid w:val="00DC20C1"/>
    <w:pPr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C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C20C1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0C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C2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2.w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616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POLI-USP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Aoun Tannuri</dc:creator>
  <cp:lastModifiedBy>Eduardo Tannuri</cp:lastModifiedBy>
  <cp:revision>2</cp:revision>
  <cp:lastPrinted>2018-06-16T12:24:00Z</cp:lastPrinted>
  <dcterms:created xsi:type="dcterms:W3CDTF">2020-06-30T21:40:00Z</dcterms:created>
  <dcterms:modified xsi:type="dcterms:W3CDTF">2020-06-30T21:40:00Z</dcterms:modified>
</cp:coreProperties>
</file>