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CF" w:rsidRPr="00960FCF" w:rsidRDefault="00960FCF" w:rsidP="00960FCF">
      <w:pPr>
        <w:pStyle w:val="Ttulo1"/>
        <w:spacing w:line="360" w:lineRule="auto"/>
        <w:rPr>
          <w:rFonts w:ascii="Tahoma" w:hAnsi="Tahoma" w:cs="Tahoma"/>
          <w:color w:val="000000"/>
        </w:rPr>
      </w:pPr>
      <w:r w:rsidRPr="00960FCF">
        <w:rPr>
          <w:rFonts w:ascii="Tahoma" w:hAnsi="Tahoma" w:cs="Tahoma"/>
        </w:rPr>
        <w:t>PSI-</w:t>
      </w:r>
      <w:r w:rsidR="00E87D2F">
        <w:rPr>
          <w:rFonts w:ascii="Tahoma" w:hAnsi="Tahoma" w:cs="Tahoma"/>
        </w:rPr>
        <w:t>5761</w:t>
      </w:r>
      <w:r w:rsidRPr="00960FCF">
        <w:rPr>
          <w:rFonts w:ascii="Tahoma" w:hAnsi="Tahoma" w:cs="Tahoma"/>
        </w:rPr>
        <w:t xml:space="preserve"> – </w:t>
      </w:r>
      <w:r w:rsidR="002235FE">
        <w:rPr>
          <w:rFonts w:ascii="Tahoma" w:hAnsi="Tahoma" w:cs="Tahoma"/>
        </w:rPr>
        <w:t xml:space="preserve">Introdução aos Processos de </w:t>
      </w:r>
      <w:r w:rsidR="00CE0920">
        <w:rPr>
          <w:rFonts w:ascii="Tahoma" w:hAnsi="Tahoma" w:cs="Tahoma"/>
        </w:rPr>
        <w:t>Fabricação em Microeletrônica</w:t>
      </w:r>
    </w:p>
    <w:p w:rsidR="00960FCF" w:rsidRPr="00960FCF" w:rsidRDefault="00960FCF" w:rsidP="00960FCF">
      <w:pPr>
        <w:pStyle w:val="Cabecalho"/>
        <w:spacing w:line="360" w:lineRule="auto"/>
        <w:rPr>
          <w:rFonts w:ascii="Tahoma" w:hAnsi="Tahoma" w:cs="Tahoma"/>
          <w:sz w:val="24"/>
          <w:szCs w:val="24"/>
          <w:u w:val="single"/>
          <w:lang w:val="pt-BR"/>
        </w:rPr>
      </w:pPr>
      <w:r w:rsidRPr="00960FCF">
        <w:rPr>
          <w:rFonts w:ascii="Tahoma" w:hAnsi="Tahoma" w:cs="Tahoma"/>
          <w:b/>
          <w:sz w:val="24"/>
          <w:szCs w:val="24"/>
          <w:lang w:val="pt-BR"/>
        </w:rPr>
        <w:t>Nome</w:t>
      </w:r>
      <w:r w:rsidRPr="00960FCF">
        <w:rPr>
          <w:rFonts w:ascii="Tahoma" w:hAnsi="Tahoma" w:cs="Tahoma"/>
          <w:b/>
          <w:sz w:val="24"/>
          <w:szCs w:val="24"/>
          <w:u w:val="single"/>
          <w:lang w:val="pt-BR"/>
        </w:rPr>
        <w:t>:</w:t>
      </w:r>
      <w:r w:rsidRPr="00960FCF">
        <w:rPr>
          <w:rFonts w:ascii="Tahoma" w:hAnsi="Tahoma" w:cs="Tahoma"/>
          <w:sz w:val="24"/>
          <w:szCs w:val="24"/>
          <w:u w:val="single"/>
          <w:lang w:val="pt-BR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  <w:lang w:val="pt-BR"/>
        </w:rPr>
        <w:t>___________________</w:t>
      </w:r>
      <w:r w:rsidRPr="00960FCF">
        <w:rPr>
          <w:rFonts w:ascii="Tahoma" w:hAnsi="Tahoma" w:cs="Tahoma"/>
          <w:b/>
          <w:sz w:val="24"/>
          <w:szCs w:val="24"/>
          <w:u w:val="single"/>
          <w:lang w:val="pt-BR"/>
        </w:rPr>
        <w:t>_____</w:t>
      </w:r>
      <w:r>
        <w:rPr>
          <w:rFonts w:ascii="Tahoma" w:hAnsi="Tahoma" w:cs="Tahoma"/>
          <w:b/>
          <w:sz w:val="24"/>
          <w:szCs w:val="24"/>
          <w:u w:val="single"/>
          <w:lang w:val="pt-BR"/>
        </w:rPr>
        <w:t>_____________</w:t>
      </w:r>
      <w:r w:rsidRPr="00960FCF">
        <w:rPr>
          <w:rFonts w:ascii="Tahoma" w:hAnsi="Tahoma" w:cs="Tahoma"/>
          <w:b/>
          <w:sz w:val="24"/>
          <w:szCs w:val="24"/>
          <w:u w:val="single"/>
          <w:lang w:val="pt-BR"/>
        </w:rPr>
        <w:t xml:space="preserve">__ </w:t>
      </w:r>
      <w:r w:rsidRPr="00960FCF">
        <w:rPr>
          <w:rFonts w:ascii="Tahoma" w:hAnsi="Tahoma" w:cs="Tahoma"/>
          <w:b/>
          <w:sz w:val="24"/>
          <w:szCs w:val="24"/>
          <w:lang w:val="pt-BR"/>
        </w:rPr>
        <w:t xml:space="preserve">nº USP </w:t>
      </w:r>
      <w:r>
        <w:rPr>
          <w:rFonts w:ascii="Tahoma" w:hAnsi="Tahoma" w:cs="Tahoma"/>
          <w:b/>
          <w:sz w:val="24"/>
          <w:szCs w:val="24"/>
          <w:lang w:val="pt-BR"/>
        </w:rPr>
        <w:t>__________</w:t>
      </w:r>
      <w:r w:rsidRPr="00960FCF">
        <w:rPr>
          <w:rFonts w:ascii="Tahoma" w:hAnsi="Tahoma" w:cs="Tahoma"/>
          <w:b/>
          <w:sz w:val="24"/>
          <w:szCs w:val="24"/>
          <w:lang w:val="pt-BR"/>
        </w:rPr>
        <w:t>_</w:t>
      </w:r>
    </w:p>
    <w:p w:rsidR="00960FCF" w:rsidRPr="00960FCF" w:rsidRDefault="00960FCF" w:rsidP="00960FCF">
      <w:pPr>
        <w:pStyle w:val="Cabecalho"/>
        <w:spacing w:line="360" w:lineRule="auto"/>
        <w:jc w:val="center"/>
        <w:rPr>
          <w:rFonts w:ascii="Tahoma" w:hAnsi="Tahoma" w:cs="Tahoma"/>
          <w:sz w:val="16"/>
          <w:szCs w:val="24"/>
          <w:lang w:val="pt-BR"/>
        </w:rPr>
      </w:pPr>
    </w:p>
    <w:p w:rsidR="00960FCF" w:rsidRDefault="00960FCF" w:rsidP="00960FCF">
      <w:pPr>
        <w:pStyle w:val="Cabecalho"/>
        <w:spacing w:line="360" w:lineRule="auto"/>
        <w:jc w:val="center"/>
        <w:rPr>
          <w:rFonts w:ascii="Tahoma" w:hAnsi="Tahoma" w:cs="Tahoma"/>
          <w:b/>
          <w:sz w:val="28"/>
          <w:szCs w:val="24"/>
          <w:lang w:val="pt-BR"/>
        </w:rPr>
      </w:pPr>
      <w:r w:rsidRPr="00960FCF">
        <w:rPr>
          <w:rFonts w:ascii="Tahoma" w:hAnsi="Tahoma" w:cs="Tahoma"/>
          <w:b/>
          <w:sz w:val="28"/>
          <w:szCs w:val="24"/>
          <w:lang w:val="pt-BR"/>
        </w:rPr>
        <w:t>Lista individual de Exercícios</w:t>
      </w:r>
    </w:p>
    <w:p w:rsidR="004764BE" w:rsidRDefault="004764BE" w:rsidP="00960FCF">
      <w:pPr>
        <w:pStyle w:val="Cabecalho"/>
        <w:spacing w:line="360" w:lineRule="auto"/>
        <w:jc w:val="center"/>
        <w:rPr>
          <w:rFonts w:ascii="Tahoma" w:hAnsi="Tahoma" w:cs="Tahoma"/>
          <w:i/>
          <w:sz w:val="24"/>
          <w:szCs w:val="24"/>
          <w:lang w:val="pt-BR"/>
        </w:rPr>
      </w:pPr>
      <w:r w:rsidRPr="004764BE">
        <w:rPr>
          <w:rFonts w:ascii="Tahoma" w:hAnsi="Tahoma" w:cs="Tahoma"/>
          <w:i/>
          <w:sz w:val="24"/>
          <w:szCs w:val="24"/>
          <w:lang w:val="pt-BR"/>
        </w:rPr>
        <w:t>A lista deve ser enviada em pdf</w:t>
      </w:r>
    </w:p>
    <w:p w:rsidR="004764BE" w:rsidRPr="004764BE" w:rsidRDefault="004764BE" w:rsidP="00960FCF">
      <w:pPr>
        <w:pStyle w:val="Cabecalho"/>
        <w:spacing w:line="360" w:lineRule="auto"/>
        <w:jc w:val="center"/>
        <w:rPr>
          <w:rFonts w:ascii="Tahoma" w:hAnsi="Tahoma" w:cs="Tahoma"/>
          <w:sz w:val="24"/>
          <w:szCs w:val="24"/>
          <w:lang w:val="pt-BR"/>
        </w:rPr>
      </w:pPr>
      <w:r>
        <w:rPr>
          <w:rFonts w:ascii="Tahoma" w:hAnsi="Tahoma" w:cs="Tahoma"/>
          <w:sz w:val="24"/>
          <w:szCs w:val="24"/>
          <w:lang w:val="pt-BR"/>
        </w:rPr>
        <w:t xml:space="preserve">Obs: A entrega da lista no 2Quad de </w:t>
      </w:r>
      <w:bookmarkStart w:id="0" w:name="_GoBack"/>
      <w:bookmarkEnd w:id="0"/>
      <w:r>
        <w:rPr>
          <w:rFonts w:ascii="Tahoma" w:hAnsi="Tahoma" w:cs="Tahoma"/>
          <w:sz w:val="24"/>
          <w:szCs w:val="24"/>
          <w:lang w:val="pt-BR"/>
        </w:rPr>
        <w:t>2020 é OPCIONAL</w:t>
      </w:r>
    </w:p>
    <w:p w:rsidR="006213C3" w:rsidRPr="007E6C1E" w:rsidRDefault="006213C3" w:rsidP="0074418D">
      <w:pPr>
        <w:spacing w:line="360" w:lineRule="auto"/>
        <w:rPr>
          <w:b/>
          <w:sz w:val="16"/>
        </w:rPr>
      </w:pPr>
    </w:p>
    <w:p w:rsidR="00273E41" w:rsidRPr="00D0052F" w:rsidRDefault="00273E41" w:rsidP="00273E41">
      <w:pPr>
        <w:pStyle w:val="Cabecalho"/>
        <w:numPr>
          <w:ilvl w:val="0"/>
          <w:numId w:val="20"/>
        </w:numPr>
        <w:spacing w:line="360" w:lineRule="auto"/>
        <w:ind w:hanging="502"/>
        <w:rPr>
          <w:rFonts w:ascii="Tahoma" w:hAnsi="Tahoma" w:cs="Tahoma"/>
          <w:lang w:val="pt-BR"/>
        </w:rPr>
      </w:pPr>
      <w:r w:rsidRPr="00D0052F">
        <w:rPr>
          <w:rFonts w:ascii="Tahoma" w:hAnsi="Tahoma" w:cs="Tahoma"/>
          <w:lang w:val="pt-BR"/>
        </w:rPr>
        <w:t>Explique o processo denominado “fusão zonal” para a obtenção do silício monocristalino.</w:t>
      </w:r>
    </w:p>
    <w:p w:rsidR="007C2EA2" w:rsidRPr="007C2EA2" w:rsidRDefault="007C2EA2" w:rsidP="007C2EA2">
      <w:pPr>
        <w:tabs>
          <w:tab w:val="left" w:pos="284"/>
        </w:tabs>
        <w:jc w:val="both"/>
        <w:rPr>
          <w:rFonts w:ascii="Tahoma" w:hAnsi="Tahoma" w:cs="Tahoma"/>
          <w:sz w:val="22"/>
        </w:rPr>
      </w:pPr>
    </w:p>
    <w:p w:rsidR="007C2EA2" w:rsidRPr="00D0052F" w:rsidRDefault="007C2EA2" w:rsidP="00235FF0">
      <w:pPr>
        <w:pStyle w:val="Cabecalho"/>
        <w:numPr>
          <w:ilvl w:val="0"/>
          <w:numId w:val="20"/>
        </w:numPr>
        <w:spacing w:line="360" w:lineRule="auto"/>
        <w:ind w:hanging="502"/>
        <w:rPr>
          <w:rFonts w:ascii="Tahoma" w:hAnsi="Tahoma" w:cs="Tahoma"/>
          <w:lang w:val="pt-BR"/>
        </w:rPr>
      </w:pPr>
      <w:r w:rsidRPr="00D0052F">
        <w:rPr>
          <w:rFonts w:ascii="Tahoma" w:hAnsi="Tahoma" w:cs="Tahoma"/>
          <w:lang w:val="pt-BR"/>
        </w:rPr>
        <w:t>Como é classificada uma sala limpa? Explique a sua metodologia.</w:t>
      </w:r>
    </w:p>
    <w:p w:rsidR="007C2EA2" w:rsidRPr="007C2EA2" w:rsidRDefault="007C2EA2" w:rsidP="007C2EA2">
      <w:pPr>
        <w:tabs>
          <w:tab w:val="left" w:pos="284"/>
        </w:tabs>
        <w:ind w:left="142"/>
        <w:jc w:val="both"/>
        <w:rPr>
          <w:rFonts w:ascii="Tahoma" w:hAnsi="Tahoma" w:cs="Tahoma"/>
          <w:sz w:val="22"/>
        </w:rPr>
      </w:pPr>
    </w:p>
    <w:p w:rsidR="006A5077" w:rsidRPr="00D0052F" w:rsidRDefault="006A5077" w:rsidP="006A5077">
      <w:pPr>
        <w:pStyle w:val="Cabecalho"/>
        <w:numPr>
          <w:ilvl w:val="0"/>
          <w:numId w:val="20"/>
        </w:numPr>
        <w:ind w:hanging="502"/>
        <w:rPr>
          <w:rFonts w:ascii="Tahoma" w:hAnsi="Tahoma" w:cs="Tahoma"/>
          <w:lang w:val="pt-BR"/>
        </w:rPr>
      </w:pPr>
      <w:r w:rsidRPr="00D0052F">
        <w:rPr>
          <w:rFonts w:ascii="Tahoma" w:hAnsi="Tahoma" w:cs="Tahoma"/>
          <w:lang w:val="pt-BR"/>
        </w:rPr>
        <w:t>Explique o processo litográfico quando é usado um fotoresiste “positivo”.</w:t>
      </w:r>
      <w:r>
        <w:rPr>
          <w:rFonts w:ascii="Tahoma" w:hAnsi="Tahoma" w:cs="Tahoma"/>
          <w:lang w:val="pt-BR"/>
        </w:rPr>
        <w:t xml:space="preserve"> Faça desenhos para explicar o processo passo a passo.</w:t>
      </w:r>
    </w:p>
    <w:p w:rsidR="006A5077" w:rsidRPr="006A5077" w:rsidRDefault="006A5077" w:rsidP="006A5077">
      <w:pPr>
        <w:pStyle w:val="PargrafodaLista"/>
        <w:rPr>
          <w:rFonts w:ascii="Tahoma" w:hAnsi="Tahoma" w:cs="Tahoma"/>
          <w:sz w:val="22"/>
        </w:rPr>
      </w:pPr>
    </w:p>
    <w:p w:rsidR="009C0A10" w:rsidRPr="0027788A" w:rsidRDefault="009C0A10" w:rsidP="0027788A">
      <w:pPr>
        <w:pStyle w:val="PargrafodaLista"/>
        <w:numPr>
          <w:ilvl w:val="0"/>
          <w:numId w:val="20"/>
        </w:numPr>
        <w:tabs>
          <w:tab w:val="left" w:pos="284"/>
        </w:tabs>
        <w:ind w:hanging="502"/>
        <w:jc w:val="both"/>
        <w:rPr>
          <w:rFonts w:ascii="Tahoma" w:hAnsi="Tahoma" w:cs="Tahoma"/>
          <w:sz w:val="22"/>
        </w:rPr>
      </w:pPr>
      <w:r w:rsidRPr="0027788A">
        <w:rPr>
          <w:rFonts w:ascii="Tahoma" w:hAnsi="Tahoma" w:cs="Tahoma"/>
          <w:sz w:val="22"/>
        </w:rPr>
        <w:t>Explique e exemplifique por que se faz o recozimento térmico após:</w:t>
      </w:r>
    </w:p>
    <w:p w:rsidR="009C0A10" w:rsidRPr="0027788A" w:rsidRDefault="009C0A10" w:rsidP="00A2660C">
      <w:pPr>
        <w:pStyle w:val="PargrafodaLista"/>
        <w:tabs>
          <w:tab w:val="left" w:pos="284"/>
        </w:tabs>
        <w:ind w:left="502"/>
        <w:jc w:val="both"/>
        <w:rPr>
          <w:rFonts w:ascii="Tahoma" w:hAnsi="Tahoma" w:cs="Tahoma"/>
          <w:sz w:val="22"/>
        </w:rPr>
      </w:pPr>
      <w:r w:rsidRPr="0027788A">
        <w:rPr>
          <w:rFonts w:ascii="Tahoma" w:hAnsi="Tahoma" w:cs="Tahoma"/>
          <w:sz w:val="22"/>
        </w:rPr>
        <w:t>a) a Pré - Deposição;</w:t>
      </w:r>
    </w:p>
    <w:p w:rsidR="009C0A10" w:rsidRPr="0027788A" w:rsidRDefault="009C0A10" w:rsidP="00A2660C">
      <w:pPr>
        <w:pStyle w:val="PargrafodaLista"/>
        <w:tabs>
          <w:tab w:val="left" w:pos="284"/>
        </w:tabs>
        <w:ind w:left="502"/>
        <w:jc w:val="both"/>
        <w:rPr>
          <w:rFonts w:ascii="Tahoma" w:hAnsi="Tahoma" w:cs="Tahoma"/>
          <w:sz w:val="22"/>
        </w:rPr>
      </w:pPr>
      <w:r w:rsidRPr="0027788A">
        <w:rPr>
          <w:rFonts w:ascii="Tahoma" w:hAnsi="Tahoma" w:cs="Tahoma"/>
          <w:sz w:val="22"/>
        </w:rPr>
        <w:t>b) a Implantação Iônica</w:t>
      </w:r>
    </w:p>
    <w:p w:rsidR="009C0A10" w:rsidRPr="009C0A10" w:rsidRDefault="009C0A10" w:rsidP="009C0A10">
      <w:pPr>
        <w:pStyle w:val="PargrafodaLista"/>
        <w:rPr>
          <w:rFonts w:ascii="Tahoma" w:hAnsi="Tahoma" w:cs="Tahoma"/>
          <w:bCs/>
          <w:sz w:val="22"/>
        </w:rPr>
      </w:pPr>
    </w:p>
    <w:p w:rsidR="006213C3" w:rsidRPr="00FB6595" w:rsidRDefault="006213C3" w:rsidP="00A60DCF">
      <w:pPr>
        <w:numPr>
          <w:ilvl w:val="0"/>
          <w:numId w:val="20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bCs/>
          <w:sz w:val="22"/>
        </w:rPr>
        <w:t>Co</w:t>
      </w:r>
      <w:r w:rsidRPr="00FB6595">
        <w:rPr>
          <w:rFonts w:ascii="Tahoma" w:hAnsi="Tahoma" w:cs="Tahoma"/>
          <w:sz w:val="22"/>
        </w:rPr>
        <w:t>mente o que se deseja obter em termos de decapagem (</w:t>
      </w:r>
      <w:r w:rsidRPr="00FB6595">
        <w:rPr>
          <w:rFonts w:ascii="Tahoma" w:hAnsi="Tahoma" w:cs="Tahoma"/>
          <w:i/>
          <w:sz w:val="22"/>
        </w:rPr>
        <w:t>etching</w:t>
      </w:r>
      <w:r w:rsidRPr="00FB6595">
        <w:rPr>
          <w:rFonts w:ascii="Tahoma" w:hAnsi="Tahoma" w:cs="Tahoma"/>
          <w:sz w:val="22"/>
        </w:rPr>
        <w:t>) quanto à seletividade e anisotropia.</w:t>
      </w:r>
    </w:p>
    <w:p w:rsidR="00A44751" w:rsidRPr="00FB6595" w:rsidRDefault="00A44751" w:rsidP="00A50CF0">
      <w:pPr>
        <w:tabs>
          <w:tab w:val="left" w:pos="0"/>
        </w:tabs>
        <w:jc w:val="both"/>
        <w:rPr>
          <w:rFonts w:ascii="Tahoma" w:hAnsi="Tahoma" w:cs="Tahoma"/>
          <w:sz w:val="22"/>
        </w:rPr>
      </w:pPr>
    </w:p>
    <w:p w:rsidR="006213C3" w:rsidRPr="00FB6595" w:rsidRDefault="006213C3" w:rsidP="00A60DCF">
      <w:pPr>
        <w:numPr>
          <w:ilvl w:val="0"/>
          <w:numId w:val="20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 xml:space="preserve">Por que o </w:t>
      </w:r>
      <w:r w:rsidRPr="00FB6595">
        <w:rPr>
          <w:rFonts w:ascii="Tahoma" w:hAnsi="Tahoma" w:cs="Tahoma"/>
          <w:i/>
          <w:sz w:val="22"/>
        </w:rPr>
        <w:t>dry etching</w:t>
      </w:r>
      <w:r w:rsidRPr="00FB6595">
        <w:rPr>
          <w:rFonts w:ascii="Tahoma" w:hAnsi="Tahoma" w:cs="Tahoma"/>
          <w:sz w:val="22"/>
        </w:rPr>
        <w:t xml:space="preserve"> tornou-se indispensável para a fabricação de um circuito VLSI?</w:t>
      </w:r>
    </w:p>
    <w:p w:rsidR="00A44751" w:rsidRDefault="00A44751" w:rsidP="00A50CF0">
      <w:p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</w:p>
    <w:p w:rsidR="00267069" w:rsidRPr="00B47595" w:rsidRDefault="00267069" w:rsidP="00B47595">
      <w:pPr>
        <w:numPr>
          <w:ilvl w:val="0"/>
          <w:numId w:val="20"/>
        </w:numPr>
        <w:ind w:hanging="502"/>
        <w:jc w:val="both"/>
        <w:rPr>
          <w:rFonts w:ascii="Tahoma" w:hAnsi="Tahoma" w:cs="Tahoma"/>
          <w:sz w:val="22"/>
        </w:rPr>
      </w:pPr>
      <w:r w:rsidRPr="00B47595">
        <w:rPr>
          <w:rFonts w:ascii="Tahoma" w:hAnsi="Tahoma" w:cs="Tahoma"/>
          <w:sz w:val="22"/>
        </w:rPr>
        <w:t>P</w:t>
      </w:r>
      <w:r w:rsidR="00B47595" w:rsidRPr="00B47595">
        <w:rPr>
          <w:rFonts w:ascii="Tahoma" w:hAnsi="Tahoma" w:cs="Tahoma"/>
          <w:sz w:val="22"/>
        </w:rPr>
        <w:t>or</w:t>
      </w:r>
      <w:r w:rsidRPr="00B47595">
        <w:rPr>
          <w:rFonts w:ascii="Tahoma" w:hAnsi="Tahoma" w:cs="Tahoma"/>
          <w:sz w:val="22"/>
        </w:rPr>
        <w:t xml:space="preserve"> que não é usado o óxido CVD na fabricação de óxido de porta de um dispositivo NMOS? Explique as principais causas.</w:t>
      </w:r>
    </w:p>
    <w:p w:rsidR="00267069" w:rsidRPr="00B47595" w:rsidRDefault="00267069" w:rsidP="00267069">
      <w:pPr>
        <w:pStyle w:val="PargrafodaLista"/>
        <w:rPr>
          <w:rFonts w:ascii="Tahoma" w:hAnsi="Tahoma" w:cs="Tahoma"/>
          <w:sz w:val="22"/>
        </w:rPr>
      </w:pPr>
    </w:p>
    <w:p w:rsidR="00FB6595" w:rsidRPr="00FB6595" w:rsidRDefault="00FB6595" w:rsidP="00FB6595">
      <w:pPr>
        <w:numPr>
          <w:ilvl w:val="0"/>
          <w:numId w:val="20"/>
        </w:numPr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>Responda os seguintes itens relacionados com o CVD:</w:t>
      </w:r>
    </w:p>
    <w:p w:rsidR="00FB6595" w:rsidRPr="00FB6595" w:rsidRDefault="00FB6595" w:rsidP="00FB6595">
      <w:pPr>
        <w:autoSpaceDE w:val="0"/>
        <w:autoSpaceDN w:val="0"/>
        <w:adjustRightInd w:val="0"/>
        <w:ind w:left="340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>a) Explique as principais vantagens e desvantagens d</w:t>
      </w:r>
      <w:r>
        <w:rPr>
          <w:rFonts w:ascii="Tahoma" w:hAnsi="Tahoma" w:cs="Tahoma"/>
          <w:sz w:val="22"/>
        </w:rPr>
        <w:t xml:space="preserve">e uma deposição por </w:t>
      </w:r>
      <w:r w:rsidRPr="00FB6595">
        <w:rPr>
          <w:rFonts w:ascii="Tahoma" w:hAnsi="Tahoma" w:cs="Tahoma"/>
          <w:sz w:val="22"/>
        </w:rPr>
        <w:t>CVD.</w:t>
      </w:r>
    </w:p>
    <w:p w:rsidR="00FB6595" w:rsidRPr="00FB6595" w:rsidRDefault="00FB6595" w:rsidP="00FB6595">
      <w:pPr>
        <w:autoSpaceDE w:val="0"/>
        <w:autoSpaceDN w:val="0"/>
        <w:adjustRightInd w:val="0"/>
        <w:ind w:left="340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>b) Principais películas obtidas p</w:t>
      </w:r>
      <w:r w:rsidR="0027788A">
        <w:rPr>
          <w:rFonts w:ascii="Tahoma" w:hAnsi="Tahoma" w:cs="Tahoma"/>
          <w:sz w:val="22"/>
        </w:rPr>
        <w:t xml:space="preserve">or este tipo de </w:t>
      </w:r>
      <w:r w:rsidRPr="00FB6595">
        <w:rPr>
          <w:rFonts w:ascii="Tahoma" w:hAnsi="Tahoma" w:cs="Tahoma"/>
          <w:sz w:val="22"/>
        </w:rPr>
        <w:t>processo.</w:t>
      </w:r>
    </w:p>
    <w:p w:rsidR="00FB6595" w:rsidRDefault="00FB6595" w:rsidP="00FB6595">
      <w:pPr>
        <w:pStyle w:val="PargrafodaLista"/>
        <w:rPr>
          <w:rFonts w:ascii="Tahoma" w:hAnsi="Tahoma" w:cs="Tahoma"/>
          <w:sz w:val="22"/>
        </w:rPr>
      </w:pPr>
    </w:p>
    <w:p w:rsidR="00FB6595" w:rsidRPr="00FB6595" w:rsidRDefault="00FB6595" w:rsidP="00FB6595">
      <w:pPr>
        <w:numPr>
          <w:ilvl w:val="0"/>
          <w:numId w:val="20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>Considerando uma etapa de deposição por CVD, diferencie uma “reação homogênea” de uma “reação heterogênea”.</w:t>
      </w:r>
    </w:p>
    <w:p w:rsidR="00FB6595" w:rsidRDefault="00FB6595" w:rsidP="00FB6595">
      <w:pPr>
        <w:tabs>
          <w:tab w:val="left" w:pos="0"/>
        </w:tabs>
        <w:ind w:left="142"/>
        <w:jc w:val="both"/>
        <w:rPr>
          <w:rFonts w:ascii="Tahoma" w:hAnsi="Tahoma" w:cs="Tahoma"/>
          <w:sz w:val="22"/>
        </w:rPr>
      </w:pPr>
    </w:p>
    <w:p w:rsidR="00FB6595" w:rsidRPr="00FB6595" w:rsidRDefault="00FB6595" w:rsidP="00FB6595">
      <w:pPr>
        <w:numPr>
          <w:ilvl w:val="0"/>
          <w:numId w:val="20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>Qual a vantagem da Epitaxia comparativamente ao CVD?</w:t>
      </w:r>
    </w:p>
    <w:p w:rsidR="00FB6595" w:rsidRDefault="00FB6595" w:rsidP="00FB6595">
      <w:pPr>
        <w:pStyle w:val="PargrafodaLista"/>
        <w:rPr>
          <w:rFonts w:ascii="Tahoma" w:hAnsi="Tahoma" w:cs="Tahoma"/>
          <w:sz w:val="22"/>
        </w:rPr>
      </w:pPr>
    </w:p>
    <w:p w:rsidR="006213C3" w:rsidRPr="00FB6595" w:rsidRDefault="006213C3" w:rsidP="00A60DCF">
      <w:pPr>
        <w:numPr>
          <w:ilvl w:val="0"/>
          <w:numId w:val="20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 xml:space="preserve">Por que no processo de deposição de um metal com um </w:t>
      </w:r>
      <w:r w:rsidR="00FB6595">
        <w:rPr>
          <w:rFonts w:ascii="Tahoma" w:hAnsi="Tahoma" w:cs="Tahoma"/>
          <w:sz w:val="22"/>
        </w:rPr>
        <w:t xml:space="preserve">equipamento do tipo </w:t>
      </w:r>
      <w:r w:rsidRPr="00FB6595">
        <w:rPr>
          <w:rFonts w:ascii="Tahoma" w:hAnsi="Tahoma" w:cs="Tahoma"/>
          <w:i/>
          <w:sz w:val="22"/>
        </w:rPr>
        <w:t>eletron-beam</w:t>
      </w:r>
      <w:r w:rsidRPr="00FB6595">
        <w:rPr>
          <w:rFonts w:ascii="Tahoma" w:hAnsi="Tahoma" w:cs="Tahoma"/>
          <w:sz w:val="22"/>
        </w:rPr>
        <w:t xml:space="preserve"> é mais fácil controlar a espessura do que durante a deposição por evaporação térmica?</w:t>
      </w:r>
    </w:p>
    <w:p w:rsidR="001F4F2E" w:rsidRPr="00FB6595" w:rsidRDefault="001F4F2E" w:rsidP="00A50CF0">
      <w:p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</w:p>
    <w:p w:rsidR="006213C3" w:rsidRPr="00FB6595" w:rsidRDefault="006213C3" w:rsidP="00A60DCF">
      <w:pPr>
        <w:numPr>
          <w:ilvl w:val="0"/>
          <w:numId w:val="20"/>
        </w:numPr>
        <w:tabs>
          <w:tab w:val="left" w:pos="0"/>
        </w:tabs>
        <w:ind w:left="142" w:hanging="142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 xml:space="preserve">Descreva a deposição por </w:t>
      </w:r>
      <w:r w:rsidRPr="00FB6595">
        <w:rPr>
          <w:rFonts w:ascii="Tahoma" w:hAnsi="Tahoma" w:cs="Tahoma"/>
          <w:i/>
          <w:sz w:val="22"/>
        </w:rPr>
        <w:t>Sputtering</w:t>
      </w:r>
      <w:r w:rsidRPr="00FB6595">
        <w:rPr>
          <w:rFonts w:ascii="Tahoma" w:hAnsi="Tahoma" w:cs="Tahoma"/>
          <w:sz w:val="22"/>
        </w:rPr>
        <w:t xml:space="preserve"> e relacione vantagens e desvantagens comparativamente aos demais métodos de metalização vistos em aula.</w:t>
      </w:r>
    </w:p>
    <w:p w:rsidR="00263EE7" w:rsidRPr="00FB6595" w:rsidRDefault="00263EE7" w:rsidP="00263EE7">
      <w:pPr>
        <w:pStyle w:val="PargrafodaLista"/>
        <w:rPr>
          <w:rFonts w:ascii="Tahoma" w:hAnsi="Tahoma" w:cs="Tahoma"/>
          <w:sz w:val="22"/>
        </w:rPr>
      </w:pPr>
    </w:p>
    <w:p w:rsidR="00263EE7" w:rsidRPr="00FB6595" w:rsidRDefault="00263EE7" w:rsidP="00263EE7">
      <w:pPr>
        <w:pStyle w:val="Corpodetexto2"/>
        <w:numPr>
          <w:ilvl w:val="0"/>
          <w:numId w:val="20"/>
        </w:numPr>
        <w:ind w:left="0" w:firstLine="0"/>
        <w:rPr>
          <w:rFonts w:ascii="Tahoma" w:hAnsi="Tahoma" w:cs="Tahoma"/>
          <w:b w:val="0"/>
          <w:sz w:val="22"/>
          <w:szCs w:val="24"/>
        </w:rPr>
      </w:pPr>
      <w:r w:rsidRPr="00FB6595">
        <w:rPr>
          <w:rFonts w:ascii="Tahoma" w:hAnsi="Tahoma" w:cs="Tahoma"/>
          <w:b w:val="0"/>
          <w:sz w:val="22"/>
        </w:rPr>
        <w:t xml:space="preserve">No gráfico da taxa de deposição em função do inverso da temperatura, </w:t>
      </w:r>
      <w:r w:rsidRPr="00FB6595">
        <w:rPr>
          <w:rFonts w:ascii="Tahoma" w:hAnsi="Tahoma" w:cs="Tahoma"/>
          <w:b w:val="0"/>
          <w:bCs/>
          <w:sz w:val="22"/>
        </w:rPr>
        <w:t xml:space="preserve">explique </w:t>
      </w:r>
      <w:r w:rsidRPr="00FB6595">
        <w:rPr>
          <w:rFonts w:ascii="Tahoma" w:hAnsi="Tahoma" w:cs="Tahoma"/>
          <w:b w:val="0"/>
          <w:sz w:val="22"/>
        </w:rPr>
        <w:t>o regime limitado por:</w:t>
      </w:r>
    </w:p>
    <w:p w:rsidR="00532C43" w:rsidRPr="00FB6595" w:rsidRDefault="0027788A" w:rsidP="00A867B3">
      <w:pPr>
        <w:pStyle w:val="PargrafodaLista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2473476</wp:posOffset>
            </wp:positionH>
            <wp:positionV relativeFrom="paragraph">
              <wp:posOffset>322</wp:posOffset>
            </wp:positionV>
            <wp:extent cx="3036333" cy="22300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333" cy="223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C43" w:rsidRPr="00FB6595">
        <w:rPr>
          <w:rFonts w:ascii="Tahoma" w:hAnsi="Tahoma" w:cs="Tahoma"/>
          <w:sz w:val="22"/>
        </w:rPr>
        <w:t>transporte de massa</w:t>
      </w:r>
    </w:p>
    <w:p w:rsidR="00532C43" w:rsidRPr="00FB6595" w:rsidRDefault="00532C43" w:rsidP="00A867B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 w:rsidRPr="00FB6595">
        <w:rPr>
          <w:rFonts w:ascii="Tahoma" w:hAnsi="Tahoma" w:cs="Tahoma"/>
          <w:sz w:val="22"/>
        </w:rPr>
        <w:t>taxa de reação.</w:t>
      </w:r>
    </w:p>
    <w:p w:rsidR="00597F16" w:rsidRPr="00A50CF0" w:rsidRDefault="00597F16" w:rsidP="00A50CF0">
      <w:pPr>
        <w:autoSpaceDE w:val="0"/>
        <w:autoSpaceDN w:val="0"/>
        <w:adjustRightInd w:val="0"/>
        <w:jc w:val="center"/>
        <w:rPr>
          <w:rFonts w:ascii="Tahoma" w:hAnsi="Tahoma" w:cs="Tahoma"/>
        </w:rPr>
      </w:pPr>
    </w:p>
    <w:sectPr w:rsidR="00597F16" w:rsidRPr="00A50CF0" w:rsidSect="00A867B3">
      <w:pgSz w:w="12240" w:h="15840"/>
      <w:pgMar w:top="709" w:right="1418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ED" w:rsidRDefault="000B05ED">
      <w:r>
        <w:separator/>
      </w:r>
    </w:p>
  </w:endnote>
  <w:endnote w:type="continuationSeparator" w:id="0">
    <w:p w:rsidR="000B05ED" w:rsidRDefault="000B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ED" w:rsidRDefault="000B05ED">
      <w:r>
        <w:separator/>
      </w:r>
    </w:p>
  </w:footnote>
  <w:footnote w:type="continuationSeparator" w:id="0">
    <w:p w:rsidR="000B05ED" w:rsidRDefault="000B0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0C64"/>
    <w:multiLevelType w:val="hybridMultilevel"/>
    <w:tmpl w:val="3692DE20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627037"/>
    <w:multiLevelType w:val="hybridMultilevel"/>
    <w:tmpl w:val="5F28DF96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6F7AA7"/>
    <w:multiLevelType w:val="hybridMultilevel"/>
    <w:tmpl w:val="17CC381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92332"/>
    <w:multiLevelType w:val="hybridMultilevel"/>
    <w:tmpl w:val="11D8F1FA"/>
    <w:lvl w:ilvl="0" w:tplc="1DD4A84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A347D8"/>
    <w:multiLevelType w:val="hybridMultilevel"/>
    <w:tmpl w:val="DECAA3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3624B"/>
    <w:multiLevelType w:val="hybridMultilevel"/>
    <w:tmpl w:val="32541CD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713BF"/>
    <w:multiLevelType w:val="hybridMultilevel"/>
    <w:tmpl w:val="8B84B9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E0FB0"/>
    <w:multiLevelType w:val="hybridMultilevel"/>
    <w:tmpl w:val="0108FC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5015A"/>
    <w:multiLevelType w:val="hybridMultilevel"/>
    <w:tmpl w:val="E4D661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706BC"/>
    <w:multiLevelType w:val="hybridMultilevel"/>
    <w:tmpl w:val="8C341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747B5"/>
    <w:multiLevelType w:val="hybridMultilevel"/>
    <w:tmpl w:val="76923298"/>
    <w:lvl w:ilvl="0" w:tplc="C4A8EE86">
      <w:start w:val="1"/>
      <w:numFmt w:val="decimal"/>
      <w:lvlText w:val="%1)"/>
      <w:lvlJc w:val="left"/>
      <w:pPr>
        <w:tabs>
          <w:tab w:val="num" w:pos="-60"/>
        </w:tabs>
        <w:ind w:left="-60" w:hanging="480"/>
      </w:pPr>
      <w:rPr>
        <w:rFonts w:ascii="Arial" w:hAnsi="Arial" w:cs="Arial" w:hint="default"/>
        <w:b/>
      </w:rPr>
    </w:lvl>
    <w:lvl w:ilvl="1" w:tplc="0416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364E1E7D"/>
    <w:multiLevelType w:val="hybridMultilevel"/>
    <w:tmpl w:val="CD46858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1F206C"/>
    <w:multiLevelType w:val="hybridMultilevel"/>
    <w:tmpl w:val="9818528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D7765"/>
    <w:multiLevelType w:val="hybridMultilevel"/>
    <w:tmpl w:val="4FA25BFC"/>
    <w:lvl w:ilvl="0" w:tplc="0416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4E491946"/>
    <w:multiLevelType w:val="hybridMultilevel"/>
    <w:tmpl w:val="D7DA844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0848A3"/>
    <w:multiLevelType w:val="hybridMultilevel"/>
    <w:tmpl w:val="D91243CE"/>
    <w:lvl w:ilvl="0" w:tplc="C61A45C4">
      <w:start w:val="2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ED4CF8"/>
    <w:multiLevelType w:val="hybridMultilevel"/>
    <w:tmpl w:val="DF4276C2"/>
    <w:lvl w:ilvl="0" w:tplc="05B416D2">
      <w:start w:val="7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>
    <w:nsid w:val="643343F8"/>
    <w:multiLevelType w:val="hybridMultilevel"/>
    <w:tmpl w:val="52E8E2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567FA"/>
    <w:multiLevelType w:val="hybridMultilevel"/>
    <w:tmpl w:val="59489B90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878614F"/>
    <w:multiLevelType w:val="hybridMultilevel"/>
    <w:tmpl w:val="DCA2C7A2"/>
    <w:lvl w:ilvl="0" w:tplc="305C99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91902D1"/>
    <w:multiLevelType w:val="hybridMultilevel"/>
    <w:tmpl w:val="67385DB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737B31"/>
    <w:multiLevelType w:val="hybridMultilevel"/>
    <w:tmpl w:val="0F5458A4"/>
    <w:lvl w:ilvl="0" w:tplc="F09C427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8"/>
  </w:num>
  <w:num w:numId="5">
    <w:abstractNumId w:val="14"/>
  </w:num>
  <w:num w:numId="6">
    <w:abstractNumId w:val="0"/>
  </w:num>
  <w:num w:numId="7">
    <w:abstractNumId w:val="2"/>
  </w:num>
  <w:num w:numId="8">
    <w:abstractNumId w:val="18"/>
  </w:num>
  <w:num w:numId="9">
    <w:abstractNumId w:val="11"/>
  </w:num>
  <w:num w:numId="10">
    <w:abstractNumId w:val="5"/>
  </w:num>
  <w:num w:numId="11">
    <w:abstractNumId w:val="10"/>
  </w:num>
  <w:num w:numId="12">
    <w:abstractNumId w:val="16"/>
  </w:num>
  <w:num w:numId="13">
    <w:abstractNumId w:val="9"/>
  </w:num>
  <w:num w:numId="14">
    <w:abstractNumId w:val="6"/>
  </w:num>
  <w:num w:numId="15">
    <w:abstractNumId w:val="15"/>
  </w:num>
  <w:num w:numId="16">
    <w:abstractNumId w:val="3"/>
  </w:num>
  <w:num w:numId="17">
    <w:abstractNumId w:val="20"/>
  </w:num>
  <w:num w:numId="18">
    <w:abstractNumId w:val="13"/>
  </w:num>
  <w:num w:numId="19">
    <w:abstractNumId w:val="1"/>
  </w:num>
  <w:num w:numId="20">
    <w:abstractNumId w:val="19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02"/>
    <w:rsid w:val="00006BEB"/>
    <w:rsid w:val="00006E3D"/>
    <w:rsid w:val="00015A10"/>
    <w:rsid w:val="0002604C"/>
    <w:rsid w:val="00027020"/>
    <w:rsid w:val="00042294"/>
    <w:rsid w:val="00043548"/>
    <w:rsid w:val="00044936"/>
    <w:rsid w:val="00050ACF"/>
    <w:rsid w:val="00061798"/>
    <w:rsid w:val="00061BC7"/>
    <w:rsid w:val="00065612"/>
    <w:rsid w:val="00065ED7"/>
    <w:rsid w:val="000676E7"/>
    <w:rsid w:val="000679D8"/>
    <w:rsid w:val="00071131"/>
    <w:rsid w:val="00082384"/>
    <w:rsid w:val="00086121"/>
    <w:rsid w:val="00097EE9"/>
    <w:rsid w:val="000B05ED"/>
    <w:rsid w:val="000B38FA"/>
    <w:rsid w:val="000B4872"/>
    <w:rsid w:val="000B4A94"/>
    <w:rsid w:val="000B4B88"/>
    <w:rsid w:val="000C2580"/>
    <w:rsid w:val="000C3353"/>
    <w:rsid w:val="000F3D2D"/>
    <w:rsid w:val="000F78E4"/>
    <w:rsid w:val="000F7BC9"/>
    <w:rsid w:val="0010046C"/>
    <w:rsid w:val="00110FEA"/>
    <w:rsid w:val="0011117F"/>
    <w:rsid w:val="00113771"/>
    <w:rsid w:val="00120903"/>
    <w:rsid w:val="001234AD"/>
    <w:rsid w:val="00130DCC"/>
    <w:rsid w:val="00134BE3"/>
    <w:rsid w:val="00144D93"/>
    <w:rsid w:val="00146758"/>
    <w:rsid w:val="0016043C"/>
    <w:rsid w:val="00165FD0"/>
    <w:rsid w:val="0016761B"/>
    <w:rsid w:val="00172A68"/>
    <w:rsid w:val="00176B1C"/>
    <w:rsid w:val="001A7FCF"/>
    <w:rsid w:val="001B53DF"/>
    <w:rsid w:val="001C6BCE"/>
    <w:rsid w:val="001C7C8E"/>
    <w:rsid w:val="001D3A89"/>
    <w:rsid w:val="001E0B8F"/>
    <w:rsid w:val="001E2424"/>
    <w:rsid w:val="001E3B75"/>
    <w:rsid w:val="001F45B7"/>
    <w:rsid w:val="001F4F2E"/>
    <w:rsid w:val="002024C9"/>
    <w:rsid w:val="00202B48"/>
    <w:rsid w:val="00204F2A"/>
    <w:rsid w:val="002122BD"/>
    <w:rsid w:val="00216AFC"/>
    <w:rsid w:val="0021720B"/>
    <w:rsid w:val="002235FE"/>
    <w:rsid w:val="00230E85"/>
    <w:rsid w:val="00235A63"/>
    <w:rsid w:val="00235FF0"/>
    <w:rsid w:val="0024147E"/>
    <w:rsid w:val="00242AD5"/>
    <w:rsid w:val="00263EE7"/>
    <w:rsid w:val="00265877"/>
    <w:rsid w:val="00267069"/>
    <w:rsid w:val="00273E41"/>
    <w:rsid w:val="00275729"/>
    <w:rsid w:val="0027788A"/>
    <w:rsid w:val="00285DD7"/>
    <w:rsid w:val="002A041F"/>
    <w:rsid w:val="002A0E0D"/>
    <w:rsid w:val="002A666C"/>
    <w:rsid w:val="002A7E5E"/>
    <w:rsid w:val="002B108D"/>
    <w:rsid w:val="002B15B9"/>
    <w:rsid w:val="002B5F79"/>
    <w:rsid w:val="002C1142"/>
    <w:rsid w:val="002C524D"/>
    <w:rsid w:val="002E036A"/>
    <w:rsid w:val="002E4127"/>
    <w:rsid w:val="002F6E4F"/>
    <w:rsid w:val="00300E62"/>
    <w:rsid w:val="00300E74"/>
    <w:rsid w:val="00301A89"/>
    <w:rsid w:val="0030737A"/>
    <w:rsid w:val="00307E28"/>
    <w:rsid w:val="00310F74"/>
    <w:rsid w:val="003129D4"/>
    <w:rsid w:val="00327725"/>
    <w:rsid w:val="00335573"/>
    <w:rsid w:val="00343F73"/>
    <w:rsid w:val="00351728"/>
    <w:rsid w:val="00365027"/>
    <w:rsid w:val="00367A30"/>
    <w:rsid w:val="003700C0"/>
    <w:rsid w:val="00376E0E"/>
    <w:rsid w:val="0038234D"/>
    <w:rsid w:val="00385C9B"/>
    <w:rsid w:val="00385E09"/>
    <w:rsid w:val="00385EC4"/>
    <w:rsid w:val="003C2A18"/>
    <w:rsid w:val="003D6381"/>
    <w:rsid w:val="003D7890"/>
    <w:rsid w:val="003E3C4C"/>
    <w:rsid w:val="003E3D0E"/>
    <w:rsid w:val="003F67D5"/>
    <w:rsid w:val="00423595"/>
    <w:rsid w:val="00424EDF"/>
    <w:rsid w:val="00434BCA"/>
    <w:rsid w:val="00436912"/>
    <w:rsid w:val="00466905"/>
    <w:rsid w:val="004670FF"/>
    <w:rsid w:val="004764BE"/>
    <w:rsid w:val="004920B7"/>
    <w:rsid w:val="0049593A"/>
    <w:rsid w:val="00495DB5"/>
    <w:rsid w:val="004B5B9A"/>
    <w:rsid w:val="004C6FB2"/>
    <w:rsid w:val="004E2FE6"/>
    <w:rsid w:val="004E766E"/>
    <w:rsid w:val="004F14A6"/>
    <w:rsid w:val="004F2897"/>
    <w:rsid w:val="004F76D6"/>
    <w:rsid w:val="004F7E7D"/>
    <w:rsid w:val="00500783"/>
    <w:rsid w:val="005014A4"/>
    <w:rsid w:val="005073F7"/>
    <w:rsid w:val="0051380E"/>
    <w:rsid w:val="0051505B"/>
    <w:rsid w:val="00515656"/>
    <w:rsid w:val="00524501"/>
    <w:rsid w:val="00532C43"/>
    <w:rsid w:val="0053612A"/>
    <w:rsid w:val="00541390"/>
    <w:rsid w:val="00555A9C"/>
    <w:rsid w:val="0056282A"/>
    <w:rsid w:val="00563E45"/>
    <w:rsid w:val="005746F5"/>
    <w:rsid w:val="005777FD"/>
    <w:rsid w:val="00583C7F"/>
    <w:rsid w:val="00584658"/>
    <w:rsid w:val="00597F16"/>
    <w:rsid w:val="005A0C8A"/>
    <w:rsid w:val="005B06F8"/>
    <w:rsid w:val="005B0B7B"/>
    <w:rsid w:val="005B4044"/>
    <w:rsid w:val="005C2C19"/>
    <w:rsid w:val="005C381D"/>
    <w:rsid w:val="005C6F3B"/>
    <w:rsid w:val="005D678F"/>
    <w:rsid w:val="005E4C50"/>
    <w:rsid w:val="006024EA"/>
    <w:rsid w:val="0060490D"/>
    <w:rsid w:val="00604CB6"/>
    <w:rsid w:val="0060583C"/>
    <w:rsid w:val="00615233"/>
    <w:rsid w:val="006213C3"/>
    <w:rsid w:val="00621C5A"/>
    <w:rsid w:val="00651538"/>
    <w:rsid w:val="00652D7F"/>
    <w:rsid w:val="00652F93"/>
    <w:rsid w:val="00657F92"/>
    <w:rsid w:val="0067470D"/>
    <w:rsid w:val="0069313B"/>
    <w:rsid w:val="00694E9A"/>
    <w:rsid w:val="006A4888"/>
    <w:rsid w:val="006A5077"/>
    <w:rsid w:val="006B09BD"/>
    <w:rsid w:val="006B11F9"/>
    <w:rsid w:val="006D4AB1"/>
    <w:rsid w:val="006D6440"/>
    <w:rsid w:val="006E0652"/>
    <w:rsid w:val="006F0EAD"/>
    <w:rsid w:val="00703656"/>
    <w:rsid w:val="00713AAD"/>
    <w:rsid w:val="007145E8"/>
    <w:rsid w:val="00725772"/>
    <w:rsid w:val="00730B71"/>
    <w:rsid w:val="0074418D"/>
    <w:rsid w:val="007445FF"/>
    <w:rsid w:val="00756779"/>
    <w:rsid w:val="0075715F"/>
    <w:rsid w:val="00761C11"/>
    <w:rsid w:val="0076480E"/>
    <w:rsid w:val="00774444"/>
    <w:rsid w:val="00774EF0"/>
    <w:rsid w:val="007778CF"/>
    <w:rsid w:val="00786DB8"/>
    <w:rsid w:val="00796169"/>
    <w:rsid w:val="007A0F72"/>
    <w:rsid w:val="007A4CF4"/>
    <w:rsid w:val="007A6600"/>
    <w:rsid w:val="007B36B1"/>
    <w:rsid w:val="007B447C"/>
    <w:rsid w:val="007C2EA2"/>
    <w:rsid w:val="007E1F01"/>
    <w:rsid w:val="007E3E97"/>
    <w:rsid w:val="007E6C1E"/>
    <w:rsid w:val="008103B6"/>
    <w:rsid w:val="008150C6"/>
    <w:rsid w:val="00816954"/>
    <w:rsid w:val="00823FAC"/>
    <w:rsid w:val="00827731"/>
    <w:rsid w:val="00832B30"/>
    <w:rsid w:val="0084328D"/>
    <w:rsid w:val="00851B56"/>
    <w:rsid w:val="00854410"/>
    <w:rsid w:val="008774F5"/>
    <w:rsid w:val="008805DF"/>
    <w:rsid w:val="00884613"/>
    <w:rsid w:val="00885D98"/>
    <w:rsid w:val="008879B6"/>
    <w:rsid w:val="0089689A"/>
    <w:rsid w:val="008B4823"/>
    <w:rsid w:val="008C261D"/>
    <w:rsid w:val="008C4E63"/>
    <w:rsid w:val="008C63A8"/>
    <w:rsid w:val="008D0D42"/>
    <w:rsid w:val="008D489A"/>
    <w:rsid w:val="008E6E67"/>
    <w:rsid w:val="008F01B6"/>
    <w:rsid w:val="008F0B29"/>
    <w:rsid w:val="008F47AA"/>
    <w:rsid w:val="00900EBA"/>
    <w:rsid w:val="00903939"/>
    <w:rsid w:val="00904FBC"/>
    <w:rsid w:val="00922B47"/>
    <w:rsid w:val="00923D21"/>
    <w:rsid w:val="00931031"/>
    <w:rsid w:val="00933BEE"/>
    <w:rsid w:val="00940172"/>
    <w:rsid w:val="00941B18"/>
    <w:rsid w:val="009470BE"/>
    <w:rsid w:val="009505EC"/>
    <w:rsid w:val="00960FCF"/>
    <w:rsid w:val="0096260A"/>
    <w:rsid w:val="00966868"/>
    <w:rsid w:val="00977DFC"/>
    <w:rsid w:val="009856E4"/>
    <w:rsid w:val="00994DA1"/>
    <w:rsid w:val="00996133"/>
    <w:rsid w:val="00996BF3"/>
    <w:rsid w:val="009971CA"/>
    <w:rsid w:val="009A5256"/>
    <w:rsid w:val="009B1BB4"/>
    <w:rsid w:val="009B3F50"/>
    <w:rsid w:val="009B4358"/>
    <w:rsid w:val="009C0A10"/>
    <w:rsid w:val="009C0AC4"/>
    <w:rsid w:val="009C3FA2"/>
    <w:rsid w:val="009D1995"/>
    <w:rsid w:val="009D5DF7"/>
    <w:rsid w:val="009F67B1"/>
    <w:rsid w:val="00A2660C"/>
    <w:rsid w:val="00A35C44"/>
    <w:rsid w:val="00A36555"/>
    <w:rsid w:val="00A44751"/>
    <w:rsid w:val="00A50CF0"/>
    <w:rsid w:val="00A53598"/>
    <w:rsid w:val="00A56131"/>
    <w:rsid w:val="00A60DCF"/>
    <w:rsid w:val="00A6437D"/>
    <w:rsid w:val="00A6617E"/>
    <w:rsid w:val="00A673F5"/>
    <w:rsid w:val="00A75BD1"/>
    <w:rsid w:val="00A8184E"/>
    <w:rsid w:val="00A867B3"/>
    <w:rsid w:val="00A92A7E"/>
    <w:rsid w:val="00AA0736"/>
    <w:rsid w:val="00AA61FF"/>
    <w:rsid w:val="00AA68A4"/>
    <w:rsid w:val="00AB0C93"/>
    <w:rsid w:val="00AC197C"/>
    <w:rsid w:val="00AF11F0"/>
    <w:rsid w:val="00B00634"/>
    <w:rsid w:val="00B012F8"/>
    <w:rsid w:val="00B04C3D"/>
    <w:rsid w:val="00B063CC"/>
    <w:rsid w:val="00B07648"/>
    <w:rsid w:val="00B170CD"/>
    <w:rsid w:val="00B309D7"/>
    <w:rsid w:val="00B32386"/>
    <w:rsid w:val="00B32F7B"/>
    <w:rsid w:val="00B4477F"/>
    <w:rsid w:val="00B457EC"/>
    <w:rsid w:val="00B45A83"/>
    <w:rsid w:val="00B47595"/>
    <w:rsid w:val="00B70828"/>
    <w:rsid w:val="00B70CB5"/>
    <w:rsid w:val="00B91A27"/>
    <w:rsid w:val="00B95056"/>
    <w:rsid w:val="00B9674B"/>
    <w:rsid w:val="00BA572D"/>
    <w:rsid w:val="00BA6ED6"/>
    <w:rsid w:val="00BB33F8"/>
    <w:rsid w:val="00BB70FD"/>
    <w:rsid w:val="00BB766A"/>
    <w:rsid w:val="00BC4FFF"/>
    <w:rsid w:val="00BE3785"/>
    <w:rsid w:val="00C03C10"/>
    <w:rsid w:val="00C054F0"/>
    <w:rsid w:val="00C07EA1"/>
    <w:rsid w:val="00C2448C"/>
    <w:rsid w:val="00C31BD2"/>
    <w:rsid w:val="00C34E40"/>
    <w:rsid w:val="00C378B3"/>
    <w:rsid w:val="00C44C92"/>
    <w:rsid w:val="00C56E64"/>
    <w:rsid w:val="00C74364"/>
    <w:rsid w:val="00C83050"/>
    <w:rsid w:val="00C9745D"/>
    <w:rsid w:val="00CA5E26"/>
    <w:rsid w:val="00CB01BF"/>
    <w:rsid w:val="00CB4EDC"/>
    <w:rsid w:val="00CC0BEC"/>
    <w:rsid w:val="00CC3040"/>
    <w:rsid w:val="00CC5724"/>
    <w:rsid w:val="00CD1BAC"/>
    <w:rsid w:val="00CD6F1E"/>
    <w:rsid w:val="00CD722A"/>
    <w:rsid w:val="00CE0920"/>
    <w:rsid w:val="00CE20E3"/>
    <w:rsid w:val="00CE7F7C"/>
    <w:rsid w:val="00CF0FF5"/>
    <w:rsid w:val="00CF591C"/>
    <w:rsid w:val="00D06D95"/>
    <w:rsid w:val="00D075BC"/>
    <w:rsid w:val="00D10331"/>
    <w:rsid w:val="00D17C26"/>
    <w:rsid w:val="00D3022D"/>
    <w:rsid w:val="00D31493"/>
    <w:rsid w:val="00D512AB"/>
    <w:rsid w:val="00D527AC"/>
    <w:rsid w:val="00D5379A"/>
    <w:rsid w:val="00D55039"/>
    <w:rsid w:val="00D56705"/>
    <w:rsid w:val="00D646DE"/>
    <w:rsid w:val="00D65CCF"/>
    <w:rsid w:val="00D82429"/>
    <w:rsid w:val="00D863BE"/>
    <w:rsid w:val="00D95270"/>
    <w:rsid w:val="00DA38BF"/>
    <w:rsid w:val="00DA7823"/>
    <w:rsid w:val="00DC26F7"/>
    <w:rsid w:val="00DC4CD4"/>
    <w:rsid w:val="00DC51E9"/>
    <w:rsid w:val="00DD11DF"/>
    <w:rsid w:val="00DD667E"/>
    <w:rsid w:val="00DE004E"/>
    <w:rsid w:val="00DE1923"/>
    <w:rsid w:val="00E07E4A"/>
    <w:rsid w:val="00E27202"/>
    <w:rsid w:val="00E2771E"/>
    <w:rsid w:val="00E30E5F"/>
    <w:rsid w:val="00E4017A"/>
    <w:rsid w:val="00E47F4E"/>
    <w:rsid w:val="00E626B5"/>
    <w:rsid w:val="00E67A2B"/>
    <w:rsid w:val="00E7416D"/>
    <w:rsid w:val="00E87D2F"/>
    <w:rsid w:val="00E96119"/>
    <w:rsid w:val="00EA21B5"/>
    <w:rsid w:val="00EA6385"/>
    <w:rsid w:val="00EB64F8"/>
    <w:rsid w:val="00ED4282"/>
    <w:rsid w:val="00EE26BB"/>
    <w:rsid w:val="00EE5E3B"/>
    <w:rsid w:val="00EE6182"/>
    <w:rsid w:val="00EE68CF"/>
    <w:rsid w:val="00EE79DD"/>
    <w:rsid w:val="00EF3BAF"/>
    <w:rsid w:val="00F07869"/>
    <w:rsid w:val="00F14381"/>
    <w:rsid w:val="00F20CE4"/>
    <w:rsid w:val="00F3589E"/>
    <w:rsid w:val="00F419F7"/>
    <w:rsid w:val="00F45064"/>
    <w:rsid w:val="00F45CA2"/>
    <w:rsid w:val="00F52A73"/>
    <w:rsid w:val="00F54F94"/>
    <w:rsid w:val="00F561C3"/>
    <w:rsid w:val="00F63D97"/>
    <w:rsid w:val="00F65662"/>
    <w:rsid w:val="00F76385"/>
    <w:rsid w:val="00F81D0F"/>
    <w:rsid w:val="00FB07D1"/>
    <w:rsid w:val="00FB6595"/>
    <w:rsid w:val="00FC0455"/>
    <w:rsid w:val="00FC5C8A"/>
    <w:rsid w:val="00FC6784"/>
    <w:rsid w:val="00FE520E"/>
    <w:rsid w:val="00FE5565"/>
    <w:rsid w:val="00FF20E3"/>
    <w:rsid w:val="00FF2416"/>
    <w:rsid w:val="00FF2A1F"/>
    <w:rsid w:val="00FF388B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FC17A68-602C-43E8-8D4E-49913846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7F"/>
    <w:rPr>
      <w:sz w:val="24"/>
      <w:szCs w:val="24"/>
    </w:rPr>
  </w:style>
  <w:style w:type="paragraph" w:styleId="Ttulo1">
    <w:name w:val="heading 1"/>
    <w:basedOn w:val="Normal"/>
    <w:next w:val="Normal"/>
    <w:qFormat/>
    <w:rsid w:val="00652D7F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calho">
    <w:name w:val="Cabecalho"/>
    <w:basedOn w:val="Normal"/>
    <w:rsid w:val="00652D7F"/>
    <w:pPr>
      <w:jc w:val="both"/>
    </w:pPr>
    <w:rPr>
      <w:rFonts w:ascii="Arial" w:hAnsi="Arial" w:cs="Arial"/>
      <w:color w:val="000000"/>
      <w:sz w:val="22"/>
      <w:szCs w:val="22"/>
      <w:lang w:val="en-US"/>
    </w:rPr>
  </w:style>
  <w:style w:type="paragraph" w:styleId="Cabealho">
    <w:name w:val="header"/>
    <w:basedOn w:val="Normal"/>
    <w:semiHidden/>
    <w:rsid w:val="006213C3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Ttulo">
    <w:name w:val="Title"/>
    <w:basedOn w:val="Normal"/>
    <w:qFormat/>
    <w:rsid w:val="006213C3"/>
    <w:pPr>
      <w:jc w:val="center"/>
    </w:pPr>
    <w:rPr>
      <w:b/>
      <w:sz w:val="32"/>
      <w:szCs w:val="20"/>
    </w:rPr>
  </w:style>
  <w:style w:type="paragraph" w:styleId="Corpodetexto2">
    <w:name w:val="Body Text 2"/>
    <w:basedOn w:val="Normal"/>
    <w:semiHidden/>
    <w:rsid w:val="006213C3"/>
    <w:pPr>
      <w:tabs>
        <w:tab w:val="left" w:pos="284"/>
      </w:tabs>
      <w:jc w:val="both"/>
    </w:pPr>
    <w:rPr>
      <w:b/>
      <w:szCs w:val="20"/>
    </w:rPr>
  </w:style>
  <w:style w:type="table" w:styleId="Tabelacomgrade">
    <w:name w:val="Table Grid"/>
    <w:basedOn w:val="Tabelanormal"/>
    <w:rsid w:val="00A44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1A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PSI-5761 – Introdução aos Processos de Fabricação em Microeletrônica</vt:lpstr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PSI-5761 – Introdução aos Processos de Fabricação em Microeletrônica</dc:title>
  <dc:subject/>
  <dc:creator>André Sayão</dc:creator>
  <cp:keywords/>
  <cp:lastModifiedBy>Fernando Josepetti Fonseca</cp:lastModifiedBy>
  <cp:revision>3</cp:revision>
  <dcterms:created xsi:type="dcterms:W3CDTF">2020-07-21T17:22:00Z</dcterms:created>
  <dcterms:modified xsi:type="dcterms:W3CDTF">2020-07-21T17:24:00Z</dcterms:modified>
</cp:coreProperties>
</file>