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1" w:rsidRPr="00BF2036" w:rsidRDefault="00BF2036" w:rsidP="00BF2036">
      <w:pPr>
        <w:jc w:val="center"/>
        <w:rPr>
          <w:b/>
          <w:sz w:val="24"/>
          <w:szCs w:val="24"/>
        </w:rPr>
      </w:pPr>
      <w:r w:rsidRPr="00BF2036">
        <w:rPr>
          <w:b/>
          <w:sz w:val="24"/>
          <w:szCs w:val="24"/>
        </w:rPr>
        <w:t>Exercícios: Farmacotécnica e Tecnologia de Medicamentos e Cosméticos II</w:t>
      </w:r>
    </w:p>
    <w:p w:rsidR="008C53B9" w:rsidRPr="00350FCD" w:rsidRDefault="008C53B9" w:rsidP="00350FCD">
      <w:pPr>
        <w:jc w:val="both"/>
        <w:rPr>
          <w:b/>
        </w:rPr>
      </w:pPr>
      <w:r>
        <w:t xml:space="preserve">Uma indústria farmacêutica está desenvolvendo uma nova formulação de comprimido de furosemida por granulação via úmida, que contém os seguintes componentes: furosemida, manitol, amido, talco, estearato de magnésio e </w:t>
      </w:r>
      <w:proofErr w:type="spellStart"/>
      <w:r>
        <w:t>croscarmelose</w:t>
      </w:r>
      <w:proofErr w:type="spellEnd"/>
      <w:r>
        <w:t xml:space="preserve"> sódica. No desenvolvimento da nova formulação foi desenvolvido também o protocolo de limpeza de todos os equipamentos envolvidos na produção. O protocolo de limpeza envolve determinar os procedimentos de limpeza (se manual ou automático, os solventes a serem empregados na lavagem, como também a seqüência e o volume dos solventes a serem utilizados), o método de amostragem a ser empregado para avaliar a qualidade da limpeza, o desenvolvimento e validação do método analítico para quantificar o ingrediente contaminante</w:t>
      </w:r>
      <w:r w:rsidR="00BA5B5D">
        <w:t>.</w:t>
      </w:r>
      <w:r>
        <w:t xml:space="preserve">  </w:t>
      </w:r>
      <w:r w:rsidR="00BA5B5D">
        <w:t xml:space="preserve">Os analistas escolheram o método de amostragem direta, usando um molde de plástico vazado com uma área de </w:t>
      </w:r>
      <w:proofErr w:type="gramStart"/>
      <w:r w:rsidR="00BA5B5D">
        <w:t>5</w:t>
      </w:r>
      <w:proofErr w:type="gramEnd"/>
      <w:r w:rsidR="00BA5B5D">
        <w:t xml:space="preserve"> x 5 cm, </w:t>
      </w:r>
      <w:proofErr w:type="spellStart"/>
      <w:r w:rsidR="00BA5B5D">
        <w:t>swabs</w:t>
      </w:r>
      <w:proofErr w:type="spellEnd"/>
      <w:r w:rsidR="00BA5B5D">
        <w:t xml:space="preserve"> do tipo TX</w:t>
      </w:r>
      <w:r w:rsidR="00BA5B5D" w:rsidRPr="00350FCD">
        <w:rPr>
          <w:rFonts w:cstheme="minorHAnsi"/>
        </w:rPr>
        <w:t>®</w:t>
      </w:r>
      <w:r w:rsidR="00BA5B5D">
        <w:t xml:space="preserve">761 de poliéster e como solvente extrator da furosemida das superfícies do equipamento e do </w:t>
      </w:r>
      <w:proofErr w:type="spellStart"/>
      <w:r w:rsidR="00BA5B5D">
        <w:t>swabs</w:t>
      </w:r>
      <w:proofErr w:type="spellEnd"/>
      <w:r w:rsidR="00BA5B5D">
        <w:t xml:space="preserve"> a mistura de metanol</w:t>
      </w:r>
      <w:r w:rsidR="00BA5B5D" w:rsidRPr="00350FCD">
        <w:rPr>
          <w:rFonts w:cstheme="minorHAnsi"/>
        </w:rPr>
        <w:t>/</w:t>
      </w:r>
      <w:r w:rsidR="00BA5B5D">
        <w:t>água acidificada (3:2). Para a extração da furos</w:t>
      </w:r>
      <w:r w:rsidR="00922734">
        <w:t>emida da</w:t>
      </w:r>
      <w:r w:rsidR="00F600A2">
        <w:t xml:space="preserve"> superfície dos </w:t>
      </w:r>
      <w:proofErr w:type="gramStart"/>
      <w:r w:rsidR="00F600A2">
        <w:t>equipamentos</w:t>
      </w:r>
      <w:proofErr w:type="gramEnd"/>
      <w:r w:rsidR="00F600A2">
        <w:t xml:space="preserve"> foi</w:t>
      </w:r>
      <w:r w:rsidR="00922734">
        <w:t xml:space="preserve"> utilizado o molde acima mencionado, os </w:t>
      </w:r>
      <w:proofErr w:type="spellStart"/>
      <w:r w:rsidR="00922734">
        <w:t>swabs</w:t>
      </w:r>
      <w:proofErr w:type="spellEnd"/>
      <w:r w:rsidR="00922734">
        <w:t xml:space="preserve"> foram umedecidos no metanol</w:t>
      </w:r>
      <w:r w:rsidR="00922734" w:rsidRPr="00350FCD">
        <w:rPr>
          <w:rFonts w:cstheme="minorHAnsi"/>
        </w:rPr>
        <w:t>/</w:t>
      </w:r>
      <w:r w:rsidR="00922734">
        <w:t>água e passados sobre a área do equipamento de 5 x 5</w:t>
      </w:r>
      <w:r w:rsidR="00F600A2">
        <w:t xml:space="preserve"> </w:t>
      </w:r>
      <w:r w:rsidR="00922734">
        <w:t>cm, de acordo com os esquemas apresentados nos  slides da aula teórica. Para cada área da superfície do equipamento</w:t>
      </w:r>
      <w:r w:rsidR="00F600A2">
        <w:t>,</w:t>
      </w:r>
      <w:r w:rsidR="00922734">
        <w:t xml:space="preserve"> delimitada pelo molde</w:t>
      </w:r>
      <w:r w:rsidR="00F600A2">
        <w:t>,</w:t>
      </w:r>
      <w:r w:rsidR="00922734">
        <w:t xml:space="preserve"> fo</w:t>
      </w:r>
      <w:r w:rsidR="00F600A2">
        <w:t>ram</w:t>
      </w:r>
      <w:r w:rsidR="00922734">
        <w:t xml:space="preserve"> utilizado</w:t>
      </w:r>
      <w:r w:rsidR="00F600A2">
        <w:t>s</w:t>
      </w:r>
      <w:r w:rsidR="00922734">
        <w:t xml:space="preserve"> dois </w:t>
      </w:r>
      <w:proofErr w:type="spellStart"/>
      <w:r w:rsidR="00922734">
        <w:t>swabs</w:t>
      </w:r>
      <w:proofErr w:type="spellEnd"/>
      <w:r w:rsidR="00922734">
        <w:t xml:space="preserve"> que foram transferidos para </w:t>
      </w:r>
      <w:proofErr w:type="gramStart"/>
      <w:r w:rsidR="00922734">
        <w:t>5</w:t>
      </w:r>
      <w:proofErr w:type="gramEnd"/>
      <w:r w:rsidR="00F600A2">
        <w:t xml:space="preserve"> </w:t>
      </w:r>
      <w:r w:rsidR="00922734">
        <w:t>mL do solvente extrator (metanol:água)</w:t>
      </w:r>
      <w:r w:rsidR="0053305A">
        <w:t>, foram agitados por 20 minutos e quantificado</w:t>
      </w:r>
      <w:r w:rsidR="00F600A2">
        <w:t>s</w:t>
      </w:r>
      <w:r w:rsidR="0053305A">
        <w:t xml:space="preserve"> por cromatografia líquida de alta eficiência (CLAE). </w:t>
      </w:r>
    </w:p>
    <w:p w:rsidR="0053305A" w:rsidRDefault="0053305A" w:rsidP="00350FCD">
      <w:pPr>
        <w:pStyle w:val="PargrafodaLista"/>
        <w:ind w:left="0"/>
        <w:jc w:val="both"/>
      </w:pPr>
      <w:r>
        <w:t>Para facilitar, vamos nos concentrar no equipamento Misturador em V, que possui uma área superficial de 40</w:t>
      </w:r>
      <w:r w:rsidR="00F600A2">
        <w:t>.</w:t>
      </w:r>
      <w:r>
        <w:t>000 cm</w:t>
      </w:r>
      <w:r>
        <w:rPr>
          <w:vertAlign w:val="superscript"/>
        </w:rPr>
        <w:t>2</w:t>
      </w:r>
      <w:r>
        <w:t xml:space="preserve">. O equipamento foi amostrado em </w:t>
      </w:r>
      <w:proofErr w:type="gramStart"/>
      <w:r>
        <w:t>3</w:t>
      </w:r>
      <w:proofErr w:type="gramEnd"/>
      <w:r>
        <w:t xml:space="preserve"> pontos: vértice inferior (</w:t>
      </w:r>
      <w:proofErr w:type="spellStart"/>
      <w:r>
        <w:t>escoador</w:t>
      </w:r>
      <w:proofErr w:type="spellEnd"/>
      <w:r>
        <w:t xml:space="preserve">), corpo e tampa. Para cada </w:t>
      </w:r>
      <w:r w:rsidR="00F600A2">
        <w:t>ponto amostrado foram</w:t>
      </w:r>
      <w:r>
        <w:t xml:space="preserve"> empregado</w:t>
      </w:r>
      <w:r w:rsidR="00F600A2">
        <w:t xml:space="preserve">s </w:t>
      </w:r>
      <w:proofErr w:type="gramStart"/>
      <w:r w:rsidR="00F600A2">
        <w:t>2</w:t>
      </w:r>
      <w:proofErr w:type="gramEnd"/>
      <w:r w:rsidR="00F600A2">
        <w:t xml:space="preserve"> </w:t>
      </w:r>
      <w:proofErr w:type="spellStart"/>
      <w:r w:rsidR="00F600A2">
        <w:t>swabs</w:t>
      </w:r>
      <w:proofErr w:type="spellEnd"/>
      <w:r w:rsidR="00F600A2">
        <w:t>;</w:t>
      </w:r>
      <w:r>
        <w:t xml:space="preserve"> no total foram empregado</w:t>
      </w:r>
      <w:r w:rsidR="00F600A2">
        <w:t>s</w:t>
      </w:r>
      <w:r>
        <w:t xml:space="preserve"> 6 </w:t>
      </w:r>
      <w:proofErr w:type="spellStart"/>
      <w:r>
        <w:t>swabs</w:t>
      </w:r>
      <w:proofErr w:type="spellEnd"/>
      <w:r>
        <w:t>. No final</w:t>
      </w:r>
      <w:r w:rsidR="00D6292F">
        <w:t xml:space="preserve"> do processo d</w:t>
      </w:r>
      <w:r>
        <w:t>e extração</w:t>
      </w:r>
      <w:r w:rsidR="00A9771B">
        <w:t xml:space="preserve">, </w:t>
      </w:r>
      <w:proofErr w:type="gramStart"/>
      <w:r w:rsidR="00A9771B">
        <w:t>3</w:t>
      </w:r>
      <w:proofErr w:type="gramEnd"/>
      <w:r>
        <w:t xml:space="preserve"> frascos</w:t>
      </w:r>
      <w:r w:rsidR="00D6292F">
        <w:t>,</w:t>
      </w:r>
      <w:r>
        <w:t xml:space="preserve"> contendo</w:t>
      </w:r>
      <w:r w:rsidR="00A9771B">
        <w:t xml:space="preserve"> 5mL de lí</w:t>
      </w:r>
      <w:r w:rsidR="00D6292F">
        <w:t>quido extrator, foram analisados por CLA</w:t>
      </w:r>
      <w:r w:rsidR="00A9771B">
        <w:t>E. Na tabela 1 estão os dados com as</w:t>
      </w:r>
      <w:r w:rsidR="00D6292F">
        <w:t xml:space="preserve"> concentrações de resíduo</w:t>
      </w:r>
      <w:r w:rsidR="00A9771B">
        <w:t>s</w:t>
      </w:r>
      <w:r w:rsidR="00D6292F">
        <w:t xml:space="preserve"> de furosemida para cada área amostrada.</w:t>
      </w:r>
    </w:p>
    <w:p w:rsidR="00350FCD" w:rsidRDefault="00350FCD" w:rsidP="00350FCD">
      <w:pPr>
        <w:pStyle w:val="PargrafodaLista"/>
        <w:ind w:left="0"/>
        <w:jc w:val="both"/>
      </w:pPr>
    </w:p>
    <w:p w:rsidR="00D6292F" w:rsidRDefault="00D6292F" w:rsidP="00350FCD">
      <w:pPr>
        <w:pStyle w:val="PargrafodaLista"/>
        <w:ind w:left="0"/>
        <w:jc w:val="both"/>
      </w:pPr>
      <w:r w:rsidRPr="00350FCD">
        <w:rPr>
          <w:b/>
        </w:rPr>
        <w:t>Tabela 1.</w:t>
      </w:r>
      <w:r>
        <w:t xml:space="preserve"> Valores de concentração de furosemida (</w:t>
      </w:r>
      <w:proofErr w:type="spellStart"/>
      <w:r>
        <w:rPr>
          <w:rFonts w:cstheme="minorHAnsi"/>
        </w:rPr>
        <w:t>μ</w:t>
      </w:r>
      <w:r>
        <w:t>g</w:t>
      </w:r>
      <w:proofErr w:type="spellEnd"/>
      <w:r>
        <w:rPr>
          <w:rFonts w:cstheme="minorHAnsi"/>
        </w:rPr>
        <w:t>/</w:t>
      </w:r>
      <w:r>
        <w:t>mL) para cada área do equipamento analisada.</w:t>
      </w:r>
    </w:p>
    <w:tbl>
      <w:tblPr>
        <w:tblStyle w:val="Tabelacomgrade"/>
        <w:tblW w:w="0" w:type="auto"/>
        <w:tblInd w:w="1959" w:type="dxa"/>
        <w:tblLook w:val="04A0"/>
      </w:tblPr>
      <w:tblGrid>
        <w:gridCol w:w="2507"/>
        <w:gridCol w:w="2977"/>
      </w:tblGrid>
      <w:tr w:rsidR="00C93606" w:rsidTr="00C93606">
        <w:tc>
          <w:tcPr>
            <w:tcW w:w="250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  <w:rPr>
                <w:b/>
              </w:rPr>
            </w:pPr>
            <w:r w:rsidRPr="00350FCD">
              <w:rPr>
                <w:b/>
              </w:rPr>
              <w:t>Pontos de amostragem do misturador em V</w:t>
            </w:r>
          </w:p>
        </w:tc>
        <w:tc>
          <w:tcPr>
            <w:tcW w:w="297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  <w:rPr>
                <w:b/>
              </w:rPr>
            </w:pPr>
            <w:r w:rsidRPr="00350FCD">
              <w:rPr>
                <w:b/>
              </w:rPr>
              <w:t>Concentração Furosemida (</w:t>
            </w:r>
            <w:proofErr w:type="spellStart"/>
            <w:r w:rsidRPr="00350FCD">
              <w:rPr>
                <w:rFonts w:cstheme="minorHAnsi"/>
                <w:b/>
              </w:rPr>
              <w:t>μ</w:t>
            </w:r>
            <w:r w:rsidRPr="00350FCD">
              <w:rPr>
                <w:b/>
              </w:rPr>
              <w:t>g</w:t>
            </w:r>
            <w:proofErr w:type="spellEnd"/>
            <w:r w:rsidRPr="00350FCD">
              <w:rPr>
                <w:rFonts w:cstheme="minorHAnsi"/>
                <w:b/>
              </w:rPr>
              <w:t>/</w:t>
            </w:r>
            <w:r w:rsidRPr="00350FCD">
              <w:rPr>
                <w:b/>
              </w:rPr>
              <w:t>mL</w:t>
            </w:r>
            <w:r w:rsidR="00A9771B" w:rsidRPr="00350FCD">
              <w:rPr>
                <w:b/>
              </w:rPr>
              <w:t>)</w:t>
            </w:r>
          </w:p>
        </w:tc>
      </w:tr>
      <w:tr w:rsidR="00C93606" w:rsidTr="00C93606">
        <w:tc>
          <w:tcPr>
            <w:tcW w:w="250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</w:pPr>
            <w:r w:rsidRPr="00350FCD">
              <w:t>Vértice inferior</w:t>
            </w:r>
          </w:p>
        </w:tc>
        <w:tc>
          <w:tcPr>
            <w:tcW w:w="297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</w:pPr>
            <w:r w:rsidRPr="00350FCD">
              <w:t>0,17</w:t>
            </w:r>
          </w:p>
        </w:tc>
      </w:tr>
      <w:tr w:rsidR="00C93606" w:rsidTr="00C93606">
        <w:tc>
          <w:tcPr>
            <w:tcW w:w="2507" w:type="dxa"/>
          </w:tcPr>
          <w:p w:rsidR="00C93606" w:rsidRPr="00350FCD" w:rsidRDefault="00350FCD" w:rsidP="00C93606">
            <w:pPr>
              <w:pStyle w:val="PargrafodaLista"/>
              <w:ind w:left="0"/>
              <w:jc w:val="center"/>
            </w:pPr>
            <w:r>
              <w:t>C</w:t>
            </w:r>
            <w:r w:rsidR="00C93606" w:rsidRPr="00350FCD">
              <w:t>orpo</w:t>
            </w:r>
          </w:p>
        </w:tc>
        <w:tc>
          <w:tcPr>
            <w:tcW w:w="297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</w:pPr>
            <w:r w:rsidRPr="00350FCD">
              <w:t>0,03</w:t>
            </w:r>
          </w:p>
        </w:tc>
      </w:tr>
      <w:tr w:rsidR="00C93606" w:rsidTr="00C93606">
        <w:tc>
          <w:tcPr>
            <w:tcW w:w="2507" w:type="dxa"/>
          </w:tcPr>
          <w:p w:rsidR="00C93606" w:rsidRPr="00350FCD" w:rsidRDefault="00350FCD" w:rsidP="00C93606">
            <w:pPr>
              <w:pStyle w:val="PargrafodaLista"/>
              <w:ind w:left="0"/>
              <w:jc w:val="center"/>
            </w:pPr>
            <w:r>
              <w:t>T</w:t>
            </w:r>
            <w:r w:rsidR="00C93606" w:rsidRPr="00350FCD">
              <w:t>ampa</w:t>
            </w:r>
          </w:p>
        </w:tc>
        <w:tc>
          <w:tcPr>
            <w:tcW w:w="2977" w:type="dxa"/>
          </w:tcPr>
          <w:p w:rsidR="00C93606" w:rsidRPr="00350FCD" w:rsidRDefault="00C93606" w:rsidP="00C93606">
            <w:pPr>
              <w:pStyle w:val="PargrafodaLista"/>
              <w:ind w:left="0"/>
              <w:jc w:val="center"/>
            </w:pPr>
            <w:r w:rsidRPr="00350FCD">
              <w:t>0,06</w:t>
            </w:r>
          </w:p>
        </w:tc>
      </w:tr>
    </w:tbl>
    <w:p w:rsidR="00C93606" w:rsidRDefault="00C93606" w:rsidP="0053305A">
      <w:pPr>
        <w:pStyle w:val="PargrafodaLista"/>
        <w:jc w:val="both"/>
        <w:rPr>
          <w:b/>
        </w:rPr>
      </w:pPr>
    </w:p>
    <w:p w:rsidR="00350FCD" w:rsidRDefault="00350FCD" w:rsidP="00350FCD">
      <w:pPr>
        <w:pStyle w:val="PargrafodaLista"/>
        <w:ind w:left="0"/>
        <w:jc w:val="both"/>
        <w:rPr>
          <w:b/>
        </w:rPr>
      </w:pPr>
    </w:p>
    <w:p w:rsidR="002A0FD1" w:rsidRDefault="002A0FD1" w:rsidP="00350FCD">
      <w:pPr>
        <w:pStyle w:val="PargrafodaLista"/>
        <w:ind w:left="0"/>
        <w:jc w:val="both"/>
      </w:pPr>
      <w:r>
        <w:rPr>
          <w:b/>
        </w:rPr>
        <w:t xml:space="preserve">Pergunta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="00A018F8">
        <w:t>Considerando a soma das áreas amostradas (vértice in</w:t>
      </w:r>
      <w:r w:rsidR="00E77380">
        <w:t>ferior, corpo e tampa) e a soma</w:t>
      </w:r>
      <w:r w:rsidR="00A018F8">
        <w:t xml:space="preserve"> das concentrações de Furosemida, calcule a quantidade de resíduo de furosemida no Misturador em V, depois da limpeza.</w:t>
      </w:r>
    </w:p>
    <w:p w:rsidR="00264462" w:rsidRDefault="00264462" w:rsidP="0053305A">
      <w:pPr>
        <w:pStyle w:val="PargrafodaLista"/>
        <w:jc w:val="both"/>
      </w:pPr>
    </w:p>
    <w:p w:rsidR="00264462" w:rsidRDefault="00264462" w:rsidP="00350FCD">
      <w:pPr>
        <w:pStyle w:val="PargrafodaLista"/>
        <w:ind w:left="0"/>
        <w:jc w:val="both"/>
      </w:pPr>
      <w:r>
        <w:rPr>
          <w:b/>
        </w:rPr>
        <w:t xml:space="preserve">Pergunta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="006A038E">
        <w:t>Após a limpeza e avaliação da limpeza, este equipamento vai ser utilizado para a produção de 9000</w:t>
      </w:r>
      <w:r w:rsidR="00E77380">
        <w:t xml:space="preserve"> </w:t>
      </w:r>
      <w:r w:rsidR="006A038E">
        <w:t xml:space="preserve">Kg de comprimido de </w:t>
      </w:r>
      <w:proofErr w:type="spellStart"/>
      <w:r w:rsidR="006A038E">
        <w:t>captopril</w:t>
      </w:r>
      <w:proofErr w:type="spellEnd"/>
      <w:r w:rsidR="006A038E">
        <w:t>. Anal</w:t>
      </w:r>
      <w:r w:rsidR="00E77380">
        <w:t>isando o Misturador em V</w:t>
      </w:r>
      <w:r w:rsidR="006A038E">
        <w:t>, qual será o nível de contaminação</w:t>
      </w:r>
      <w:r w:rsidR="00E77380">
        <w:t>,</w:t>
      </w:r>
      <w:r w:rsidR="006A038E">
        <w:t xml:space="preserve"> de cada comprimido de </w:t>
      </w:r>
      <w:proofErr w:type="spellStart"/>
      <w:r w:rsidR="006A038E">
        <w:t>captopril</w:t>
      </w:r>
      <w:proofErr w:type="spellEnd"/>
      <w:r w:rsidR="00E77380">
        <w:t>, pela</w:t>
      </w:r>
      <w:r w:rsidR="006A038E">
        <w:t xml:space="preserve"> furosemida</w:t>
      </w:r>
      <w:r w:rsidR="006A038E">
        <w:rPr>
          <w:rFonts w:cstheme="minorHAnsi"/>
        </w:rPr>
        <w:t>?</w:t>
      </w:r>
      <w:r w:rsidR="006A038E">
        <w:t xml:space="preserve"> Sabendo que o peso médio de cada comprimido é de 60 </w:t>
      </w:r>
      <w:proofErr w:type="spellStart"/>
      <w:proofErr w:type="gramStart"/>
      <w:r w:rsidR="006A038E">
        <w:t>mg</w:t>
      </w:r>
      <w:proofErr w:type="spellEnd"/>
      <w:proofErr w:type="gramEnd"/>
      <w:r w:rsidR="006A038E">
        <w:t xml:space="preserve">, e contém 50 </w:t>
      </w:r>
      <w:proofErr w:type="spellStart"/>
      <w:r w:rsidR="006A038E">
        <w:t>mg</w:t>
      </w:r>
      <w:proofErr w:type="spellEnd"/>
      <w:r w:rsidR="006A038E">
        <w:t xml:space="preserve"> de </w:t>
      </w:r>
      <w:proofErr w:type="spellStart"/>
      <w:r w:rsidR="006A038E">
        <w:t>captopril</w:t>
      </w:r>
      <w:proofErr w:type="spellEnd"/>
      <w:r w:rsidR="006A038E">
        <w:t>.</w:t>
      </w:r>
      <w:r w:rsidR="00C7784B">
        <w:t xml:space="preserve"> </w:t>
      </w:r>
    </w:p>
    <w:p w:rsidR="00C7784B" w:rsidRPr="006A038E" w:rsidRDefault="00C7784B" w:rsidP="00350FCD">
      <w:pPr>
        <w:pStyle w:val="PargrafodaLista"/>
        <w:ind w:left="0"/>
        <w:jc w:val="both"/>
      </w:pPr>
      <w:r>
        <w:rPr>
          <w:b/>
        </w:rPr>
        <w:lastRenderedPageBreak/>
        <w:t xml:space="preserve">Pergunta </w:t>
      </w:r>
      <w:proofErr w:type="gramStart"/>
      <w:r>
        <w:rPr>
          <w:b/>
        </w:rPr>
        <w:t>3</w:t>
      </w:r>
      <w:proofErr w:type="gramEnd"/>
      <w:r>
        <w:rPr>
          <w:b/>
        </w:rPr>
        <w:t>.</w:t>
      </w:r>
      <w:r>
        <w:t xml:space="preserve"> </w:t>
      </w:r>
      <w:r w:rsidR="004F32C9">
        <w:t xml:space="preserve">Sabendo que um dos critérios </w:t>
      </w:r>
      <w:r w:rsidR="00E77380">
        <w:t xml:space="preserve">aceitação para a </w:t>
      </w:r>
      <w:r w:rsidR="004F32C9">
        <w:t>limpeza d</w:t>
      </w:r>
      <w:r w:rsidR="00E77380">
        <w:t>o</w:t>
      </w:r>
      <w:r w:rsidR="004F32C9">
        <w:t xml:space="preserve"> equipamento é de no máximo 10</w:t>
      </w:r>
      <w:r w:rsidR="00E77380">
        <w:t xml:space="preserve"> </w:t>
      </w:r>
      <w:proofErr w:type="spellStart"/>
      <w:r w:rsidR="004F32C9">
        <w:rPr>
          <w:rFonts w:cstheme="minorHAnsi"/>
        </w:rPr>
        <w:t>μ</w:t>
      </w:r>
      <w:r w:rsidR="004F32C9">
        <w:t>g</w:t>
      </w:r>
      <w:proofErr w:type="spellEnd"/>
      <w:r w:rsidR="004F32C9">
        <w:t xml:space="preserve"> do fármaco contaminante por grama do produto produzido subseqüentemente, vocês consideram que o </w:t>
      </w:r>
      <w:r w:rsidR="00E77380">
        <w:t>M</w:t>
      </w:r>
      <w:r w:rsidR="004F32C9">
        <w:t>isturador em V está limpo de acordo com esse critério para produzir os comprimidos de captopril</w:t>
      </w:r>
      <w:r w:rsidR="004F32C9">
        <w:rPr>
          <w:rFonts w:cstheme="minorHAnsi"/>
        </w:rPr>
        <w:t>?</w:t>
      </w:r>
    </w:p>
    <w:sectPr w:rsidR="00C7784B" w:rsidRPr="006A038E" w:rsidSect="00FF6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24"/>
    <w:multiLevelType w:val="hybridMultilevel"/>
    <w:tmpl w:val="50D0B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C53B9"/>
    <w:rsid w:val="0022666A"/>
    <w:rsid w:val="00264462"/>
    <w:rsid w:val="002A0FD1"/>
    <w:rsid w:val="00350FCD"/>
    <w:rsid w:val="004F32C9"/>
    <w:rsid w:val="0053305A"/>
    <w:rsid w:val="006A038E"/>
    <w:rsid w:val="008C53B9"/>
    <w:rsid w:val="00922734"/>
    <w:rsid w:val="00A018F8"/>
    <w:rsid w:val="00A9771B"/>
    <w:rsid w:val="00BA5B5D"/>
    <w:rsid w:val="00BF2036"/>
    <w:rsid w:val="00C7784B"/>
    <w:rsid w:val="00C93606"/>
    <w:rsid w:val="00D6292F"/>
    <w:rsid w:val="00E77380"/>
    <w:rsid w:val="00EF117B"/>
    <w:rsid w:val="00F600A2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3B9"/>
    <w:pPr>
      <w:ind w:left="720"/>
      <w:contextualSpacing/>
    </w:pPr>
  </w:style>
  <w:style w:type="table" w:styleId="Tabelacomgrade">
    <w:name w:val="Table Grid"/>
    <w:basedOn w:val="Tabelanormal"/>
    <w:uiPriority w:val="59"/>
    <w:rsid w:val="00C9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V Fonseca</dc:creator>
  <cp:lastModifiedBy>Márcia Ferreira</cp:lastModifiedBy>
  <cp:revision>5</cp:revision>
  <dcterms:created xsi:type="dcterms:W3CDTF">2020-05-12T10:56:00Z</dcterms:created>
  <dcterms:modified xsi:type="dcterms:W3CDTF">2020-05-12T22:13:00Z</dcterms:modified>
</cp:coreProperties>
</file>