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57BD76E3" w14:textId="77777777" w:rsidR="00032B61" w:rsidRPr="00135CFA" w:rsidRDefault="00262F23">
      <w:pPr>
        <w:spacing w:line="360" w:lineRule="auto"/>
        <w:jc w:val="center"/>
        <w:rPr>
          <w:rFonts w:ascii="Times New Roman" w:hAnsi="Times New Roman" w:cs="Times New Roman"/>
          <w:b/>
          <w:sz w:val="24"/>
          <w:szCs w:val="24"/>
          <w:highlight w:val="white"/>
        </w:rPr>
      </w:pPr>
      <w:r w:rsidRPr="00135CFA">
        <w:rPr>
          <w:rFonts w:ascii="Times New Roman" w:hAnsi="Times New Roman" w:cs="Times New Roman"/>
          <w:b/>
          <w:sz w:val="24"/>
          <w:szCs w:val="24"/>
          <w:highlight w:val="white"/>
        </w:rPr>
        <w:t>USP - Universidade de São Paulo / EP - Escola Politécnica</w:t>
      </w:r>
    </w:p>
    <w:p w14:paraId="1A86C765" w14:textId="77777777" w:rsidR="00032B61" w:rsidRPr="00135CFA" w:rsidRDefault="00262F23">
      <w:pPr>
        <w:spacing w:line="360" w:lineRule="auto"/>
        <w:jc w:val="center"/>
        <w:rPr>
          <w:rFonts w:ascii="Times New Roman" w:hAnsi="Times New Roman" w:cs="Times New Roman"/>
          <w:b/>
          <w:sz w:val="24"/>
          <w:szCs w:val="24"/>
          <w:highlight w:val="white"/>
        </w:rPr>
      </w:pPr>
      <w:r w:rsidRPr="00135CFA">
        <w:rPr>
          <w:rFonts w:ascii="Times New Roman" w:hAnsi="Times New Roman" w:cs="Times New Roman"/>
          <w:b/>
          <w:sz w:val="24"/>
          <w:szCs w:val="24"/>
          <w:highlight w:val="white"/>
        </w:rPr>
        <w:t xml:space="preserve"> Disciplina 0313101 – Introdução à Engenharia Civil</w:t>
      </w:r>
    </w:p>
    <w:p w14:paraId="3F9C3ADE" w14:textId="77777777" w:rsidR="00032B61" w:rsidRPr="00135CFA" w:rsidRDefault="00032B61">
      <w:pPr>
        <w:spacing w:line="360" w:lineRule="auto"/>
        <w:jc w:val="center"/>
        <w:rPr>
          <w:rFonts w:ascii="Times New Roman" w:eastAsia="Times New Roman" w:hAnsi="Times New Roman" w:cs="Times New Roman"/>
          <w:sz w:val="24"/>
          <w:szCs w:val="24"/>
          <w:highlight w:val="white"/>
        </w:rPr>
      </w:pPr>
    </w:p>
    <w:p w14:paraId="678B33EF" w14:textId="77777777" w:rsidR="00032B61" w:rsidRPr="00135CFA" w:rsidRDefault="00032B61">
      <w:pPr>
        <w:spacing w:line="360" w:lineRule="auto"/>
        <w:jc w:val="center"/>
        <w:rPr>
          <w:rFonts w:ascii="Times New Roman" w:eastAsia="Times New Roman" w:hAnsi="Times New Roman" w:cs="Times New Roman"/>
          <w:sz w:val="24"/>
          <w:szCs w:val="24"/>
          <w:highlight w:val="white"/>
        </w:rPr>
      </w:pPr>
    </w:p>
    <w:p w14:paraId="62543722" w14:textId="77777777" w:rsidR="00032B61" w:rsidRPr="00135CFA" w:rsidRDefault="00032B61">
      <w:pPr>
        <w:spacing w:line="360" w:lineRule="auto"/>
        <w:jc w:val="center"/>
        <w:rPr>
          <w:rFonts w:ascii="Times New Roman" w:eastAsia="Times New Roman" w:hAnsi="Times New Roman" w:cs="Times New Roman"/>
          <w:sz w:val="24"/>
          <w:szCs w:val="24"/>
          <w:highlight w:val="white"/>
        </w:rPr>
      </w:pPr>
    </w:p>
    <w:p w14:paraId="53D3EEFD" w14:textId="77777777" w:rsidR="00032B61" w:rsidRPr="00135CFA" w:rsidRDefault="00032B61">
      <w:pPr>
        <w:spacing w:line="360" w:lineRule="auto"/>
        <w:jc w:val="center"/>
        <w:rPr>
          <w:rFonts w:ascii="Times New Roman" w:eastAsia="Times New Roman" w:hAnsi="Times New Roman" w:cs="Times New Roman"/>
          <w:sz w:val="24"/>
          <w:szCs w:val="24"/>
          <w:highlight w:val="white"/>
        </w:rPr>
      </w:pPr>
    </w:p>
    <w:p w14:paraId="04843F5F" w14:textId="77777777" w:rsidR="00032B61" w:rsidRPr="00135CFA" w:rsidRDefault="00032B61">
      <w:pPr>
        <w:spacing w:line="360" w:lineRule="auto"/>
        <w:rPr>
          <w:rFonts w:ascii="Times New Roman" w:eastAsia="Times New Roman" w:hAnsi="Times New Roman" w:cs="Times New Roman"/>
          <w:sz w:val="24"/>
          <w:szCs w:val="24"/>
          <w:highlight w:val="white"/>
        </w:rPr>
      </w:pPr>
    </w:p>
    <w:p w14:paraId="607FE2B9" w14:textId="77777777" w:rsidR="00032B61" w:rsidRPr="00135CFA" w:rsidRDefault="00032B61">
      <w:pPr>
        <w:spacing w:line="360" w:lineRule="auto"/>
        <w:jc w:val="center"/>
        <w:rPr>
          <w:rFonts w:ascii="Times New Roman" w:eastAsia="Times New Roman" w:hAnsi="Times New Roman" w:cs="Times New Roman"/>
          <w:sz w:val="24"/>
          <w:szCs w:val="24"/>
          <w:highlight w:val="white"/>
        </w:rPr>
      </w:pPr>
    </w:p>
    <w:p w14:paraId="2529AA6D" w14:textId="77777777" w:rsidR="00032B61" w:rsidRPr="00135CFA" w:rsidRDefault="00032B61">
      <w:pPr>
        <w:spacing w:line="360" w:lineRule="auto"/>
        <w:jc w:val="center"/>
        <w:rPr>
          <w:rFonts w:ascii="Times New Roman" w:eastAsia="Times New Roman" w:hAnsi="Times New Roman" w:cs="Times New Roman"/>
          <w:sz w:val="24"/>
          <w:szCs w:val="24"/>
          <w:highlight w:val="white"/>
        </w:rPr>
      </w:pPr>
    </w:p>
    <w:p w14:paraId="4A7BDB8F" w14:textId="77777777" w:rsidR="00032B61" w:rsidRPr="00135CFA" w:rsidRDefault="00262F23">
      <w:pPr>
        <w:spacing w:line="360" w:lineRule="auto"/>
        <w:jc w:val="center"/>
        <w:rPr>
          <w:rFonts w:ascii="Times New Roman" w:hAnsi="Times New Roman" w:cs="Times New Roman"/>
          <w:sz w:val="24"/>
          <w:szCs w:val="24"/>
          <w:highlight w:val="white"/>
        </w:rPr>
      </w:pPr>
      <w:r w:rsidRPr="00135CFA">
        <w:rPr>
          <w:rFonts w:ascii="Times New Roman" w:hAnsi="Times New Roman" w:cs="Times New Roman"/>
          <w:sz w:val="24"/>
          <w:szCs w:val="24"/>
          <w:highlight w:val="white"/>
        </w:rPr>
        <w:t>Relatório de levantamento de dados e análise de problemas relacionados à Biblioteca “Prof. Telemaco Van Langendonck” do Prédio de Engenharia Civil e Ambiental da Escola Politécnica da Universidade de São Paulo</w:t>
      </w:r>
    </w:p>
    <w:p w14:paraId="0CA2CD20" w14:textId="77777777" w:rsidR="00032B61" w:rsidRPr="00135CFA" w:rsidRDefault="00032B61">
      <w:pPr>
        <w:spacing w:line="360" w:lineRule="auto"/>
        <w:jc w:val="center"/>
        <w:rPr>
          <w:rFonts w:ascii="Times New Roman" w:eastAsia="Times New Roman" w:hAnsi="Times New Roman" w:cs="Times New Roman"/>
          <w:sz w:val="24"/>
          <w:szCs w:val="24"/>
          <w:highlight w:val="white"/>
        </w:rPr>
      </w:pPr>
    </w:p>
    <w:p w14:paraId="5CA405BC" w14:textId="77777777" w:rsidR="00032B61" w:rsidRPr="00135CFA" w:rsidRDefault="00032B61">
      <w:pPr>
        <w:spacing w:line="360" w:lineRule="auto"/>
        <w:jc w:val="center"/>
        <w:rPr>
          <w:rFonts w:ascii="Times New Roman" w:eastAsia="Times New Roman" w:hAnsi="Times New Roman" w:cs="Times New Roman"/>
          <w:sz w:val="24"/>
          <w:szCs w:val="24"/>
          <w:highlight w:val="white"/>
        </w:rPr>
      </w:pPr>
    </w:p>
    <w:p w14:paraId="1B7CF795" w14:textId="77777777" w:rsidR="00032B61" w:rsidRPr="00135CFA" w:rsidRDefault="00032B61">
      <w:pPr>
        <w:spacing w:line="360" w:lineRule="auto"/>
        <w:jc w:val="center"/>
        <w:rPr>
          <w:rFonts w:ascii="Times New Roman" w:hAnsi="Times New Roman" w:cs="Times New Roman"/>
          <w:sz w:val="24"/>
          <w:szCs w:val="24"/>
          <w:highlight w:val="white"/>
        </w:rPr>
      </w:pPr>
    </w:p>
    <w:p w14:paraId="2432D364" w14:textId="77777777" w:rsidR="00032B61" w:rsidRPr="00135CFA" w:rsidRDefault="00032B61">
      <w:pPr>
        <w:spacing w:line="360" w:lineRule="auto"/>
        <w:jc w:val="center"/>
        <w:rPr>
          <w:rFonts w:ascii="Times New Roman" w:hAnsi="Times New Roman" w:cs="Times New Roman"/>
          <w:sz w:val="24"/>
          <w:szCs w:val="24"/>
          <w:highlight w:val="white"/>
        </w:rPr>
      </w:pPr>
    </w:p>
    <w:p w14:paraId="4CE46903" w14:textId="77777777" w:rsidR="00032B61" w:rsidRPr="00135CFA" w:rsidRDefault="00032B61">
      <w:pPr>
        <w:spacing w:line="360" w:lineRule="auto"/>
        <w:jc w:val="center"/>
        <w:rPr>
          <w:rFonts w:ascii="Times New Roman" w:hAnsi="Times New Roman" w:cs="Times New Roman"/>
          <w:sz w:val="24"/>
          <w:szCs w:val="24"/>
          <w:highlight w:val="white"/>
        </w:rPr>
      </w:pPr>
    </w:p>
    <w:p w14:paraId="719D6F14" w14:textId="77777777" w:rsidR="00032B61" w:rsidRPr="00135CFA" w:rsidRDefault="00262F23">
      <w:pPr>
        <w:spacing w:line="360" w:lineRule="auto"/>
        <w:jc w:val="center"/>
        <w:rPr>
          <w:rFonts w:ascii="Times New Roman" w:hAnsi="Times New Roman" w:cs="Times New Roman"/>
          <w:b/>
          <w:sz w:val="24"/>
          <w:szCs w:val="24"/>
          <w:highlight w:val="white"/>
        </w:rPr>
      </w:pPr>
      <w:r w:rsidRPr="00135CFA">
        <w:rPr>
          <w:rFonts w:ascii="Times New Roman" w:hAnsi="Times New Roman" w:cs="Times New Roman"/>
          <w:b/>
          <w:sz w:val="24"/>
          <w:szCs w:val="24"/>
          <w:highlight w:val="white"/>
        </w:rPr>
        <w:t>Grupo 6</w:t>
      </w:r>
    </w:p>
    <w:p w14:paraId="3FBB4E0C" w14:textId="77777777" w:rsidR="00032B61" w:rsidRPr="00135CFA" w:rsidRDefault="00032B61">
      <w:pPr>
        <w:spacing w:line="360" w:lineRule="auto"/>
        <w:jc w:val="center"/>
        <w:rPr>
          <w:rFonts w:ascii="Times New Roman" w:hAnsi="Times New Roman" w:cs="Times New Roman"/>
          <w:b/>
          <w:sz w:val="24"/>
          <w:szCs w:val="24"/>
          <w:highlight w:val="white"/>
        </w:rPr>
      </w:pPr>
    </w:p>
    <w:p w14:paraId="0FADFEE6" w14:textId="77777777" w:rsidR="00032B61" w:rsidRPr="00135CFA" w:rsidRDefault="00262F23">
      <w:pPr>
        <w:spacing w:line="360" w:lineRule="auto"/>
        <w:jc w:val="center"/>
        <w:rPr>
          <w:rFonts w:ascii="Times New Roman" w:hAnsi="Times New Roman" w:cs="Times New Roman"/>
          <w:sz w:val="24"/>
          <w:szCs w:val="24"/>
          <w:highlight w:val="white"/>
        </w:rPr>
      </w:pPr>
      <w:r w:rsidRPr="00135CFA">
        <w:rPr>
          <w:rFonts w:ascii="Times New Roman" w:hAnsi="Times New Roman" w:cs="Times New Roman"/>
          <w:sz w:val="24"/>
          <w:szCs w:val="24"/>
          <w:highlight w:val="white"/>
        </w:rPr>
        <w:t>Caio Shinji Azuma (11200682)</w:t>
      </w:r>
    </w:p>
    <w:p w14:paraId="21187D8C" w14:textId="77777777" w:rsidR="00032B61" w:rsidRPr="00135CFA" w:rsidRDefault="00262F23">
      <w:pPr>
        <w:spacing w:line="360" w:lineRule="auto"/>
        <w:jc w:val="center"/>
        <w:rPr>
          <w:rFonts w:ascii="Times New Roman" w:hAnsi="Times New Roman" w:cs="Times New Roman"/>
          <w:sz w:val="24"/>
          <w:szCs w:val="24"/>
          <w:highlight w:val="white"/>
        </w:rPr>
      </w:pPr>
      <w:r w:rsidRPr="00135CFA">
        <w:rPr>
          <w:rFonts w:ascii="Times New Roman" w:hAnsi="Times New Roman" w:cs="Times New Roman"/>
          <w:sz w:val="24"/>
          <w:szCs w:val="24"/>
          <w:highlight w:val="white"/>
        </w:rPr>
        <w:t>Gabriel Fernandes Dias (11808391)</w:t>
      </w:r>
    </w:p>
    <w:p w14:paraId="43951BFB" w14:textId="77777777" w:rsidR="00032B61" w:rsidRPr="00135CFA" w:rsidRDefault="00262F23">
      <w:pPr>
        <w:spacing w:line="360" w:lineRule="auto"/>
        <w:jc w:val="center"/>
        <w:rPr>
          <w:rFonts w:ascii="Times New Roman" w:hAnsi="Times New Roman" w:cs="Times New Roman"/>
          <w:sz w:val="24"/>
          <w:szCs w:val="24"/>
          <w:highlight w:val="white"/>
        </w:rPr>
      </w:pPr>
      <w:r w:rsidRPr="00135CFA">
        <w:rPr>
          <w:rFonts w:ascii="Times New Roman" w:hAnsi="Times New Roman" w:cs="Times New Roman"/>
          <w:sz w:val="24"/>
          <w:szCs w:val="24"/>
          <w:highlight w:val="white"/>
        </w:rPr>
        <w:t>Gustavo Balena de Lima (11325243)</w:t>
      </w:r>
    </w:p>
    <w:p w14:paraId="4A5F47E5" w14:textId="77777777" w:rsidR="00032B61" w:rsidRPr="00135CFA" w:rsidRDefault="00262F23">
      <w:pPr>
        <w:spacing w:line="360" w:lineRule="auto"/>
        <w:jc w:val="center"/>
        <w:rPr>
          <w:rFonts w:ascii="Times New Roman" w:hAnsi="Times New Roman" w:cs="Times New Roman"/>
          <w:sz w:val="24"/>
          <w:szCs w:val="24"/>
          <w:highlight w:val="white"/>
        </w:rPr>
      </w:pPr>
      <w:r w:rsidRPr="00135CFA">
        <w:rPr>
          <w:rFonts w:ascii="Times New Roman" w:hAnsi="Times New Roman" w:cs="Times New Roman"/>
          <w:sz w:val="24"/>
          <w:szCs w:val="24"/>
          <w:highlight w:val="white"/>
        </w:rPr>
        <w:t>Nataly Katarine Oliveira (11808787)</w:t>
      </w:r>
    </w:p>
    <w:p w14:paraId="4456029E" w14:textId="77777777" w:rsidR="00032B61" w:rsidRPr="00135CFA" w:rsidRDefault="00262F23">
      <w:pPr>
        <w:spacing w:line="360" w:lineRule="auto"/>
        <w:jc w:val="center"/>
        <w:rPr>
          <w:rFonts w:ascii="Times New Roman" w:hAnsi="Times New Roman" w:cs="Times New Roman"/>
          <w:sz w:val="24"/>
          <w:szCs w:val="24"/>
          <w:highlight w:val="white"/>
        </w:rPr>
      </w:pPr>
      <w:r w:rsidRPr="00135CFA">
        <w:rPr>
          <w:rFonts w:ascii="Times New Roman" w:hAnsi="Times New Roman" w:cs="Times New Roman"/>
          <w:sz w:val="24"/>
          <w:szCs w:val="24"/>
          <w:highlight w:val="white"/>
        </w:rPr>
        <w:t>Sabrina Gonçalves Pereira (11807595)</w:t>
      </w:r>
    </w:p>
    <w:p w14:paraId="32AF4CDA" w14:textId="77777777" w:rsidR="00032B61" w:rsidRPr="00135CFA" w:rsidRDefault="00262F23">
      <w:pPr>
        <w:spacing w:line="360" w:lineRule="auto"/>
        <w:jc w:val="center"/>
        <w:rPr>
          <w:rFonts w:ascii="Times New Roman" w:hAnsi="Times New Roman" w:cs="Times New Roman"/>
          <w:sz w:val="24"/>
          <w:szCs w:val="24"/>
          <w:highlight w:val="white"/>
        </w:rPr>
      </w:pPr>
      <w:r w:rsidRPr="00135CFA">
        <w:rPr>
          <w:rFonts w:ascii="Times New Roman" w:hAnsi="Times New Roman" w:cs="Times New Roman"/>
          <w:sz w:val="24"/>
          <w:szCs w:val="24"/>
          <w:highlight w:val="white"/>
        </w:rPr>
        <w:t>Victor Roriz Pereira Borges (10771515)</w:t>
      </w:r>
    </w:p>
    <w:p w14:paraId="0A241ECA" w14:textId="77777777" w:rsidR="00032B61" w:rsidRPr="00135CFA" w:rsidRDefault="00032B61">
      <w:pPr>
        <w:spacing w:line="360" w:lineRule="auto"/>
        <w:jc w:val="center"/>
        <w:rPr>
          <w:rFonts w:ascii="Times New Roman" w:hAnsi="Times New Roman" w:cs="Times New Roman"/>
          <w:sz w:val="24"/>
          <w:szCs w:val="24"/>
          <w:highlight w:val="white"/>
        </w:rPr>
      </w:pPr>
    </w:p>
    <w:p w14:paraId="26BDEBD3" w14:textId="77777777" w:rsidR="00032B61" w:rsidRPr="00135CFA" w:rsidRDefault="00032B61">
      <w:pPr>
        <w:spacing w:line="360" w:lineRule="auto"/>
        <w:rPr>
          <w:rFonts w:ascii="Times New Roman" w:hAnsi="Times New Roman" w:cs="Times New Roman"/>
          <w:sz w:val="24"/>
          <w:szCs w:val="24"/>
          <w:highlight w:val="white"/>
        </w:rPr>
      </w:pPr>
    </w:p>
    <w:p w14:paraId="5F0CB938" w14:textId="77777777" w:rsidR="00032B61" w:rsidRPr="00135CFA" w:rsidRDefault="00262F23">
      <w:pPr>
        <w:spacing w:line="360" w:lineRule="auto"/>
        <w:jc w:val="center"/>
        <w:rPr>
          <w:rFonts w:ascii="Times New Roman" w:hAnsi="Times New Roman" w:cs="Times New Roman"/>
          <w:sz w:val="24"/>
          <w:szCs w:val="24"/>
          <w:highlight w:val="white"/>
        </w:rPr>
      </w:pPr>
      <w:r w:rsidRPr="00135CFA">
        <w:rPr>
          <w:rFonts w:ascii="Times New Roman" w:hAnsi="Times New Roman" w:cs="Times New Roman"/>
          <w:sz w:val="24"/>
          <w:szCs w:val="24"/>
          <w:highlight w:val="white"/>
        </w:rPr>
        <w:t>Profº Drº Claudio Luiz Marte</w:t>
      </w:r>
    </w:p>
    <w:p w14:paraId="062A82B2" w14:textId="77777777" w:rsidR="00032B61" w:rsidRPr="00135CFA" w:rsidRDefault="00032B61">
      <w:pPr>
        <w:spacing w:line="360" w:lineRule="auto"/>
        <w:rPr>
          <w:rFonts w:ascii="Times New Roman" w:hAnsi="Times New Roman" w:cs="Times New Roman"/>
          <w:sz w:val="24"/>
          <w:szCs w:val="24"/>
          <w:highlight w:val="white"/>
        </w:rPr>
      </w:pPr>
    </w:p>
    <w:p w14:paraId="27E4A8FA" w14:textId="77777777" w:rsidR="00032B61" w:rsidRPr="00135CFA" w:rsidRDefault="00032B61">
      <w:pPr>
        <w:spacing w:line="360" w:lineRule="auto"/>
        <w:rPr>
          <w:rFonts w:ascii="Times New Roman" w:hAnsi="Times New Roman" w:cs="Times New Roman"/>
          <w:i/>
          <w:sz w:val="24"/>
          <w:szCs w:val="24"/>
          <w:highlight w:val="white"/>
        </w:rPr>
      </w:pPr>
    </w:p>
    <w:p w14:paraId="0A334F26" w14:textId="17C5BF79" w:rsidR="00032B61" w:rsidRDefault="00262F23">
      <w:pPr>
        <w:spacing w:line="360" w:lineRule="auto"/>
        <w:jc w:val="center"/>
        <w:rPr>
          <w:rFonts w:ascii="Times New Roman" w:hAnsi="Times New Roman" w:cs="Times New Roman"/>
          <w:i/>
          <w:sz w:val="24"/>
          <w:szCs w:val="24"/>
          <w:highlight w:val="white"/>
        </w:rPr>
      </w:pPr>
      <w:r w:rsidRPr="00135CFA">
        <w:rPr>
          <w:rFonts w:ascii="Times New Roman" w:hAnsi="Times New Roman" w:cs="Times New Roman"/>
          <w:i/>
          <w:sz w:val="24"/>
          <w:szCs w:val="24"/>
          <w:highlight w:val="white"/>
        </w:rPr>
        <w:t>São Paulo, 14 de abril de 2020</w:t>
      </w:r>
    </w:p>
    <w:p w14:paraId="184F3C8E" w14:textId="77777777" w:rsidR="00BA739D" w:rsidRPr="00135CFA" w:rsidRDefault="00BA739D">
      <w:pPr>
        <w:spacing w:line="360" w:lineRule="auto"/>
        <w:jc w:val="center"/>
        <w:rPr>
          <w:rFonts w:ascii="Times New Roman" w:hAnsi="Times New Roman" w:cs="Times New Roman"/>
          <w:i/>
          <w:sz w:val="24"/>
          <w:szCs w:val="24"/>
          <w:highlight w:val="white"/>
        </w:rPr>
      </w:pPr>
    </w:p>
    <w:p w14:paraId="553A4487" w14:textId="3763CD14" w:rsidR="00CC3D70" w:rsidRPr="00135CFA" w:rsidRDefault="00CC3D70">
      <w:pPr>
        <w:spacing w:line="360" w:lineRule="auto"/>
        <w:jc w:val="center"/>
        <w:rPr>
          <w:rFonts w:ascii="Times New Roman" w:hAnsi="Times New Roman" w:cs="Times New Roman"/>
          <w:i/>
          <w:sz w:val="24"/>
          <w:szCs w:val="24"/>
          <w:highlight w:val="white"/>
        </w:rPr>
      </w:pPr>
    </w:p>
    <w:p w14:paraId="0ABF5089" w14:textId="77777777" w:rsidR="00CC3D70" w:rsidRPr="00135CFA" w:rsidRDefault="00CC3D70">
      <w:pPr>
        <w:spacing w:line="360" w:lineRule="auto"/>
        <w:jc w:val="center"/>
        <w:rPr>
          <w:rFonts w:ascii="Times New Roman" w:hAnsi="Times New Roman" w:cs="Times New Roman"/>
          <w:i/>
          <w:sz w:val="24"/>
          <w:szCs w:val="24"/>
          <w:highlight w:val="white"/>
        </w:rPr>
      </w:pPr>
    </w:p>
    <w:p w14:paraId="6D700D7D" w14:textId="32D2E4E2" w:rsidR="00032B61" w:rsidRDefault="00262F23">
      <w:pPr>
        <w:spacing w:line="360" w:lineRule="auto"/>
        <w:jc w:val="center"/>
        <w:rPr>
          <w:rFonts w:ascii="Times New Roman" w:hAnsi="Times New Roman" w:cs="Times New Roman"/>
          <w:sz w:val="24"/>
          <w:szCs w:val="24"/>
        </w:rPr>
      </w:pPr>
      <w:commentRangeStart w:id="0"/>
      <w:r w:rsidRPr="00135CFA">
        <w:rPr>
          <w:rFonts w:ascii="Times New Roman" w:hAnsi="Times New Roman" w:cs="Times New Roman"/>
          <w:sz w:val="24"/>
          <w:szCs w:val="24"/>
        </w:rPr>
        <w:lastRenderedPageBreak/>
        <w:t>Sumário</w:t>
      </w:r>
      <w:commentRangeEnd w:id="0"/>
      <w:r w:rsidR="00E126AB">
        <w:rPr>
          <w:rStyle w:val="Refdecomentrio"/>
        </w:rPr>
        <w:commentReference w:id="0"/>
      </w:r>
    </w:p>
    <w:p w14:paraId="5FA38F03" w14:textId="77777777" w:rsidR="00BA739D" w:rsidRPr="00135CFA" w:rsidRDefault="00BA739D">
      <w:pPr>
        <w:spacing w:line="360" w:lineRule="auto"/>
        <w:jc w:val="center"/>
        <w:rPr>
          <w:rFonts w:ascii="Times New Roman" w:hAnsi="Times New Roman" w:cs="Times New Roman"/>
          <w:sz w:val="24"/>
          <w:szCs w:val="24"/>
        </w:rPr>
      </w:pPr>
    </w:p>
    <w:sdt>
      <w:sdtPr>
        <w:rPr>
          <w:rFonts w:ascii="Times New Roman" w:hAnsi="Times New Roman" w:cs="Times New Roman"/>
          <w:sz w:val="24"/>
          <w:szCs w:val="24"/>
        </w:rPr>
        <w:id w:val="-793358599"/>
        <w:docPartObj>
          <w:docPartGallery w:val="Table of Contents"/>
          <w:docPartUnique/>
        </w:docPartObj>
      </w:sdtPr>
      <w:sdtEndPr/>
      <w:sdtContent>
        <w:p w14:paraId="7EC26673" w14:textId="248F179F" w:rsidR="00032B61" w:rsidRPr="00135CFA" w:rsidRDefault="00262F23">
          <w:pPr>
            <w:tabs>
              <w:tab w:val="right" w:pos="9065"/>
            </w:tabs>
            <w:spacing w:before="80" w:line="240" w:lineRule="auto"/>
            <w:rPr>
              <w:rFonts w:ascii="Times New Roman" w:hAnsi="Times New Roman" w:cs="Times New Roman"/>
              <w:b/>
              <w:noProof/>
              <w:color w:val="000000"/>
              <w:sz w:val="24"/>
              <w:szCs w:val="24"/>
            </w:rPr>
          </w:pPr>
          <w:r w:rsidRPr="00135CFA">
            <w:rPr>
              <w:rFonts w:ascii="Times New Roman" w:hAnsi="Times New Roman" w:cs="Times New Roman"/>
              <w:sz w:val="24"/>
              <w:szCs w:val="24"/>
            </w:rPr>
            <w:fldChar w:fldCharType="begin"/>
          </w:r>
          <w:r w:rsidRPr="00135CFA">
            <w:rPr>
              <w:rFonts w:ascii="Times New Roman" w:hAnsi="Times New Roman" w:cs="Times New Roman"/>
              <w:sz w:val="24"/>
              <w:szCs w:val="24"/>
            </w:rPr>
            <w:instrText xml:space="preserve"> TOC \h \u \z </w:instrText>
          </w:r>
          <w:r w:rsidRPr="00135CFA">
            <w:rPr>
              <w:rFonts w:ascii="Times New Roman" w:hAnsi="Times New Roman" w:cs="Times New Roman"/>
              <w:sz w:val="24"/>
              <w:szCs w:val="24"/>
            </w:rPr>
            <w:fldChar w:fldCharType="separate"/>
          </w:r>
          <w:hyperlink w:anchor="_dy3irow9k80y">
            <w:r w:rsidRPr="00135CFA">
              <w:rPr>
                <w:rFonts w:ascii="Times New Roman" w:hAnsi="Times New Roman" w:cs="Times New Roman"/>
                <w:b/>
                <w:noProof/>
                <w:color w:val="000000"/>
                <w:sz w:val="24"/>
                <w:szCs w:val="24"/>
              </w:rPr>
              <w:t>1. Introdução</w:t>
            </w:r>
          </w:hyperlink>
          <w:r w:rsidRPr="00135CFA">
            <w:rPr>
              <w:rFonts w:ascii="Times New Roman" w:hAnsi="Times New Roman" w:cs="Times New Roman"/>
              <w:b/>
              <w:noProof/>
              <w:color w:val="000000"/>
              <w:sz w:val="24"/>
              <w:szCs w:val="24"/>
            </w:rPr>
            <w:tab/>
          </w:r>
          <w:r w:rsidRPr="00135CFA">
            <w:rPr>
              <w:rFonts w:ascii="Times New Roman" w:hAnsi="Times New Roman" w:cs="Times New Roman"/>
              <w:noProof/>
              <w:sz w:val="24"/>
              <w:szCs w:val="24"/>
            </w:rPr>
            <w:fldChar w:fldCharType="begin"/>
          </w:r>
          <w:r w:rsidRPr="00135CFA">
            <w:rPr>
              <w:rFonts w:ascii="Times New Roman" w:hAnsi="Times New Roman" w:cs="Times New Roman"/>
              <w:noProof/>
              <w:sz w:val="24"/>
              <w:szCs w:val="24"/>
            </w:rPr>
            <w:instrText xml:space="preserve"> PAGEREF _dy3irow9k80y \h </w:instrText>
          </w:r>
          <w:r w:rsidRPr="00135CFA">
            <w:rPr>
              <w:rFonts w:ascii="Times New Roman" w:hAnsi="Times New Roman" w:cs="Times New Roman"/>
              <w:noProof/>
              <w:sz w:val="24"/>
              <w:szCs w:val="24"/>
            </w:rPr>
          </w:r>
          <w:r w:rsidRPr="00135CFA">
            <w:rPr>
              <w:rFonts w:ascii="Times New Roman" w:hAnsi="Times New Roman" w:cs="Times New Roman"/>
              <w:noProof/>
              <w:sz w:val="24"/>
              <w:szCs w:val="24"/>
            </w:rPr>
            <w:fldChar w:fldCharType="separate"/>
          </w:r>
          <w:r w:rsidR="00BA739D">
            <w:rPr>
              <w:rFonts w:ascii="Times New Roman" w:hAnsi="Times New Roman" w:cs="Times New Roman"/>
              <w:noProof/>
              <w:sz w:val="24"/>
              <w:szCs w:val="24"/>
            </w:rPr>
            <w:t>3</w:t>
          </w:r>
          <w:r w:rsidRPr="00135CFA">
            <w:rPr>
              <w:rFonts w:ascii="Times New Roman" w:hAnsi="Times New Roman" w:cs="Times New Roman"/>
              <w:noProof/>
              <w:sz w:val="24"/>
              <w:szCs w:val="24"/>
            </w:rPr>
            <w:fldChar w:fldCharType="end"/>
          </w:r>
        </w:p>
        <w:p w14:paraId="02E1354E" w14:textId="494DB301" w:rsidR="00032B61" w:rsidRPr="00135CFA" w:rsidRDefault="007E2DB3">
          <w:pPr>
            <w:tabs>
              <w:tab w:val="right" w:pos="9065"/>
            </w:tabs>
            <w:spacing w:before="200" w:line="240" w:lineRule="auto"/>
            <w:rPr>
              <w:rFonts w:ascii="Times New Roman" w:hAnsi="Times New Roman" w:cs="Times New Roman"/>
              <w:b/>
              <w:noProof/>
              <w:color w:val="000000"/>
              <w:sz w:val="24"/>
              <w:szCs w:val="24"/>
            </w:rPr>
          </w:pPr>
          <w:hyperlink w:anchor="_sx9zrqktufsj">
            <w:r w:rsidR="00262F23" w:rsidRPr="00135CFA">
              <w:rPr>
                <w:rFonts w:ascii="Times New Roman" w:hAnsi="Times New Roman" w:cs="Times New Roman"/>
                <w:b/>
                <w:noProof/>
                <w:color w:val="000000"/>
                <w:sz w:val="24"/>
                <w:szCs w:val="24"/>
              </w:rPr>
              <w:t>2. Desenvolvimento das etapas do projeto</w:t>
            </w:r>
          </w:hyperlink>
          <w:r w:rsidR="00262F23" w:rsidRPr="00135CFA">
            <w:rPr>
              <w:rFonts w:ascii="Times New Roman" w:hAnsi="Times New Roman" w:cs="Times New Roman"/>
              <w:b/>
              <w:noProof/>
              <w:color w:val="000000"/>
              <w:sz w:val="24"/>
              <w:szCs w:val="24"/>
            </w:rPr>
            <w:tab/>
          </w:r>
          <w:r w:rsidR="00262F23" w:rsidRPr="00135CFA">
            <w:rPr>
              <w:rFonts w:ascii="Times New Roman" w:hAnsi="Times New Roman" w:cs="Times New Roman"/>
              <w:noProof/>
              <w:sz w:val="24"/>
              <w:szCs w:val="24"/>
            </w:rPr>
            <w:fldChar w:fldCharType="begin"/>
          </w:r>
          <w:r w:rsidR="00262F23" w:rsidRPr="00135CFA">
            <w:rPr>
              <w:rFonts w:ascii="Times New Roman" w:hAnsi="Times New Roman" w:cs="Times New Roman"/>
              <w:noProof/>
              <w:sz w:val="24"/>
              <w:szCs w:val="24"/>
            </w:rPr>
            <w:instrText xml:space="preserve"> PAGEREF _sx9zrqktufsj \h </w:instrText>
          </w:r>
          <w:r w:rsidR="00262F23" w:rsidRPr="00135CFA">
            <w:rPr>
              <w:rFonts w:ascii="Times New Roman" w:hAnsi="Times New Roman" w:cs="Times New Roman"/>
              <w:noProof/>
              <w:sz w:val="24"/>
              <w:szCs w:val="24"/>
            </w:rPr>
          </w:r>
          <w:r w:rsidR="00262F23" w:rsidRPr="00135CFA">
            <w:rPr>
              <w:rFonts w:ascii="Times New Roman" w:hAnsi="Times New Roman" w:cs="Times New Roman"/>
              <w:noProof/>
              <w:sz w:val="24"/>
              <w:szCs w:val="24"/>
            </w:rPr>
            <w:fldChar w:fldCharType="separate"/>
          </w:r>
          <w:r w:rsidR="00BA739D">
            <w:rPr>
              <w:rFonts w:ascii="Times New Roman" w:hAnsi="Times New Roman" w:cs="Times New Roman"/>
              <w:noProof/>
              <w:sz w:val="24"/>
              <w:szCs w:val="24"/>
            </w:rPr>
            <w:t>3</w:t>
          </w:r>
          <w:r w:rsidR="00262F23" w:rsidRPr="00135CFA">
            <w:rPr>
              <w:rFonts w:ascii="Times New Roman" w:hAnsi="Times New Roman" w:cs="Times New Roman"/>
              <w:noProof/>
              <w:sz w:val="24"/>
              <w:szCs w:val="24"/>
            </w:rPr>
            <w:fldChar w:fldCharType="end"/>
          </w:r>
        </w:p>
        <w:p w14:paraId="14C697A1" w14:textId="201B6DFE" w:rsidR="00032B61" w:rsidRPr="00135CFA" w:rsidRDefault="007E2DB3">
          <w:pPr>
            <w:tabs>
              <w:tab w:val="right" w:pos="9065"/>
            </w:tabs>
            <w:spacing w:before="60" w:line="240" w:lineRule="auto"/>
            <w:ind w:left="360"/>
            <w:rPr>
              <w:rFonts w:ascii="Times New Roman" w:hAnsi="Times New Roman" w:cs="Times New Roman"/>
              <w:b/>
              <w:noProof/>
              <w:color w:val="000000"/>
              <w:sz w:val="24"/>
              <w:szCs w:val="24"/>
            </w:rPr>
          </w:pPr>
          <w:hyperlink w:anchor="_qjwpeea55ry8">
            <w:r w:rsidR="00262F23" w:rsidRPr="00135CFA">
              <w:rPr>
                <w:rFonts w:ascii="Times New Roman" w:hAnsi="Times New Roman" w:cs="Times New Roman"/>
                <w:b/>
                <w:noProof/>
                <w:color w:val="000000"/>
                <w:sz w:val="24"/>
                <w:szCs w:val="24"/>
              </w:rPr>
              <w:t>2.1. Levantamento dos Dados</w:t>
            </w:r>
          </w:hyperlink>
          <w:r w:rsidR="00262F23" w:rsidRPr="00135CFA">
            <w:rPr>
              <w:rFonts w:ascii="Times New Roman" w:hAnsi="Times New Roman" w:cs="Times New Roman"/>
              <w:b/>
              <w:noProof/>
              <w:color w:val="000000"/>
              <w:sz w:val="24"/>
              <w:szCs w:val="24"/>
            </w:rPr>
            <w:tab/>
          </w:r>
          <w:r w:rsidR="00BA739D">
            <w:rPr>
              <w:rFonts w:ascii="Times New Roman" w:hAnsi="Times New Roman" w:cs="Times New Roman"/>
              <w:noProof/>
              <w:sz w:val="24"/>
              <w:szCs w:val="24"/>
            </w:rPr>
            <w:t>3</w:t>
          </w:r>
        </w:p>
        <w:p w14:paraId="21B3A800" w14:textId="378AB6D8" w:rsidR="00032B61" w:rsidRPr="00135CFA" w:rsidRDefault="007E2DB3">
          <w:pPr>
            <w:tabs>
              <w:tab w:val="right" w:pos="9065"/>
            </w:tabs>
            <w:spacing w:before="60" w:line="240" w:lineRule="auto"/>
            <w:ind w:left="360"/>
            <w:rPr>
              <w:rFonts w:ascii="Times New Roman" w:hAnsi="Times New Roman" w:cs="Times New Roman"/>
              <w:b/>
              <w:noProof/>
              <w:color w:val="000000"/>
              <w:sz w:val="24"/>
              <w:szCs w:val="24"/>
            </w:rPr>
          </w:pPr>
          <w:hyperlink w:anchor="_qjwpeea55ry8">
            <w:r w:rsidR="00262F23" w:rsidRPr="00135CFA">
              <w:rPr>
                <w:rFonts w:ascii="Times New Roman" w:hAnsi="Times New Roman" w:cs="Times New Roman"/>
                <w:b/>
                <w:noProof/>
                <w:color w:val="000000"/>
                <w:sz w:val="24"/>
                <w:szCs w:val="24"/>
              </w:rPr>
              <w:t>2.2. Análise dos dados</w:t>
            </w:r>
          </w:hyperlink>
          <w:r w:rsidR="00262F23" w:rsidRPr="00135CFA">
            <w:rPr>
              <w:rFonts w:ascii="Times New Roman" w:hAnsi="Times New Roman" w:cs="Times New Roman"/>
              <w:b/>
              <w:noProof/>
              <w:color w:val="000000"/>
              <w:sz w:val="24"/>
              <w:szCs w:val="24"/>
            </w:rPr>
            <w:tab/>
          </w:r>
          <w:r w:rsidR="00BA739D">
            <w:rPr>
              <w:rFonts w:ascii="Times New Roman" w:hAnsi="Times New Roman" w:cs="Times New Roman"/>
              <w:noProof/>
              <w:sz w:val="24"/>
              <w:szCs w:val="24"/>
            </w:rPr>
            <w:t>3</w:t>
          </w:r>
        </w:p>
        <w:p w14:paraId="0440CE70" w14:textId="3E150913" w:rsidR="00032B61" w:rsidRPr="00135CFA" w:rsidRDefault="007E2DB3">
          <w:pPr>
            <w:tabs>
              <w:tab w:val="right" w:pos="9065"/>
            </w:tabs>
            <w:spacing w:before="60" w:line="240" w:lineRule="auto"/>
            <w:ind w:left="360"/>
            <w:rPr>
              <w:rFonts w:ascii="Times New Roman" w:hAnsi="Times New Roman" w:cs="Times New Roman"/>
              <w:b/>
              <w:noProof/>
              <w:color w:val="000000"/>
              <w:sz w:val="24"/>
              <w:szCs w:val="24"/>
            </w:rPr>
          </w:pPr>
          <w:hyperlink w:anchor="_qjwpeea55ry8">
            <w:r w:rsidR="00262F23" w:rsidRPr="00135CFA">
              <w:rPr>
                <w:rFonts w:ascii="Times New Roman" w:hAnsi="Times New Roman" w:cs="Times New Roman"/>
                <w:b/>
                <w:noProof/>
                <w:color w:val="000000"/>
                <w:sz w:val="24"/>
                <w:szCs w:val="24"/>
              </w:rPr>
              <w:t>2.3. Definição do problema</w:t>
            </w:r>
          </w:hyperlink>
          <w:r w:rsidR="00262F23" w:rsidRPr="00135CFA">
            <w:rPr>
              <w:rFonts w:ascii="Times New Roman" w:hAnsi="Times New Roman" w:cs="Times New Roman"/>
              <w:b/>
              <w:noProof/>
              <w:color w:val="000000"/>
              <w:sz w:val="24"/>
              <w:szCs w:val="24"/>
            </w:rPr>
            <w:tab/>
          </w:r>
          <w:r w:rsidR="00262F23" w:rsidRPr="00135CFA">
            <w:rPr>
              <w:rFonts w:ascii="Times New Roman" w:hAnsi="Times New Roman" w:cs="Times New Roman"/>
              <w:noProof/>
              <w:sz w:val="24"/>
              <w:szCs w:val="24"/>
            </w:rPr>
            <w:fldChar w:fldCharType="begin"/>
          </w:r>
          <w:r w:rsidR="00262F23" w:rsidRPr="00135CFA">
            <w:rPr>
              <w:rFonts w:ascii="Times New Roman" w:hAnsi="Times New Roman" w:cs="Times New Roman"/>
              <w:noProof/>
              <w:sz w:val="24"/>
              <w:szCs w:val="24"/>
            </w:rPr>
            <w:instrText xml:space="preserve"> PAGEREF _qjwpeea55ry8 \h </w:instrText>
          </w:r>
          <w:r w:rsidR="00262F23" w:rsidRPr="00135CFA">
            <w:rPr>
              <w:rFonts w:ascii="Times New Roman" w:hAnsi="Times New Roman" w:cs="Times New Roman"/>
              <w:noProof/>
              <w:sz w:val="24"/>
              <w:szCs w:val="24"/>
            </w:rPr>
          </w:r>
          <w:r w:rsidR="00262F23" w:rsidRPr="00135CFA">
            <w:rPr>
              <w:rFonts w:ascii="Times New Roman" w:hAnsi="Times New Roman" w:cs="Times New Roman"/>
              <w:noProof/>
              <w:sz w:val="24"/>
              <w:szCs w:val="24"/>
            </w:rPr>
            <w:fldChar w:fldCharType="separate"/>
          </w:r>
          <w:r w:rsidR="00BA739D">
            <w:rPr>
              <w:rFonts w:ascii="Times New Roman" w:hAnsi="Times New Roman" w:cs="Times New Roman"/>
              <w:noProof/>
              <w:sz w:val="24"/>
              <w:szCs w:val="24"/>
            </w:rPr>
            <w:t>6</w:t>
          </w:r>
          <w:r w:rsidR="00262F23" w:rsidRPr="00135CFA">
            <w:rPr>
              <w:rFonts w:ascii="Times New Roman" w:hAnsi="Times New Roman" w:cs="Times New Roman"/>
              <w:noProof/>
              <w:sz w:val="24"/>
              <w:szCs w:val="24"/>
            </w:rPr>
            <w:fldChar w:fldCharType="end"/>
          </w:r>
        </w:p>
        <w:p w14:paraId="453C4846" w14:textId="3FB3F8B0" w:rsidR="00032B61" w:rsidRPr="00135CFA" w:rsidRDefault="007E2DB3">
          <w:pPr>
            <w:tabs>
              <w:tab w:val="right" w:pos="9065"/>
            </w:tabs>
            <w:spacing w:before="60" w:line="240" w:lineRule="auto"/>
            <w:ind w:left="360"/>
            <w:rPr>
              <w:rFonts w:ascii="Times New Roman" w:hAnsi="Times New Roman" w:cs="Times New Roman"/>
              <w:b/>
              <w:noProof/>
              <w:color w:val="000000"/>
              <w:sz w:val="24"/>
              <w:szCs w:val="24"/>
            </w:rPr>
          </w:pPr>
          <w:hyperlink w:anchor="_qjwpeea55ry8">
            <w:r w:rsidR="00262F23" w:rsidRPr="00135CFA">
              <w:rPr>
                <w:rFonts w:ascii="Times New Roman" w:hAnsi="Times New Roman" w:cs="Times New Roman"/>
                <w:b/>
                <w:noProof/>
                <w:color w:val="000000"/>
                <w:sz w:val="24"/>
                <w:szCs w:val="24"/>
              </w:rPr>
              <w:t>2.4. Alternativas para solução do problema</w:t>
            </w:r>
          </w:hyperlink>
          <w:r w:rsidR="00262F23" w:rsidRPr="00135CFA">
            <w:rPr>
              <w:rFonts w:ascii="Times New Roman" w:hAnsi="Times New Roman" w:cs="Times New Roman"/>
              <w:b/>
              <w:noProof/>
              <w:color w:val="000000"/>
              <w:sz w:val="24"/>
              <w:szCs w:val="24"/>
            </w:rPr>
            <w:tab/>
          </w:r>
          <w:r w:rsidR="00BA739D">
            <w:rPr>
              <w:rFonts w:ascii="Times New Roman" w:hAnsi="Times New Roman" w:cs="Times New Roman"/>
              <w:noProof/>
              <w:sz w:val="24"/>
              <w:szCs w:val="24"/>
            </w:rPr>
            <w:t>7</w:t>
          </w:r>
        </w:p>
        <w:p w14:paraId="34AD7800" w14:textId="6674FAC7" w:rsidR="00032B61" w:rsidRPr="00135CFA" w:rsidRDefault="007E2DB3">
          <w:pPr>
            <w:tabs>
              <w:tab w:val="right" w:pos="9065"/>
            </w:tabs>
            <w:spacing w:before="200" w:line="240" w:lineRule="auto"/>
            <w:rPr>
              <w:rFonts w:ascii="Times New Roman" w:hAnsi="Times New Roman" w:cs="Times New Roman"/>
              <w:noProof/>
              <w:sz w:val="24"/>
              <w:szCs w:val="24"/>
            </w:rPr>
          </w:pPr>
          <w:hyperlink w:anchor="_41rt5vhzemrj">
            <w:r w:rsidR="00262F23" w:rsidRPr="00135CFA">
              <w:rPr>
                <w:rFonts w:ascii="Times New Roman" w:hAnsi="Times New Roman" w:cs="Times New Roman"/>
                <w:b/>
                <w:noProof/>
                <w:sz w:val="24"/>
                <w:szCs w:val="24"/>
              </w:rPr>
              <w:t>3. Referências Bibliográficas</w:t>
            </w:r>
          </w:hyperlink>
          <w:r w:rsidR="00262F23" w:rsidRPr="00135CFA">
            <w:rPr>
              <w:rFonts w:ascii="Times New Roman" w:hAnsi="Times New Roman" w:cs="Times New Roman"/>
              <w:b/>
              <w:noProof/>
              <w:sz w:val="24"/>
              <w:szCs w:val="24"/>
            </w:rPr>
            <w:tab/>
          </w:r>
          <w:r w:rsidR="00262F23" w:rsidRPr="00135CFA">
            <w:rPr>
              <w:rFonts w:ascii="Times New Roman" w:hAnsi="Times New Roman" w:cs="Times New Roman"/>
              <w:noProof/>
              <w:sz w:val="24"/>
              <w:szCs w:val="24"/>
            </w:rPr>
            <w:fldChar w:fldCharType="begin"/>
          </w:r>
          <w:r w:rsidR="00262F23" w:rsidRPr="00135CFA">
            <w:rPr>
              <w:rFonts w:ascii="Times New Roman" w:hAnsi="Times New Roman" w:cs="Times New Roman"/>
              <w:noProof/>
              <w:sz w:val="24"/>
              <w:szCs w:val="24"/>
            </w:rPr>
            <w:instrText xml:space="preserve"> PAGEREF _41rt5vhzemrj \h </w:instrText>
          </w:r>
          <w:r w:rsidR="00262F23" w:rsidRPr="00135CFA">
            <w:rPr>
              <w:rFonts w:ascii="Times New Roman" w:hAnsi="Times New Roman" w:cs="Times New Roman"/>
              <w:noProof/>
              <w:sz w:val="24"/>
              <w:szCs w:val="24"/>
            </w:rPr>
          </w:r>
          <w:r w:rsidR="00262F23" w:rsidRPr="00135CFA">
            <w:rPr>
              <w:rFonts w:ascii="Times New Roman" w:hAnsi="Times New Roman" w:cs="Times New Roman"/>
              <w:noProof/>
              <w:sz w:val="24"/>
              <w:szCs w:val="24"/>
            </w:rPr>
            <w:fldChar w:fldCharType="separate"/>
          </w:r>
          <w:r w:rsidR="00BA739D">
            <w:rPr>
              <w:rFonts w:ascii="Times New Roman" w:hAnsi="Times New Roman" w:cs="Times New Roman"/>
              <w:noProof/>
              <w:sz w:val="24"/>
              <w:szCs w:val="24"/>
            </w:rPr>
            <w:t>7</w:t>
          </w:r>
          <w:r w:rsidR="00262F23" w:rsidRPr="00135CFA">
            <w:rPr>
              <w:rFonts w:ascii="Times New Roman" w:hAnsi="Times New Roman" w:cs="Times New Roman"/>
              <w:noProof/>
              <w:sz w:val="24"/>
              <w:szCs w:val="24"/>
            </w:rPr>
            <w:fldChar w:fldCharType="end"/>
          </w:r>
        </w:p>
        <w:p w14:paraId="7DE17848" w14:textId="6CC0A87D" w:rsidR="00032B61" w:rsidRPr="00135CFA" w:rsidRDefault="007E2DB3">
          <w:pPr>
            <w:tabs>
              <w:tab w:val="right" w:pos="9065"/>
            </w:tabs>
            <w:spacing w:before="200" w:after="80" w:line="240" w:lineRule="auto"/>
            <w:rPr>
              <w:rFonts w:ascii="Times New Roman" w:hAnsi="Times New Roman" w:cs="Times New Roman"/>
              <w:b/>
              <w:color w:val="000000"/>
              <w:sz w:val="24"/>
              <w:szCs w:val="24"/>
            </w:rPr>
          </w:pPr>
          <w:hyperlink w:anchor="_zb9t7xp2fboa">
            <w:r w:rsidR="00262F23" w:rsidRPr="00135CFA">
              <w:rPr>
                <w:rFonts w:ascii="Times New Roman" w:hAnsi="Times New Roman" w:cs="Times New Roman"/>
                <w:b/>
                <w:noProof/>
                <w:color w:val="000000"/>
                <w:sz w:val="24"/>
                <w:szCs w:val="24"/>
              </w:rPr>
              <w:t>4. Anexos</w:t>
            </w:r>
          </w:hyperlink>
          <w:r w:rsidR="00262F23" w:rsidRPr="00135CFA">
            <w:rPr>
              <w:rFonts w:ascii="Times New Roman" w:hAnsi="Times New Roman" w:cs="Times New Roman"/>
              <w:b/>
              <w:noProof/>
              <w:color w:val="000000"/>
              <w:sz w:val="24"/>
              <w:szCs w:val="24"/>
            </w:rPr>
            <w:tab/>
          </w:r>
          <w:r w:rsidR="00262F23" w:rsidRPr="00135CFA">
            <w:rPr>
              <w:rFonts w:ascii="Times New Roman" w:hAnsi="Times New Roman" w:cs="Times New Roman"/>
              <w:noProof/>
              <w:sz w:val="24"/>
              <w:szCs w:val="24"/>
            </w:rPr>
            <w:fldChar w:fldCharType="begin"/>
          </w:r>
          <w:r w:rsidR="00262F23" w:rsidRPr="00135CFA">
            <w:rPr>
              <w:rFonts w:ascii="Times New Roman" w:hAnsi="Times New Roman" w:cs="Times New Roman"/>
              <w:noProof/>
              <w:sz w:val="24"/>
              <w:szCs w:val="24"/>
            </w:rPr>
            <w:instrText xml:space="preserve"> PAGEREF _zb9t7xp2fboa \h </w:instrText>
          </w:r>
          <w:r w:rsidR="00262F23" w:rsidRPr="00135CFA">
            <w:rPr>
              <w:rFonts w:ascii="Times New Roman" w:hAnsi="Times New Roman" w:cs="Times New Roman"/>
              <w:noProof/>
              <w:sz w:val="24"/>
              <w:szCs w:val="24"/>
            </w:rPr>
          </w:r>
          <w:r w:rsidR="00262F23" w:rsidRPr="00135CFA">
            <w:rPr>
              <w:rFonts w:ascii="Times New Roman" w:hAnsi="Times New Roman" w:cs="Times New Roman"/>
              <w:noProof/>
              <w:sz w:val="24"/>
              <w:szCs w:val="24"/>
            </w:rPr>
            <w:fldChar w:fldCharType="separate"/>
          </w:r>
          <w:r w:rsidR="00BA739D">
            <w:rPr>
              <w:rFonts w:ascii="Times New Roman" w:hAnsi="Times New Roman" w:cs="Times New Roman"/>
              <w:noProof/>
              <w:sz w:val="24"/>
              <w:szCs w:val="24"/>
            </w:rPr>
            <w:t>8</w:t>
          </w:r>
          <w:r w:rsidR="00262F23" w:rsidRPr="00135CFA">
            <w:rPr>
              <w:rFonts w:ascii="Times New Roman" w:hAnsi="Times New Roman" w:cs="Times New Roman"/>
              <w:noProof/>
              <w:sz w:val="24"/>
              <w:szCs w:val="24"/>
            </w:rPr>
            <w:fldChar w:fldCharType="end"/>
          </w:r>
          <w:r w:rsidR="00262F23" w:rsidRPr="00135CFA">
            <w:rPr>
              <w:rFonts w:ascii="Times New Roman" w:hAnsi="Times New Roman" w:cs="Times New Roman"/>
              <w:sz w:val="24"/>
              <w:szCs w:val="24"/>
            </w:rPr>
            <w:fldChar w:fldCharType="end"/>
          </w:r>
        </w:p>
      </w:sdtContent>
    </w:sdt>
    <w:p w14:paraId="4DD04BA8" w14:textId="77777777" w:rsidR="00032B61" w:rsidRPr="00135CFA" w:rsidRDefault="00032B61">
      <w:pPr>
        <w:pStyle w:val="Ttulo"/>
        <w:spacing w:line="360" w:lineRule="auto"/>
        <w:jc w:val="both"/>
        <w:rPr>
          <w:rFonts w:ascii="Times New Roman" w:hAnsi="Times New Roman" w:cs="Times New Roman"/>
          <w:sz w:val="24"/>
          <w:szCs w:val="24"/>
        </w:rPr>
      </w:pPr>
      <w:bookmarkStart w:id="1" w:name="_c95zppwohvwe" w:colFirst="0" w:colLast="0"/>
      <w:bookmarkEnd w:id="1"/>
    </w:p>
    <w:p w14:paraId="4AF33C47" w14:textId="77777777" w:rsidR="00032B61" w:rsidRPr="00135CFA" w:rsidRDefault="00032B61">
      <w:pPr>
        <w:spacing w:line="360" w:lineRule="auto"/>
        <w:rPr>
          <w:rFonts w:ascii="Times New Roman" w:eastAsia="Times New Roman" w:hAnsi="Times New Roman" w:cs="Times New Roman"/>
          <w:sz w:val="24"/>
          <w:szCs w:val="24"/>
        </w:rPr>
      </w:pPr>
    </w:p>
    <w:p w14:paraId="705C5E3C" w14:textId="77777777" w:rsidR="00032B61" w:rsidRPr="00135CFA" w:rsidRDefault="00032B61">
      <w:pPr>
        <w:spacing w:line="360" w:lineRule="auto"/>
        <w:rPr>
          <w:rFonts w:ascii="Times New Roman" w:eastAsia="Times New Roman" w:hAnsi="Times New Roman" w:cs="Times New Roman"/>
          <w:sz w:val="24"/>
          <w:szCs w:val="24"/>
        </w:rPr>
      </w:pPr>
    </w:p>
    <w:p w14:paraId="229819F6" w14:textId="77777777" w:rsidR="00032B61" w:rsidRPr="00135CFA" w:rsidRDefault="00032B61">
      <w:pPr>
        <w:spacing w:line="360" w:lineRule="auto"/>
        <w:rPr>
          <w:rFonts w:ascii="Times New Roman" w:eastAsia="Times New Roman" w:hAnsi="Times New Roman" w:cs="Times New Roman"/>
          <w:sz w:val="24"/>
          <w:szCs w:val="24"/>
        </w:rPr>
      </w:pPr>
    </w:p>
    <w:p w14:paraId="4028B714" w14:textId="77777777" w:rsidR="00032B61" w:rsidRPr="00135CFA" w:rsidRDefault="00032B61">
      <w:pPr>
        <w:spacing w:line="360" w:lineRule="auto"/>
        <w:rPr>
          <w:rFonts w:ascii="Times New Roman" w:eastAsia="Times New Roman" w:hAnsi="Times New Roman" w:cs="Times New Roman"/>
          <w:sz w:val="24"/>
          <w:szCs w:val="24"/>
        </w:rPr>
      </w:pPr>
    </w:p>
    <w:p w14:paraId="75044365" w14:textId="77777777" w:rsidR="00032B61" w:rsidRPr="00135CFA" w:rsidRDefault="00032B61">
      <w:pPr>
        <w:spacing w:line="360" w:lineRule="auto"/>
        <w:rPr>
          <w:rFonts w:ascii="Times New Roman" w:eastAsia="Times New Roman" w:hAnsi="Times New Roman" w:cs="Times New Roman"/>
          <w:sz w:val="24"/>
          <w:szCs w:val="24"/>
        </w:rPr>
      </w:pPr>
    </w:p>
    <w:p w14:paraId="3F9A5E52" w14:textId="77777777" w:rsidR="00032B61" w:rsidRPr="00135CFA" w:rsidRDefault="00032B61">
      <w:pPr>
        <w:spacing w:line="360" w:lineRule="auto"/>
        <w:rPr>
          <w:rFonts w:ascii="Times New Roman" w:eastAsia="Times New Roman" w:hAnsi="Times New Roman" w:cs="Times New Roman"/>
          <w:sz w:val="24"/>
          <w:szCs w:val="24"/>
        </w:rPr>
      </w:pPr>
    </w:p>
    <w:p w14:paraId="20214788" w14:textId="77777777" w:rsidR="00032B61" w:rsidRPr="00135CFA" w:rsidRDefault="00032B61">
      <w:pPr>
        <w:spacing w:line="360" w:lineRule="auto"/>
        <w:rPr>
          <w:rFonts w:ascii="Times New Roman" w:eastAsia="Times New Roman" w:hAnsi="Times New Roman" w:cs="Times New Roman"/>
          <w:sz w:val="24"/>
          <w:szCs w:val="24"/>
        </w:rPr>
      </w:pPr>
    </w:p>
    <w:p w14:paraId="37C1FAC8" w14:textId="77777777" w:rsidR="00032B61" w:rsidRPr="00135CFA" w:rsidRDefault="00032B61">
      <w:pPr>
        <w:spacing w:line="360" w:lineRule="auto"/>
        <w:rPr>
          <w:rFonts w:ascii="Times New Roman" w:eastAsia="Times New Roman" w:hAnsi="Times New Roman" w:cs="Times New Roman"/>
          <w:sz w:val="24"/>
          <w:szCs w:val="24"/>
        </w:rPr>
      </w:pPr>
    </w:p>
    <w:p w14:paraId="27BEA459" w14:textId="77777777" w:rsidR="00032B61" w:rsidRPr="00135CFA" w:rsidRDefault="00032B61">
      <w:pPr>
        <w:spacing w:line="360" w:lineRule="auto"/>
        <w:rPr>
          <w:rFonts w:ascii="Times New Roman" w:eastAsia="Times New Roman" w:hAnsi="Times New Roman" w:cs="Times New Roman"/>
          <w:sz w:val="24"/>
          <w:szCs w:val="24"/>
        </w:rPr>
      </w:pPr>
    </w:p>
    <w:p w14:paraId="57B3AE11" w14:textId="77777777" w:rsidR="00032B61" w:rsidRPr="00135CFA" w:rsidRDefault="00032B61">
      <w:pPr>
        <w:spacing w:line="360" w:lineRule="auto"/>
        <w:rPr>
          <w:rFonts w:ascii="Times New Roman" w:eastAsia="Times New Roman" w:hAnsi="Times New Roman" w:cs="Times New Roman"/>
          <w:sz w:val="24"/>
          <w:szCs w:val="24"/>
        </w:rPr>
      </w:pPr>
    </w:p>
    <w:p w14:paraId="2329A3CF" w14:textId="77777777" w:rsidR="00032B61" w:rsidRPr="00135CFA" w:rsidRDefault="00032B61">
      <w:pPr>
        <w:spacing w:line="360" w:lineRule="auto"/>
        <w:rPr>
          <w:rFonts w:ascii="Times New Roman" w:eastAsia="Times New Roman" w:hAnsi="Times New Roman" w:cs="Times New Roman"/>
          <w:sz w:val="24"/>
          <w:szCs w:val="24"/>
        </w:rPr>
      </w:pPr>
    </w:p>
    <w:p w14:paraId="0F7E09AE" w14:textId="77777777" w:rsidR="00032B61" w:rsidRPr="00135CFA" w:rsidRDefault="00032B61">
      <w:pPr>
        <w:spacing w:line="360" w:lineRule="auto"/>
        <w:rPr>
          <w:rFonts w:ascii="Times New Roman" w:eastAsia="Times New Roman" w:hAnsi="Times New Roman" w:cs="Times New Roman"/>
          <w:sz w:val="24"/>
          <w:szCs w:val="24"/>
        </w:rPr>
      </w:pPr>
    </w:p>
    <w:p w14:paraId="714604A4" w14:textId="77777777" w:rsidR="00032B61" w:rsidRPr="00135CFA" w:rsidRDefault="00032B61">
      <w:pPr>
        <w:spacing w:line="360" w:lineRule="auto"/>
        <w:rPr>
          <w:rFonts w:ascii="Times New Roman" w:eastAsia="Times New Roman" w:hAnsi="Times New Roman" w:cs="Times New Roman"/>
          <w:sz w:val="24"/>
          <w:szCs w:val="24"/>
        </w:rPr>
      </w:pPr>
    </w:p>
    <w:p w14:paraId="262CFCC5" w14:textId="77777777" w:rsidR="00032B61" w:rsidRPr="00135CFA" w:rsidRDefault="00032B61">
      <w:pPr>
        <w:spacing w:line="360" w:lineRule="auto"/>
        <w:rPr>
          <w:rFonts w:ascii="Times New Roman" w:eastAsia="Times New Roman" w:hAnsi="Times New Roman" w:cs="Times New Roman"/>
          <w:sz w:val="24"/>
          <w:szCs w:val="24"/>
        </w:rPr>
      </w:pPr>
    </w:p>
    <w:p w14:paraId="26E9C857" w14:textId="77777777" w:rsidR="00032B61" w:rsidRPr="00135CFA" w:rsidRDefault="00032B61">
      <w:pPr>
        <w:spacing w:line="360" w:lineRule="auto"/>
        <w:rPr>
          <w:rFonts w:ascii="Times New Roman" w:eastAsia="Times New Roman" w:hAnsi="Times New Roman" w:cs="Times New Roman"/>
          <w:sz w:val="24"/>
          <w:szCs w:val="24"/>
        </w:rPr>
      </w:pPr>
    </w:p>
    <w:p w14:paraId="71B782FA" w14:textId="77777777" w:rsidR="00032B61" w:rsidRPr="00135CFA" w:rsidRDefault="00032B61">
      <w:pPr>
        <w:spacing w:line="360" w:lineRule="auto"/>
        <w:rPr>
          <w:rFonts w:ascii="Times New Roman" w:eastAsia="Times New Roman" w:hAnsi="Times New Roman" w:cs="Times New Roman"/>
          <w:sz w:val="24"/>
          <w:szCs w:val="24"/>
        </w:rPr>
      </w:pPr>
    </w:p>
    <w:p w14:paraId="282894B4" w14:textId="77777777" w:rsidR="00032B61" w:rsidRPr="00135CFA" w:rsidRDefault="00032B61">
      <w:pPr>
        <w:spacing w:line="360" w:lineRule="auto"/>
        <w:rPr>
          <w:rFonts w:ascii="Times New Roman" w:eastAsia="Times New Roman" w:hAnsi="Times New Roman" w:cs="Times New Roman"/>
          <w:sz w:val="24"/>
          <w:szCs w:val="24"/>
        </w:rPr>
      </w:pPr>
    </w:p>
    <w:p w14:paraId="37DD75D0" w14:textId="77777777" w:rsidR="00032B61" w:rsidRPr="00135CFA" w:rsidRDefault="00032B61">
      <w:pPr>
        <w:spacing w:line="360" w:lineRule="auto"/>
        <w:rPr>
          <w:rFonts w:ascii="Times New Roman" w:eastAsia="Times New Roman" w:hAnsi="Times New Roman" w:cs="Times New Roman"/>
          <w:sz w:val="24"/>
          <w:szCs w:val="24"/>
        </w:rPr>
      </w:pPr>
    </w:p>
    <w:p w14:paraId="45FD7DC9" w14:textId="68814A32" w:rsidR="00032B61" w:rsidRPr="00135CFA" w:rsidRDefault="00032B61">
      <w:pPr>
        <w:spacing w:line="360" w:lineRule="auto"/>
        <w:rPr>
          <w:rFonts w:ascii="Times New Roman" w:eastAsia="Times New Roman" w:hAnsi="Times New Roman" w:cs="Times New Roman"/>
          <w:sz w:val="24"/>
          <w:szCs w:val="24"/>
        </w:rPr>
      </w:pPr>
    </w:p>
    <w:p w14:paraId="4308435F" w14:textId="2F0D59DF" w:rsidR="00CC3D70" w:rsidRPr="00135CFA" w:rsidRDefault="00CC3D70">
      <w:pPr>
        <w:spacing w:line="360" w:lineRule="auto"/>
        <w:rPr>
          <w:rFonts w:ascii="Times New Roman" w:eastAsia="Times New Roman" w:hAnsi="Times New Roman" w:cs="Times New Roman"/>
          <w:sz w:val="24"/>
          <w:szCs w:val="24"/>
        </w:rPr>
      </w:pPr>
    </w:p>
    <w:p w14:paraId="2E3D88FE" w14:textId="77777777" w:rsidR="00CC3D70" w:rsidRPr="00135CFA" w:rsidRDefault="00CC3D70">
      <w:pPr>
        <w:spacing w:line="360" w:lineRule="auto"/>
        <w:rPr>
          <w:rFonts w:ascii="Times New Roman" w:eastAsia="Times New Roman" w:hAnsi="Times New Roman" w:cs="Times New Roman"/>
          <w:sz w:val="24"/>
          <w:szCs w:val="24"/>
        </w:rPr>
      </w:pPr>
    </w:p>
    <w:p w14:paraId="28CF5DF7" w14:textId="30ACEA86" w:rsidR="00032B61" w:rsidRDefault="00032B61">
      <w:pPr>
        <w:spacing w:line="360" w:lineRule="auto"/>
        <w:rPr>
          <w:rFonts w:ascii="Times New Roman" w:eastAsia="Times New Roman" w:hAnsi="Times New Roman" w:cs="Times New Roman"/>
          <w:sz w:val="24"/>
          <w:szCs w:val="24"/>
        </w:rPr>
      </w:pPr>
    </w:p>
    <w:p w14:paraId="74ADF024" w14:textId="77777777" w:rsidR="00135CFA" w:rsidRPr="00135CFA" w:rsidRDefault="00135CFA">
      <w:pPr>
        <w:spacing w:line="360" w:lineRule="auto"/>
        <w:rPr>
          <w:rFonts w:ascii="Times New Roman" w:eastAsia="Times New Roman" w:hAnsi="Times New Roman" w:cs="Times New Roman"/>
          <w:sz w:val="24"/>
          <w:szCs w:val="24"/>
        </w:rPr>
      </w:pPr>
    </w:p>
    <w:p w14:paraId="36548D52" w14:textId="77777777" w:rsidR="00032B61" w:rsidRPr="00135CFA" w:rsidRDefault="00262F23" w:rsidP="00135CFA">
      <w:pPr>
        <w:pStyle w:val="Ttulo1"/>
        <w:spacing w:line="240" w:lineRule="auto"/>
        <w:jc w:val="both"/>
        <w:rPr>
          <w:rFonts w:ascii="Times New Roman" w:hAnsi="Times New Roman" w:cs="Times New Roman"/>
          <w:b/>
          <w:sz w:val="24"/>
          <w:szCs w:val="24"/>
        </w:rPr>
      </w:pPr>
      <w:bookmarkStart w:id="2" w:name="_dy3irow9k80y" w:colFirst="0" w:colLast="0"/>
      <w:bookmarkEnd w:id="2"/>
      <w:r w:rsidRPr="00135CFA">
        <w:rPr>
          <w:rFonts w:ascii="Times New Roman" w:hAnsi="Times New Roman" w:cs="Times New Roman"/>
          <w:b/>
          <w:sz w:val="24"/>
          <w:szCs w:val="24"/>
        </w:rPr>
        <w:lastRenderedPageBreak/>
        <w:t>1. Introdução</w:t>
      </w:r>
    </w:p>
    <w:p w14:paraId="64BE4C4B" w14:textId="77777777" w:rsidR="00032B61" w:rsidRPr="00135CFA" w:rsidRDefault="00032B61" w:rsidP="00135CFA">
      <w:pPr>
        <w:spacing w:line="240" w:lineRule="auto"/>
        <w:jc w:val="both"/>
        <w:rPr>
          <w:rFonts w:ascii="Times New Roman" w:hAnsi="Times New Roman" w:cs="Times New Roman"/>
          <w:sz w:val="24"/>
          <w:szCs w:val="24"/>
        </w:rPr>
      </w:pPr>
    </w:p>
    <w:p w14:paraId="7381BA5A" w14:textId="77777777" w:rsidR="00032B61" w:rsidRPr="00135CFA" w:rsidRDefault="00262F23" w:rsidP="00135CFA">
      <w:pPr>
        <w:spacing w:line="240" w:lineRule="auto"/>
        <w:jc w:val="both"/>
        <w:rPr>
          <w:rFonts w:ascii="Times New Roman" w:hAnsi="Times New Roman" w:cs="Times New Roman"/>
          <w:sz w:val="24"/>
          <w:szCs w:val="24"/>
        </w:rPr>
      </w:pPr>
      <w:r w:rsidRPr="00135CFA">
        <w:rPr>
          <w:rFonts w:ascii="Times New Roman" w:hAnsi="Times New Roman" w:cs="Times New Roman"/>
          <w:sz w:val="24"/>
          <w:szCs w:val="24"/>
        </w:rPr>
        <w:t>Este relatório tem, por finalidade, detalhar as atividades realizadas no projeto de aprimoramento dos espaços de estudo e biblioteca do prédio das Engenharias Civil e Ambiental da Escola Politécnica.</w:t>
      </w:r>
    </w:p>
    <w:p w14:paraId="52D6F81E" w14:textId="77777777" w:rsidR="00032B61" w:rsidRPr="00135CFA" w:rsidRDefault="00032B61" w:rsidP="00135CFA">
      <w:pPr>
        <w:spacing w:line="240" w:lineRule="auto"/>
        <w:jc w:val="both"/>
        <w:rPr>
          <w:rFonts w:ascii="Times New Roman" w:hAnsi="Times New Roman" w:cs="Times New Roman"/>
          <w:sz w:val="24"/>
          <w:szCs w:val="24"/>
        </w:rPr>
      </w:pPr>
    </w:p>
    <w:p w14:paraId="1BF9869E" w14:textId="77777777" w:rsidR="00032B61" w:rsidRPr="00135CFA" w:rsidRDefault="00262F23" w:rsidP="00135CFA">
      <w:pPr>
        <w:spacing w:line="240" w:lineRule="auto"/>
        <w:jc w:val="both"/>
        <w:rPr>
          <w:rFonts w:ascii="Times New Roman" w:hAnsi="Times New Roman" w:cs="Times New Roman"/>
          <w:sz w:val="24"/>
          <w:szCs w:val="24"/>
        </w:rPr>
      </w:pPr>
      <w:r w:rsidRPr="00135CFA">
        <w:rPr>
          <w:rFonts w:ascii="Times New Roman" w:hAnsi="Times New Roman" w:cs="Times New Roman"/>
          <w:sz w:val="24"/>
          <w:szCs w:val="24"/>
        </w:rPr>
        <w:t>O prédio avaliado é um dos mais tradicionais da EP. Por conta de algumas disciplinas, como PCC3100, o edifício recebe estudantes de todas as engenharias da Poli, além de alunos de outros institutos por meio de disciplinas optativas, ou até mesmo obrigatórias, como por exemplo, os estudantes de Arquitetura e Urbanismo da FAU e, por isso, merece cuidados especiais e manutenção constante. Esses são os principais objetivos da avaliação pós-ocupação (APO) realizada.</w:t>
      </w:r>
    </w:p>
    <w:p w14:paraId="4EAE2E91" w14:textId="77777777" w:rsidR="00032B61" w:rsidRPr="00135CFA" w:rsidRDefault="00032B61" w:rsidP="00135CFA">
      <w:pPr>
        <w:spacing w:line="240" w:lineRule="auto"/>
        <w:jc w:val="both"/>
        <w:rPr>
          <w:rFonts w:ascii="Times New Roman" w:hAnsi="Times New Roman" w:cs="Times New Roman"/>
          <w:sz w:val="24"/>
          <w:szCs w:val="24"/>
        </w:rPr>
      </w:pPr>
    </w:p>
    <w:p w14:paraId="0B3D6258" w14:textId="77777777" w:rsidR="00032B61" w:rsidRPr="00135CFA" w:rsidRDefault="00262F23" w:rsidP="00135CFA">
      <w:pPr>
        <w:spacing w:line="240" w:lineRule="auto"/>
        <w:jc w:val="both"/>
        <w:rPr>
          <w:rFonts w:ascii="Times New Roman" w:hAnsi="Times New Roman" w:cs="Times New Roman"/>
          <w:sz w:val="24"/>
          <w:szCs w:val="24"/>
        </w:rPr>
      </w:pPr>
      <w:r w:rsidRPr="00135CFA">
        <w:rPr>
          <w:rFonts w:ascii="Times New Roman" w:hAnsi="Times New Roman" w:cs="Times New Roman"/>
          <w:sz w:val="24"/>
          <w:szCs w:val="24"/>
        </w:rPr>
        <w:t>Um bom conforto ambiental pode proporcionar um melhor rendimento dos alunos. Além disso, o estudo após a aula presencial é essencial para a absorção completa e efetiva do conteúdo. Assim, o ambiente de sala de estudo e biblioteca devem receber um tratamento lumínico, acústico, térmico e ergonômico especiais, de modo a atender todas as demandas dos usuários.</w:t>
      </w:r>
    </w:p>
    <w:p w14:paraId="4CF29280" w14:textId="77777777" w:rsidR="00032B61" w:rsidRPr="00135CFA" w:rsidRDefault="00032B61" w:rsidP="00135CFA">
      <w:pPr>
        <w:spacing w:line="240" w:lineRule="auto"/>
        <w:jc w:val="both"/>
        <w:rPr>
          <w:rFonts w:ascii="Times New Roman" w:hAnsi="Times New Roman" w:cs="Times New Roman"/>
          <w:sz w:val="24"/>
          <w:szCs w:val="24"/>
        </w:rPr>
      </w:pPr>
    </w:p>
    <w:p w14:paraId="14FE1650" w14:textId="50ABF3E6" w:rsidR="00032B61" w:rsidRPr="00135CFA" w:rsidRDefault="00262F23" w:rsidP="00135CFA">
      <w:pPr>
        <w:spacing w:line="240" w:lineRule="auto"/>
        <w:jc w:val="both"/>
        <w:rPr>
          <w:rFonts w:ascii="Times New Roman" w:hAnsi="Times New Roman" w:cs="Times New Roman"/>
          <w:sz w:val="24"/>
          <w:szCs w:val="24"/>
        </w:rPr>
      </w:pPr>
      <w:r w:rsidRPr="00135CFA">
        <w:rPr>
          <w:rFonts w:ascii="Times New Roman" w:hAnsi="Times New Roman" w:cs="Times New Roman"/>
          <w:sz w:val="24"/>
          <w:szCs w:val="24"/>
        </w:rPr>
        <w:t>Inicialmente, tratamos por estabelecer necessidades e demandas dessas áreas, a fim de situarmos quais são os problemas gerais. Posteriormente, restringimos um problema para dar continuidade às pesquisas e elaborar soluções viáveis e satisfatórias.</w:t>
      </w:r>
    </w:p>
    <w:p w14:paraId="72AAB6ED" w14:textId="77777777" w:rsidR="00032B61" w:rsidRPr="00135CFA" w:rsidRDefault="00262F23" w:rsidP="00135CFA">
      <w:pPr>
        <w:pStyle w:val="Ttulo1"/>
        <w:spacing w:line="240" w:lineRule="auto"/>
        <w:ind w:right="2"/>
        <w:jc w:val="both"/>
        <w:rPr>
          <w:rFonts w:ascii="Times New Roman" w:hAnsi="Times New Roman" w:cs="Times New Roman"/>
          <w:b/>
          <w:sz w:val="24"/>
          <w:szCs w:val="24"/>
        </w:rPr>
      </w:pPr>
      <w:bookmarkStart w:id="3" w:name="_sx9zrqktufsj" w:colFirst="0" w:colLast="0"/>
      <w:bookmarkEnd w:id="3"/>
      <w:r w:rsidRPr="00135CFA">
        <w:rPr>
          <w:rFonts w:ascii="Times New Roman" w:hAnsi="Times New Roman" w:cs="Times New Roman"/>
          <w:b/>
          <w:sz w:val="24"/>
          <w:szCs w:val="24"/>
        </w:rPr>
        <w:t>2. Desenvolvimento das etapas do projeto</w:t>
      </w:r>
    </w:p>
    <w:p w14:paraId="1A38A753" w14:textId="77777777" w:rsidR="00032B61" w:rsidRPr="00135CFA" w:rsidRDefault="00262F23" w:rsidP="00135CFA">
      <w:pPr>
        <w:pStyle w:val="Ttulo2"/>
        <w:spacing w:line="240" w:lineRule="auto"/>
        <w:ind w:firstLine="720"/>
        <w:jc w:val="both"/>
        <w:rPr>
          <w:rFonts w:ascii="Times New Roman" w:hAnsi="Times New Roman" w:cs="Times New Roman"/>
          <w:b/>
          <w:sz w:val="24"/>
          <w:szCs w:val="24"/>
        </w:rPr>
      </w:pPr>
      <w:r w:rsidRPr="00135CFA">
        <w:rPr>
          <w:rFonts w:ascii="Times New Roman" w:hAnsi="Times New Roman" w:cs="Times New Roman"/>
          <w:b/>
          <w:sz w:val="24"/>
          <w:szCs w:val="24"/>
        </w:rPr>
        <w:t>2.1. Levantamento dos Dados</w:t>
      </w:r>
    </w:p>
    <w:p w14:paraId="0A77CD22" w14:textId="77777777" w:rsidR="00032B61" w:rsidRPr="00135CFA" w:rsidRDefault="00262F23" w:rsidP="00135CFA">
      <w:pPr>
        <w:spacing w:line="240" w:lineRule="auto"/>
        <w:ind w:left="720"/>
        <w:jc w:val="both"/>
        <w:rPr>
          <w:rFonts w:ascii="Times New Roman" w:hAnsi="Times New Roman" w:cs="Times New Roman"/>
          <w:sz w:val="24"/>
          <w:szCs w:val="24"/>
        </w:rPr>
      </w:pPr>
      <w:r w:rsidRPr="00135CFA">
        <w:rPr>
          <w:rFonts w:ascii="Times New Roman" w:hAnsi="Times New Roman" w:cs="Times New Roman"/>
          <w:sz w:val="24"/>
          <w:szCs w:val="24"/>
        </w:rPr>
        <w:t>O grupo decidiu, a partir de conversas com o docente, realizar o levantamento de dados necessários para análise dos aspectos mais importantes do local. A pesquisa pública foi feita via Google Forms.</w:t>
      </w:r>
    </w:p>
    <w:p w14:paraId="31054ABF" w14:textId="77777777" w:rsidR="00032B61" w:rsidRPr="00135CFA" w:rsidRDefault="00032B61" w:rsidP="00135CFA">
      <w:pPr>
        <w:spacing w:line="240" w:lineRule="auto"/>
        <w:ind w:left="720"/>
        <w:jc w:val="both"/>
        <w:rPr>
          <w:rFonts w:ascii="Times New Roman" w:hAnsi="Times New Roman" w:cs="Times New Roman"/>
          <w:sz w:val="24"/>
          <w:szCs w:val="24"/>
        </w:rPr>
      </w:pPr>
    </w:p>
    <w:p w14:paraId="33116079" w14:textId="77777777" w:rsidR="00032B61" w:rsidRPr="00135CFA" w:rsidRDefault="00262F23" w:rsidP="00135CFA">
      <w:pPr>
        <w:spacing w:line="240" w:lineRule="auto"/>
        <w:ind w:left="720"/>
        <w:jc w:val="both"/>
        <w:rPr>
          <w:rFonts w:ascii="Times New Roman" w:hAnsi="Times New Roman" w:cs="Times New Roman"/>
          <w:sz w:val="24"/>
          <w:szCs w:val="24"/>
        </w:rPr>
      </w:pPr>
      <w:r w:rsidRPr="00135CFA">
        <w:rPr>
          <w:rFonts w:ascii="Times New Roman" w:hAnsi="Times New Roman" w:cs="Times New Roman"/>
          <w:sz w:val="24"/>
          <w:szCs w:val="24"/>
        </w:rPr>
        <w:t>O formulário é composto por 11 perguntas. Cinco delas no formato de caixa de seleção, cinco em escala linear, que vão do número 1 ao 5, e uma pergunta livre com resposta dissertativa.</w:t>
      </w:r>
    </w:p>
    <w:p w14:paraId="3CAEC8B1" w14:textId="77777777" w:rsidR="00032B61" w:rsidRPr="00135CFA" w:rsidRDefault="00032B61" w:rsidP="00135CFA">
      <w:pPr>
        <w:spacing w:line="240" w:lineRule="auto"/>
        <w:ind w:left="720"/>
        <w:jc w:val="both"/>
        <w:rPr>
          <w:rFonts w:ascii="Times New Roman" w:hAnsi="Times New Roman" w:cs="Times New Roman"/>
          <w:sz w:val="24"/>
          <w:szCs w:val="24"/>
        </w:rPr>
      </w:pPr>
    </w:p>
    <w:p w14:paraId="1855F3C3" w14:textId="77777777" w:rsidR="00032B61" w:rsidRPr="00135CFA" w:rsidRDefault="00262F23" w:rsidP="00135CFA">
      <w:pPr>
        <w:spacing w:line="240" w:lineRule="auto"/>
        <w:ind w:left="720"/>
        <w:jc w:val="both"/>
        <w:rPr>
          <w:rFonts w:ascii="Times New Roman" w:hAnsi="Times New Roman" w:cs="Times New Roman"/>
          <w:sz w:val="24"/>
          <w:szCs w:val="24"/>
        </w:rPr>
      </w:pPr>
      <w:commentRangeStart w:id="4"/>
      <w:r w:rsidRPr="00135CFA">
        <w:rPr>
          <w:rFonts w:ascii="Times New Roman" w:hAnsi="Times New Roman" w:cs="Times New Roman"/>
          <w:sz w:val="24"/>
          <w:szCs w:val="24"/>
        </w:rPr>
        <w:t>Os gráficos que foram obtidos através das respostas da pesquisa estão localizados no tópico 4 deste relatório.</w:t>
      </w:r>
      <w:commentRangeEnd w:id="4"/>
      <w:r w:rsidR="00E126AB">
        <w:rPr>
          <w:rStyle w:val="Refdecomentrio"/>
        </w:rPr>
        <w:commentReference w:id="4"/>
      </w:r>
    </w:p>
    <w:p w14:paraId="347541ED" w14:textId="77777777" w:rsidR="00032B61" w:rsidRPr="00135CFA" w:rsidRDefault="00262F23" w:rsidP="00135CFA">
      <w:pPr>
        <w:pStyle w:val="Ttulo2"/>
        <w:spacing w:line="240" w:lineRule="auto"/>
        <w:ind w:firstLine="720"/>
        <w:jc w:val="both"/>
        <w:rPr>
          <w:rFonts w:ascii="Times New Roman" w:hAnsi="Times New Roman" w:cs="Times New Roman"/>
          <w:b/>
          <w:sz w:val="24"/>
          <w:szCs w:val="24"/>
        </w:rPr>
      </w:pPr>
      <w:r w:rsidRPr="00135CFA">
        <w:rPr>
          <w:rFonts w:ascii="Times New Roman" w:hAnsi="Times New Roman" w:cs="Times New Roman"/>
          <w:b/>
          <w:sz w:val="24"/>
          <w:szCs w:val="24"/>
        </w:rPr>
        <w:t>2.2. Análise dos dados</w:t>
      </w:r>
    </w:p>
    <w:p w14:paraId="116F02E2" w14:textId="77777777" w:rsidR="00032B61" w:rsidRPr="00135CFA" w:rsidRDefault="00262F23" w:rsidP="00135CFA">
      <w:pPr>
        <w:spacing w:line="240" w:lineRule="auto"/>
        <w:ind w:left="720"/>
        <w:jc w:val="both"/>
        <w:rPr>
          <w:rFonts w:ascii="Times New Roman" w:hAnsi="Times New Roman" w:cs="Times New Roman"/>
          <w:sz w:val="24"/>
          <w:szCs w:val="24"/>
        </w:rPr>
      </w:pPr>
      <w:r w:rsidRPr="00135CFA">
        <w:rPr>
          <w:rFonts w:ascii="Times New Roman" w:hAnsi="Times New Roman" w:cs="Times New Roman"/>
          <w:sz w:val="24"/>
          <w:szCs w:val="24"/>
        </w:rPr>
        <w:t>Após semanas de divulgação da pesquisa por meios digitais, como redes    sociais e e-mail, com 40 respostas no total, foi possível observar os seguintes dados, separados por pergunta:</w:t>
      </w:r>
    </w:p>
    <w:p w14:paraId="6ACE4D26" w14:textId="77777777" w:rsidR="00032B61" w:rsidRPr="00135CFA" w:rsidRDefault="00032B61" w:rsidP="00135CFA">
      <w:pPr>
        <w:spacing w:line="240" w:lineRule="auto"/>
        <w:ind w:left="720"/>
        <w:jc w:val="both"/>
        <w:rPr>
          <w:rFonts w:ascii="Times New Roman" w:hAnsi="Times New Roman" w:cs="Times New Roman"/>
          <w:sz w:val="24"/>
          <w:szCs w:val="24"/>
        </w:rPr>
      </w:pPr>
    </w:p>
    <w:p w14:paraId="07729BBA" w14:textId="77777777" w:rsidR="00032B61" w:rsidRPr="00135CFA" w:rsidRDefault="00262F23" w:rsidP="00135CFA">
      <w:pPr>
        <w:numPr>
          <w:ilvl w:val="0"/>
          <w:numId w:val="2"/>
        </w:numPr>
        <w:spacing w:line="240" w:lineRule="auto"/>
        <w:jc w:val="both"/>
        <w:rPr>
          <w:rFonts w:ascii="Times New Roman" w:hAnsi="Times New Roman" w:cs="Times New Roman"/>
          <w:sz w:val="24"/>
          <w:szCs w:val="24"/>
        </w:rPr>
      </w:pPr>
      <w:r w:rsidRPr="00135CFA">
        <w:rPr>
          <w:rFonts w:ascii="Times New Roman" w:hAnsi="Times New Roman" w:cs="Times New Roman"/>
          <w:b/>
          <w:color w:val="434343"/>
          <w:sz w:val="24"/>
          <w:szCs w:val="24"/>
        </w:rPr>
        <w:t>Qual engenharia você cursa? (gráfico 1)</w:t>
      </w:r>
    </w:p>
    <w:p w14:paraId="52CCD7DB" w14:textId="77777777" w:rsidR="00032B61" w:rsidRPr="00135CFA" w:rsidRDefault="00262F23" w:rsidP="00135CFA">
      <w:pPr>
        <w:spacing w:line="240" w:lineRule="auto"/>
        <w:ind w:left="1440"/>
        <w:jc w:val="both"/>
        <w:rPr>
          <w:rFonts w:ascii="Times New Roman" w:hAnsi="Times New Roman" w:cs="Times New Roman"/>
          <w:sz w:val="24"/>
          <w:szCs w:val="24"/>
        </w:rPr>
      </w:pPr>
      <w:r w:rsidRPr="00135CFA">
        <w:rPr>
          <w:rFonts w:ascii="Times New Roman" w:hAnsi="Times New Roman" w:cs="Times New Roman"/>
          <w:sz w:val="24"/>
          <w:szCs w:val="24"/>
        </w:rPr>
        <w:t>Das pessoas que participaram da pesquisa, 60% cursam engenharia civil. Em seguida, as engenharias elétrica, mecânica e materiais/metalurgia obtiveram 7,5% cada uma. Depois, a engenharia química, com 5%, e por último, as  engenharias ambiental, de minas e naval, que obtiveram 2,5% cada.</w:t>
      </w:r>
    </w:p>
    <w:p w14:paraId="1781C99F" w14:textId="77777777" w:rsidR="00032B61" w:rsidRPr="00135CFA" w:rsidRDefault="00032B61" w:rsidP="00135CFA">
      <w:pPr>
        <w:spacing w:line="240" w:lineRule="auto"/>
        <w:ind w:left="1440"/>
        <w:jc w:val="both"/>
        <w:rPr>
          <w:rFonts w:ascii="Times New Roman" w:hAnsi="Times New Roman" w:cs="Times New Roman"/>
          <w:sz w:val="24"/>
          <w:szCs w:val="24"/>
        </w:rPr>
      </w:pPr>
    </w:p>
    <w:p w14:paraId="6920A32A" w14:textId="09BD4EF8" w:rsidR="00032B61" w:rsidRPr="00135CFA" w:rsidRDefault="00262F23" w:rsidP="00135CFA">
      <w:pPr>
        <w:spacing w:line="240" w:lineRule="auto"/>
        <w:ind w:left="1440"/>
        <w:jc w:val="both"/>
        <w:rPr>
          <w:rFonts w:ascii="Times New Roman" w:hAnsi="Times New Roman" w:cs="Times New Roman"/>
          <w:sz w:val="24"/>
          <w:szCs w:val="24"/>
        </w:rPr>
      </w:pPr>
      <w:r w:rsidRPr="00135CFA">
        <w:rPr>
          <w:rFonts w:ascii="Times New Roman" w:hAnsi="Times New Roman" w:cs="Times New Roman"/>
          <w:sz w:val="24"/>
          <w:szCs w:val="24"/>
        </w:rPr>
        <w:lastRenderedPageBreak/>
        <w:t>Além disso, recebemos duas respostas de alunos de outros institutos (identificado como “outros cursos” no gráfico 1), totalizando 5%. Um aluno de economia da Faculdade de Economia, Administração e Contabilidade (FEA), e uma estudante de Arquitetura e Urbanismo da FAU, que realiza o programa de dupla formação FAU-Poli.</w:t>
      </w:r>
    </w:p>
    <w:p w14:paraId="3E8B39A4" w14:textId="3D35CAC9" w:rsidR="00CC3D70" w:rsidRDefault="00CC3D70" w:rsidP="00135CFA">
      <w:pPr>
        <w:spacing w:line="240" w:lineRule="auto"/>
        <w:ind w:left="1440"/>
        <w:jc w:val="both"/>
        <w:rPr>
          <w:rFonts w:ascii="Times New Roman" w:hAnsi="Times New Roman" w:cs="Times New Roman"/>
          <w:sz w:val="24"/>
          <w:szCs w:val="24"/>
        </w:rPr>
      </w:pPr>
    </w:p>
    <w:p w14:paraId="53B1589C" w14:textId="77777777" w:rsidR="00135CFA" w:rsidRPr="00135CFA" w:rsidRDefault="00135CFA" w:rsidP="00135CFA">
      <w:pPr>
        <w:spacing w:line="240" w:lineRule="auto"/>
        <w:ind w:left="1440"/>
        <w:jc w:val="both"/>
        <w:rPr>
          <w:rFonts w:ascii="Times New Roman" w:hAnsi="Times New Roman" w:cs="Times New Roman"/>
          <w:sz w:val="24"/>
          <w:szCs w:val="24"/>
        </w:rPr>
      </w:pPr>
    </w:p>
    <w:p w14:paraId="24206A43" w14:textId="77777777" w:rsidR="00032B61" w:rsidRPr="00135CFA" w:rsidRDefault="00262F23" w:rsidP="00135CFA">
      <w:pPr>
        <w:numPr>
          <w:ilvl w:val="0"/>
          <w:numId w:val="2"/>
        </w:numPr>
        <w:spacing w:line="240" w:lineRule="auto"/>
        <w:jc w:val="both"/>
        <w:rPr>
          <w:rFonts w:ascii="Times New Roman" w:hAnsi="Times New Roman" w:cs="Times New Roman"/>
          <w:sz w:val="24"/>
          <w:szCs w:val="24"/>
        </w:rPr>
      </w:pPr>
      <w:r w:rsidRPr="00135CFA">
        <w:rPr>
          <w:rFonts w:ascii="Times New Roman" w:hAnsi="Times New Roman" w:cs="Times New Roman"/>
          <w:b/>
          <w:color w:val="434343"/>
          <w:sz w:val="24"/>
          <w:szCs w:val="24"/>
        </w:rPr>
        <w:t xml:space="preserve">Com qual frequência você utiliza os espaços de estudos e/ou bibliotecas do prédio da Civil? (gráfico 2) </w:t>
      </w:r>
    </w:p>
    <w:p w14:paraId="0A994451" w14:textId="77777777" w:rsidR="00032B61" w:rsidRPr="00135CFA" w:rsidRDefault="00262F23" w:rsidP="00135CFA">
      <w:pPr>
        <w:spacing w:line="240" w:lineRule="auto"/>
        <w:ind w:left="1440"/>
        <w:jc w:val="both"/>
        <w:rPr>
          <w:rFonts w:ascii="Times New Roman" w:hAnsi="Times New Roman" w:cs="Times New Roman"/>
          <w:sz w:val="24"/>
          <w:szCs w:val="24"/>
        </w:rPr>
      </w:pPr>
      <w:r w:rsidRPr="00135CFA">
        <w:rPr>
          <w:rFonts w:ascii="Times New Roman" w:hAnsi="Times New Roman" w:cs="Times New Roman"/>
          <w:sz w:val="24"/>
          <w:szCs w:val="24"/>
        </w:rPr>
        <w:t>Esta pergunta possuía uma resposta enumerada de 1 a 5 (de “raramente”, a “todos os dias”, respectivamente). Apenas 2,5% respondeu que utiliza esses espaços diariamente. Contudo, 22,5% dos participantes respondeu que raramente utiliza a biblioteca e os espaços de estudo. Fora dos extremos, 20% selecionou a opção 2, 32,5% a opção 3, e 22,5% a opção 4.</w:t>
      </w:r>
    </w:p>
    <w:p w14:paraId="34DE7ED7" w14:textId="77777777" w:rsidR="00032B61" w:rsidRPr="00135CFA" w:rsidRDefault="00032B61" w:rsidP="00135CFA">
      <w:pPr>
        <w:spacing w:line="240" w:lineRule="auto"/>
        <w:ind w:left="1440"/>
        <w:jc w:val="both"/>
        <w:rPr>
          <w:rFonts w:ascii="Times New Roman" w:hAnsi="Times New Roman" w:cs="Times New Roman"/>
          <w:sz w:val="24"/>
          <w:szCs w:val="24"/>
        </w:rPr>
      </w:pPr>
    </w:p>
    <w:p w14:paraId="56B4C669" w14:textId="77777777" w:rsidR="00032B61" w:rsidRPr="00135CFA" w:rsidRDefault="00262F23" w:rsidP="00135CFA">
      <w:pPr>
        <w:numPr>
          <w:ilvl w:val="0"/>
          <w:numId w:val="2"/>
        </w:numPr>
        <w:spacing w:line="240" w:lineRule="auto"/>
        <w:jc w:val="both"/>
        <w:rPr>
          <w:rFonts w:ascii="Times New Roman" w:hAnsi="Times New Roman" w:cs="Times New Roman"/>
          <w:sz w:val="24"/>
          <w:szCs w:val="24"/>
        </w:rPr>
      </w:pPr>
      <w:r w:rsidRPr="00135CFA">
        <w:rPr>
          <w:rFonts w:ascii="Times New Roman" w:hAnsi="Times New Roman" w:cs="Times New Roman"/>
          <w:b/>
          <w:color w:val="434343"/>
          <w:sz w:val="24"/>
          <w:szCs w:val="24"/>
        </w:rPr>
        <w:t>Como você avalia o conforto acústico das bibliotecas/espaços de estudo? (gráfico 3)</w:t>
      </w:r>
    </w:p>
    <w:p w14:paraId="702C8ED8" w14:textId="77777777" w:rsidR="00032B61" w:rsidRPr="00135CFA" w:rsidRDefault="00262F23" w:rsidP="00135CFA">
      <w:pPr>
        <w:spacing w:line="240" w:lineRule="auto"/>
        <w:ind w:left="1440"/>
        <w:jc w:val="both"/>
        <w:rPr>
          <w:rFonts w:ascii="Times New Roman" w:hAnsi="Times New Roman" w:cs="Times New Roman"/>
          <w:sz w:val="24"/>
          <w:szCs w:val="24"/>
        </w:rPr>
      </w:pPr>
      <w:r w:rsidRPr="00135CFA">
        <w:rPr>
          <w:rFonts w:ascii="Times New Roman" w:hAnsi="Times New Roman" w:cs="Times New Roman"/>
          <w:sz w:val="24"/>
          <w:szCs w:val="24"/>
        </w:rPr>
        <w:t>Esta pergunta possuía uma resposta enumerada de 1 a 5 (de “muito ruído”, a “adequado”, respectivamente). A maioria (30%) respondeu a opção 3, indicando que o conforto acústico está dentro da média. Apenas 7,5% respondeu que a biblioteca/espaços de estudo possuem muito ruído. Do outro lado, 17,5% responderam que o conforto era adequado.</w:t>
      </w:r>
    </w:p>
    <w:p w14:paraId="7870F977" w14:textId="77777777" w:rsidR="00032B61" w:rsidRPr="00135CFA" w:rsidRDefault="00032B61" w:rsidP="00135CFA">
      <w:pPr>
        <w:spacing w:line="240" w:lineRule="auto"/>
        <w:ind w:left="1440"/>
        <w:jc w:val="both"/>
        <w:rPr>
          <w:rFonts w:ascii="Times New Roman" w:hAnsi="Times New Roman" w:cs="Times New Roman"/>
          <w:sz w:val="24"/>
          <w:szCs w:val="24"/>
        </w:rPr>
      </w:pPr>
    </w:p>
    <w:p w14:paraId="211F33F5" w14:textId="77777777" w:rsidR="00032B61" w:rsidRPr="00135CFA" w:rsidRDefault="00262F23" w:rsidP="00135CFA">
      <w:pPr>
        <w:spacing w:line="240" w:lineRule="auto"/>
        <w:ind w:left="1440"/>
        <w:jc w:val="both"/>
        <w:rPr>
          <w:rFonts w:ascii="Times New Roman" w:hAnsi="Times New Roman" w:cs="Times New Roman"/>
          <w:sz w:val="24"/>
          <w:szCs w:val="24"/>
        </w:rPr>
      </w:pPr>
      <w:r w:rsidRPr="00135CFA">
        <w:rPr>
          <w:rFonts w:ascii="Times New Roman" w:hAnsi="Times New Roman" w:cs="Times New Roman"/>
          <w:sz w:val="24"/>
          <w:szCs w:val="24"/>
        </w:rPr>
        <w:t>25% dos participantes selecionaram a opção 2, e 20% selecionaram a opção 4.</w:t>
      </w:r>
    </w:p>
    <w:p w14:paraId="4518FCDE" w14:textId="77777777" w:rsidR="00032B61" w:rsidRPr="00135CFA" w:rsidRDefault="00032B61" w:rsidP="00135CFA">
      <w:pPr>
        <w:spacing w:line="240" w:lineRule="auto"/>
        <w:ind w:left="1440"/>
        <w:jc w:val="both"/>
        <w:rPr>
          <w:rFonts w:ascii="Times New Roman" w:hAnsi="Times New Roman" w:cs="Times New Roman"/>
          <w:sz w:val="24"/>
          <w:szCs w:val="24"/>
        </w:rPr>
      </w:pPr>
    </w:p>
    <w:p w14:paraId="6AA9B9B2" w14:textId="77777777" w:rsidR="00032B61" w:rsidRPr="00135CFA" w:rsidRDefault="00262F23" w:rsidP="00135CFA">
      <w:pPr>
        <w:numPr>
          <w:ilvl w:val="0"/>
          <w:numId w:val="2"/>
        </w:numPr>
        <w:spacing w:line="240" w:lineRule="auto"/>
        <w:jc w:val="both"/>
        <w:rPr>
          <w:rFonts w:ascii="Times New Roman" w:hAnsi="Times New Roman" w:cs="Times New Roman"/>
          <w:sz w:val="24"/>
          <w:szCs w:val="24"/>
        </w:rPr>
      </w:pPr>
      <w:r w:rsidRPr="00135CFA">
        <w:rPr>
          <w:rFonts w:ascii="Times New Roman" w:hAnsi="Times New Roman" w:cs="Times New Roman"/>
          <w:b/>
          <w:color w:val="434343"/>
          <w:sz w:val="24"/>
          <w:szCs w:val="24"/>
        </w:rPr>
        <w:t>Como você avalia o conforto térmico das bibliotecas/espaços de estudo? (gráfico 4)</w:t>
      </w:r>
    </w:p>
    <w:p w14:paraId="7739D133" w14:textId="619257C0" w:rsidR="00032B61" w:rsidRPr="00135CFA" w:rsidRDefault="00262F23" w:rsidP="00135CFA">
      <w:pPr>
        <w:spacing w:line="240" w:lineRule="auto"/>
        <w:ind w:left="1440"/>
        <w:jc w:val="both"/>
        <w:rPr>
          <w:rFonts w:ascii="Times New Roman" w:hAnsi="Times New Roman" w:cs="Times New Roman"/>
          <w:sz w:val="24"/>
          <w:szCs w:val="24"/>
        </w:rPr>
      </w:pPr>
      <w:r w:rsidRPr="00135CFA">
        <w:rPr>
          <w:rFonts w:ascii="Times New Roman" w:hAnsi="Times New Roman" w:cs="Times New Roman"/>
          <w:sz w:val="24"/>
          <w:szCs w:val="24"/>
        </w:rPr>
        <w:t>Esta pergunta possuía uma resposta enumerada de 1 a 5 (de “bastante desagradável”, a “bastante agradável”, respectivamente). Novamente, a maioria (40%) respondeu que o conforto térmico está na média, ou seja, selecionaram a opção 3. Apenas 2,5% respondeu que é bastante desagradável (opção 1). Já no outro extremo, 12,5% responderam ser bastante agradável (opção 5).</w:t>
      </w:r>
    </w:p>
    <w:p w14:paraId="001B91BC" w14:textId="77777777" w:rsidR="00032B61" w:rsidRPr="00135CFA" w:rsidRDefault="00262F23" w:rsidP="00135CFA">
      <w:pPr>
        <w:spacing w:line="240" w:lineRule="auto"/>
        <w:ind w:left="1440"/>
        <w:jc w:val="both"/>
        <w:rPr>
          <w:rFonts w:ascii="Times New Roman" w:hAnsi="Times New Roman" w:cs="Times New Roman"/>
          <w:sz w:val="24"/>
          <w:szCs w:val="24"/>
        </w:rPr>
      </w:pPr>
      <w:r w:rsidRPr="00135CFA">
        <w:rPr>
          <w:rFonts w:ascii="Times New Roman" w:hAnsi="Times New Roman" w:cs="Times New Roman"/>
          <w:sz w:val="24"/>
          <w:szCs w:val="24"/>
        </w:rPr>
        <w:t>20% das pessoas que responderam selecionaram a opção 2, enquanto que 25% optaram pela 4. É possível observar que o conforto térmico é mais aprovado pelos frequentadores destes locais do que o conforto acústico.</w:t>
      </w:r>
    </w:p>
    <w:p w14:paraId="3CB284AE" w14:textId="77777777" w:rsidR="00032B61" w:rsidRPr="00135CFA" w:rsidRDefault="00032B61" w:rsidP="00135CFA">
      <w:pPr>
        <w:spacing w:line="240" w:lineRule="auto"/>
        <w:ind w:left="1440"/>
        <w:jc w:val="both"/>
        <w:rPr>
          <w:rFonts w:ascii="Times New Roman" w:hAnsi="Times New Roman" w:cs="Times New Roman"/>
          <w:sz w:val="24"/>
          <w:szCs w:val="24"/>
        </w:rPr>
      </w:pPr>
    </w:p>
    <w:p w14:paraId="2798E792" w14:textId="77777777" w:rsidR="00032B61" w:rsidRPr="00135CFA" w:rsidRDefault="00262F23" w:rsidP="00135CFA">
      <w:pPr>
        <w:numPr>
          <w:ilvl w:val="0"/>
          <w:numId w:val="2"/>
        </w:numPr>
        <w:spacing w:line="240" w:lineRule="auto"/>
        <w:jc w:val="both"/>
        <w:rPr>
          <w:rFonts w:ascii="Times New Roman" w:hAnsi="Times New Roman" w:cs="Times New Roman"/>
          <w:sz w:val="24"/>
          <w:szCs w:val="24"/>
        </w:rPr>
      </w:pPr>
      <w:r w:rsidRPr="00135CFA">
        <w:rPr>
          <w:rFonts w:ascii="Times New Roman" w:hAnsi="Times New Roman" w:cs="Times New Roman"/>
          <w:b/>
          <w:color w:val="434343"/>
          <w:sz w:val="24"/>
          <w:szCs w:val="24"/>
        </w:rPr>
        <w:t>Como você avalia a disponibilidade de livros e espaços para leitura e estudo dentro do prédio? (gráfico 5)</w:t>
      </w:r>
    </w:p>
    <w:p w14:paraId="2FF8A488" w14:textId="77777777" w:rsidR="00032B61" w:rsidRPr="00135CFA" w:rsidRDefault="00262F23" w:rsidP="00135CFA">
      <w:pPr>
        <w:spacing w:line="240" w:lineRule="auto"/>
        <w:ind w:left="1440"/>
        <w:jc w:val="both"/>
        <w:rPr>
          <w:rFonts w:ascii="Times New Roman" w:hAnsi="Times New Roman" w:cs="Times New Roman"/>
          <w:sz w:val="24"/>
          <w:szCs w:val="24"/>
        </w:rPr>
      </w:pPr>
      <w:r w:rsidRPr="00135CFA">
        <w:rPr>
          <w:rFonts w:ascii="Times New Roman" w:hAnsi="Times New Roman" w:cs="Times New Roman"/>
          <w:sz w:val="24"/>
          <w:szCs w:val="24"/>
        </w:rPr>
        <w:t xml:space="preserve">Esta pergunta possuía uma resposta enumerada de 1 a 5 (de “bastante restrita”, a “bastante ampla”, respectivamente). Neste quesito, as respostas foram bastante positivas. As porcentagens das opções 3, 4 e 5 foram 40%, 32,5% e 15%, respectivamente. Apenas 5% respondeu que a oferta de livros e espaços de leitura é bastante restrita, e 7,5% selecionaram a opção 2. </w:t>
      </w:r>
    </w:p>
    <w:p w14:paraId="70CCBCBC" w14:textId="77777777" w:rsidR="00032B61" w:rsidRPr="00135CFA" w:rsidRDefault="00032B61" w:rsidP="00135CFA">
      <w:pPr>
        <w:spacing w:line="240" w:lineRule="auto"/>
        <w:ind w:left="1440"/>
        <w:jc w:val="both"/>
        <w:rPr>
          <w:rFonts w:ascii="Times New Roman" w:hAnsi="Times New Roman" w:cs="Times New Roman"/>
          <w:sz w:val="24"/>
          <w:szCs w:val="24"/>
        </w:rPr>
      </w:pPr>
    </w:p>
    <w:p w14:paraId="79717580" w14:textId="77777777" w:rsidR="00032B61" w:rsidRPr="00135CFA" w:rsidRDefault="00262F23" w:rsidP="00135CFA">
      <w:pPr>
        <w:spacing w:line="240" w:lineRule="auto"/>
        <w:ind w:left="1440"/>
        <w:jc w:val="both"/>
        <w:rPr>
          <w:rFonts w:ascii="Times New Roman" w:hAnsi="Times New Roman" w:cs="Times New Roman"/>
          <w:sz w:val="24"/>
          <w:szCs w:val="24"/>
        </w:rPr>
      </w:pPr>
      <w:r w:rsidRPr="00135CFA">
        <w:rPr>
          <w:rFonts w:ascii="Times New Roman" w:hAnsi="Times New Roman" w:cs="Times New Roman"/>
          <w:sz w:val="24"/>
          <w:szCs w:val="24"/>
        </w:rPr>
        <w:t>Conclui-se que a oferta de livros é aprovada por grande parte dos alunos, assim como a disponibilidade de espaços de leitura.</w:t>
      </w:r>
    </w:p>
    <w:p w14:paraId="10B59D6C" w14:textId="77777777" w:rsidR="00032B61" w:rsidRPr="00135CFA" w:rsidRDefault="00032B61" w:rsidP="00135CFA">
      <w:pPr>
        <w:spacing w:line="240" w:lineRule="auto"/>
        <w:ind w:left="1440"/>
        <w:jc w:val="both"/>
        <w:rPr>
          <w:rFonts w:ascii="Times New Roman" w:hAnsi="Times New Roman" w:cs="Times New Roman"/>
          <w:sz w:val="24"/>
          <w:szCs w:val="24"/>
        </w:rPr>
      </w:pPr>
    </w:p>
    <w:p w14:paraId="2264FDB2" w14:textId="77777777" w:rsidR="00032B61" w:rsidRPr="00135CFA" w:rsidRDefault="00262F23" w:rsidP="00135CFA">
      <w:pPr>
        <w:numPr>
          <w:ilvl w:val="0"/>
          <w:numId w:val="2"/>
        </w:numPr>
        <w:spacing w:line="240" w:lineRule="auto"/>
        <w:jc w:val="both"/>
        <w:rPr>
          <w:rFonts w:ascii="Times New Roman" w:hAnsi="Times New Roman" w:cs="Times New Roman"/>
          <w:sz w:val="24"/>
          <w:szCs w:val="24"/>
        </w:rPr>
      </w:pPr>
      <w:r w:rsidRPr="00135CFA">
        <w:rPr>
          <w:rFonts w:ascii="Times New Roman" w:hAnsi="Times New Roman" w:cs="Times New Roman"/>
          <w:b/>
          <w:color w:val="434343"/>
          <w:sz w:val="24"/>
          <w:szCs w:val="24"/>
        </w:rPr>
        <w:t>Como você avalia a luminosidade das bibliotecas/espaços de estudo? (gráfico 6)</w:t>
      </w:r>
    </w:p>
    <w:p w14:paraId="176557C1" w14:textId="77777777" w:rsidR="00032B61" w:rsidRPr="00135CFA" w:rsidRDefault="00262F23" w:rsidP="00135CFA">
      <w:pPr>
        <w:spacing w:line="240" w:lineRule="auto"/>
        <w:ind w:left="1440"/>
        <w:jc w:val="both"/>
        <w:rPr>
          <w:rFonts w:ascii="Times New Roman" w:hAnsi="Times New Roman" w:cs="Times New Roman"/>
          <w:sz w:val="24"/>
          <w:szCs w:val="24"/>
        </w:rPr>
      </w:pPr>
      <w:r w:rsidRPr="00135CFA">
        <w:rPr>
          <w:rFonts w:ascii="Times New Roman" w:hAnsi="Times New Roman" w:cs="Times New Roman"/>
          <w:sz w:val="24"/>
          <w:szCs w:val="24"/>
        </w:rPr>
        <w:lastRenderedPageBreak/>
        <w:t xml:space="preserve">Esta pergunta possuía uma resposta enumerada de 1 a 5 (de “péssima”, a “ótima”, respectivamente). Nenhum aluno selecionou a opção 1, que seria “péssima luminosidade”. Por outro lado, 15% selecionaram que a luminosidade é ótima (opção 5). Quanto às opções 2, 3 e 4, as porcentagens foram, respectivamente, 7,5%, 30% e 47,5%. </w:t>
      </w:r>
    </w:p>
    <w:p w14:paraId="25E44289" w14:textId="77777777" w:rsidR="00032B61" w:rsidRPr="00135CFA" w:rsidRDefault="00032B61" w:rsidP="00135CFA">
      <w:pPr>
        <w:spacing w:line="240" w:lineRule="auto"/>
        <w:ind w:left="1440"/>
        <w:jc w:val="both"/>
        <w:rPr>
          <w:rFonts w:ascii="Times New Roman" w:hAnsi="Times New Roman" w:cs="Times New Roman"/>
          <w:sz w:val="24"/>
          <w:szCs w:val="24"/>
        </w:rPr>
      </w:pPr>
    </w:p>
    <w:p w14:paraId="40D936D2" w14:textId="77777777" w:rsidR="00032B61" w:rsidRPr="00135CFA" w:rsidRDefault="00262F23" w:rsidP="00135CFA">
      <w:pPr>
        <w:spacing w:line="240" w:lineRule="auto"/>
        <w:ind w:left="1440"/>
        <w:jc w:val="both"/>
        <w:rPr>
          <w:rFonts w:ascii="Times New Roman" w:hAnsi="Times New Roman" w:cs="Times New Roman"/>
          <w:sz w:val="24"/>
          <w:szCs w:val="24"/>
        </w:rPr>
      </w:pPr>
      <w:r w:rsidRPr="00135CFA">
        <w:rPr>
          <w:rFonts w:ascii="Times New Roman" w:hAnsi="Times New Roman" w:cs="Times New Roman"/>
          <w:sz w:val="24"/>
          <w:szCs w:val="24"/>
        </w:rPr>
        <w:t>É possível concluir que a luminosidade destes locais são muito satisfatórias, pois foram aprovadas pela enorme maioria dos alunos participantes da pesquisa.</w:t>
      </w:r>
    </w:p>
    <w:p w14:paraId="30A6CAE2" w14:textId="0DC45986" w:rsidR="00032B61" w:rsidRPr="00135CFA" w:rsidRDefault="00032B61" w:rsidP="00135CFA">
      <w:pPr>
        <w:spacing w:line="240" w:lineRule="auto"/>
        <w:jc w:val="both"/>
        <w:rPr>
          <w:rFonts w:ascii="Times New Roman" w:hAnsi="Times New Roman" w:cs="Times New Roman"/>
          <w:sz w:val="24"/>
          <w:szCs w:val="24"/>
        </w:rPr>
      </w:pPr>
    </w:p>
    <w:p w14:paraId="09C2015E" w14:textId="77777777" w:rsidR="00032B61" w:rsidRPr="00135CFA" w:rsidRDefault="00262F23" w:rsidP="00135CFA">
      <w:pPr>
        <w:numPr>
          <w:ilvl w:val="0"/>
          <w:numId w:val="2"/>
        </w:numPr>
        <w:spacing w:line="240" w:lineRule="auto"/>
        <w:jc w:val="both"/>
        <w:rPr>
          <w:rFonts w:ascii="Times New Roman" w:hAnsi="Times New Roman" w:cs="Times New Roman"/>
          <w:sz w:val="24"/>
          <w:szCs w:val="24"/>
        </w:rPr>
      </w:pPr>
      <w:r w:rsidRPr="00135CFA">
        <w:rPr>
          <w:rFonts w:ascii="Times New Roman" w:hAnsi="Times New Roman" w:cs="Times New Roman"/>
          <w:b/>
          <w:color w:val="434343"/>
          <w:sz w:val="24"/>
          <w:szCs w:val="24"/>
        </w:rPr>
        <w:t>O que te incomoda em relação ao conforto térmico? (gráfico 7)</w:t>
      </w:r>
    </w:p>
    <w:p w14:paraId="72BB2EA4" w14:textId="77777777" w:rsidR="00032B61" w:rsidRPr="00135CFA" w:rsidRDefault="00262F23" w:rsidP="00135CFA">
      <w:pPr>
        <w:spacing w:line="240" w:lineRule="auto"/>
        <w:ind w:left="1440"/>
        <w:jc w:val="both"/>
        <w:rPr>
          <w:rFonts w:ascii="Times New Roman" w:hAnsi="Times New Roman" w:cs="Times New Roman"/>
          <w:sz w:val="24"/>
          <w:szCs w:val="24"/>
        </w:rPr>
      </w:pPr>
      <w:r w:rsidRPr="00135CFA">
        <w:rPr>
          <w:rFonts w:ascii="Times New Roman" w:hAnsi="Times New Roman" w:cs="Times New Roman"/>
          <w:sz w:val="24"/>
          <w:szCs w:val="24"/>
        </w:rPr>
        <w:t>Esta pergunta apresentava 4 caixas de seleção, sendo que uma mesma pessoa poderia selecionar mais de uma caixa. As opções e porcentagens foram:</w:t>
      </w:r>
    </w:p>
    <w:p w14:paraId="11F92BF6" w14:textId="77777777" w:rsidR="00032B61" w:rsidRPr="00135CFA" w:rsidRDefault="00032B61" w:rsidP="00135CFA">
      <w:pPr>
        <w:spacing w:line="240" w:lineRule="auto"/>
        <w:ind w:left="1440"/>
        <w:jc w:val="both"/>
        <w:rPr>
          <w:rFonts w:ascii="Times New Roman" w:hAnsi="Times New Roman" w:cs="Times New Roman"/>
          <w:sz w:val="24"/>
          <w:szCs w:val="24"/>
        </w:rPr>
      </w:pPr>
    </w:p>
    <w:p w14:paraId="1F1842E1" w14:textId="77777777" w:rsidR="00032B61" w:rsidRPr="00135CFA" w:rsidRDefault="00262F23" w:rsidP="00135CFA">
      <w:pPr>
        <w:numPr>
          <w:ilvl w:val="0"/>
          <w:numId w:val="3"/>
        </w:numPr>
        <w:spacing w:line="240" w:lineRule="auto"/>
        <w:jc w:val="both"/>
        <w:rPr>
          <w:rFonts w:ascii="Times New Roman" w:hAnsi="Times New Roman" w:cs="Times New Roman"/>
          <w:sz w:val="24"/>
          <w:szCs w:val="24"/>
        </w:rPr>
      </w:pPr>
      <w:r w:rsidRPr="00135CFA">
        <w:rPr>
          <w:rFonts w:ascii="Times New Roman" w:hAnsi="Times New Roman" w:cs="Times New Roman"/>
          <w:sz w:val="24"/>
          <w:szCs w:val="24"/>
        </w:rPr>
        <w:t>As mesas são muito próximas (10%)</w:t>
      </w:r>
    </w:p>
    <w:p w14:paraId="00CA624C" w14:textId="77777777" w:rsidR="00032B61" w:rsidRPr="00135CFA" w:rsidRDefault="00262F23" w:rsidP="00135CFA">
      <w:pPr>
        <w:numPr>
          <w:ilvl w:val="0"/>
          <w:numId w:val="3"/>
        </w:numPr>
        <w:spacing w:line="240" w:lineRule="auto"/>
        <w:jc w:val="both"/>
        <w:rPr>
          <w:rFonts w:ascii="Times New Roman" w:hAnsi="Times New Roman" w:cs="Times New Roman"/>
          <w:sz w:val="24"/>
          <w:szCs w:val="24"/>
        </w:rPr>
      </w:pPr>
      <w:r w:rsidRPr="00135CFA">
        <w:rPr>
          <w:rFonts w:ascii="Times New Roman" w:hAnsi="Times New Roman" w:cs="Times New Roman"/>
          <w:sz w:val="24"/>
          <w:szCs w:val="24"/>
        </w:rPr>
        <w:t>Não possui ventilação suficiente (40%)</w:t>
      </w:r>
    </w:p>
    <w:p w14:paraId="6F29A5B2" w14:textId="77777777" w:rsidR="00032B61" w:rsidRPr="00135CFA" w:rsidRDefault="00262F23" w:rsidP="00135CFA">
      <w:pPr>
        <w:numPr>
          <w:ilvl w:val="0"/>
          <w:numId w:val="3"/>
        </w:numPr>
        <w:spacing w:line="240" w:lineRule="auto"/>
        <w:jc w:val="both"/>
        <w:rPr>
          <w:rFonts w:ascii="Times New Roman" w:hAnsi="Times New Roman" w:cs="Times New Roman"/>
          <w:sz w:val="24"/>
          <w:szCs w:val="24"/>
        </w:rPr>
      </w:pPr>
      <w:r w:rsidRPr="00135CFA">
        <w:rPr>
          <w:rFonts w:ascii="Times New Roman" w:hAnsi="Times New Roman" w:cs="Times New Roman"/>
          <w:sz w:val="24"/>
          <w:szCs w:val="24"/>
        </w:rPr>
        <w:t>O espaço é muito gelado (15%)</w:t>
      </w:r>
    </w:p>
    <w:p w14:paraId="2BC67E53" w14:textId="77777777" w:rsidR="00032B61" w:rsidRPr="00135CFA" w:rsidRDefault="00262F23" w:rsidP="00135CFA">
      <w:pPr>
        <w:numPr>
          <w:ilvl w:val="0"/>
          <w:numId w:val="3"/>
        </w:numPr>
        <w:spacing w:line="240" w:lineRule="auto"/>
        <w:jc w:val="both"/>
        <w:rPr>
          <w:rFonts w:ascii="Times New Roman" w:hAnsi="Times New Roman" w:cs="Times New Roman"/>
          <w:sz w:val="24"/>
          <w:szCs w:val="24"/>
        </w:rPr>
      </w:pPr>
      <w:r w:rsidRPr="00135CFA">
        <w:rPr>
          <w:rFonts w:ascii="Times New Roman" w:hAnsi="Times New Roman" w:cs="Times New Roman"/>
          <w:sz w:val="24"/>
          <w:szCs w:val="24"/>
        </w:rPr>
        <w:t>Nenhuma dessas opções (50%)</w:t>
      </w:r>
    </w:p>
    <w:p w14:paraId="78E9014D" w14:textId="77777777" w:rsidR="00032B61" w:rsidRPr="00135CFA" w:rsidRDefault="00032B61" w:rsidP="00135CFA">
      <w:pPr>
        <w:spacing w:line="240" w:lineRule="auto"/>
        <w:ind w:left="1440"/>
        <w:jc w:val="both"/>
        <w:rPr>
          <w:rFonts w:ascii="Times New Roman" w:hAnsi="Times New Roman" w:cs="Times New Roman"/>
          <w:sz w:val="24"/>
          <w:szCs w:val="24"/>
        </w:rPr>
      </w:pPr>
    </w:p>
    <w:p w14:paraId="1DE3EE4C" w14:textId="77777777" w:rsidR="00032B61" w:rsidRPr="00135CFA" w:rsidRDefault="00262F23" w:rsidP="00135CFA">
      <w:pPr>
        <w:spacing w:line="240" w:lineRule="auto"/>
        <w:ind w:left="1440"/>
        <w:jc w:val="both"/>
        <w:rPr>
          <w:rFonts w:ascii="Times New Roman" w:hAnsi="Times New Roman" w:cs="Times New Roman"/>
          <w:sz w:val="24"/>
          <w:szCs w:val="24"/>
        </w:rPr>
      </w:pPr>
      <w:r w:rsidRPr="00135CFA">
        <w:rPr>
          <w:rFonts w:ascii="Times New Roman" w:hAnsi="Times New Roman" w:cs="Times New Roman"/>
          <w:sz w:val="24"/>
          <w:szCs w:val="24"/>
        </w:rPr>
        <w:t>Assim, embora metade dos participantes não indicaram problemas relevantes de conforto térmico, para as pessoas que inseriram pelo menos um problema, a ventilação insuficiente foi o mais indicado.</w:t>
      </w:r>
    </w:p>
    <w:p w14:paraId="09925E81" w14:textId="1D922CB4" w:rsidR="00135CFA" w:rsidRPr="00135CFA" w:rsidRDefault="00135CFA" w:rsidP="00135CFA">
      <w:pPr>
        <w:spacing w:line="240" w:lineRule="auto"/>
        <w:jc w:val="both"/>
        <w:rPr>
          <w:rFonts w:ascii="Times New Roman" w:hAnsi="Times New Roman" w:cs="Times New Roman"/>
          <w:sz w:val="24"/>
          <w:szCs w:val="24"/>
        </w:rPr>
      </w:pPr>
    </w:p>
    <w:p w14:paraId="572B538F" w14:textId="77777777" w:rsidR="00032B61" w:rsidRPr="00135CFA" w:rsidRDefault="00262F23" w:rsidP="00135CFA">
      <w:pPr>
        <w:numPr>
          <w:ilvl w:val="0"/>
          <w:numId w:val="2"/>
        </w:numPr>
        <w:spacing w:line="240" w:lineRule="auto"/>
        <w:jc w:val="both"/>
        <w:rPr>
          <w:rFonts w:ascii="Times New Roman" w:hAnsi="Times New Roman" w:cs="Times New Roman"/>
          <w:sz w:val="24"/>
          <w:szCs w:val="24"/>
        </w:rPr>
      </w:pPr>
      <w:r w:rsidRPr="00135CFA">
        <w:rPr>
          <w:rFonts w:ascii="Times New Roman" w:hAnsi="Times New Roman" w:cs="Times New Roman"/>
          <w:b/>
          <w:color w:val="434343"/>
          <w:sz w:val="24"/>
          <w:szCs w:val="24"/>
        </w:rPr>
        <w:t>O que te incomoda em relação à acústica desses ambientes? (gráfico 8)</w:t>
      </w:r>
    </w:p>
    <w:p w14:paraId="34317E86" w14:textId="77777777" w:rsidR="00032B61" w:rsidRPr="00135CFA" w:rsidRDefault="00262F23" w:rsidP="00135CFA">
      <w:pPr>
        <w:spacing w:line="240" w:lineRule="auto"/>
        <w:ind w:left="1440"/>
        <w:jc w:val="both"/>
        <w:rPr>
          <w:rFonts w:ascii="Times New Roman" w:hAnsi="Times New Roman" w:cs="Times New Roman"/>
          <w:sz w:val="24"/>
          <w:szCs w:val="24"/>
        </w:rPr>
      </w:pPr>
      <w:r w:rsidRPr="00135CFA">
        <w:rPr>
          <w:rFonts w:ascii="Times New Roman" w:hAnsi="Times New Roman" w:cs="Times New Roman"/>
          <w:sz w:val="24"/>
          <w:szCs w:val="24"/>
        </w:rPr>
        <w:t>Esta pergunta apresentava 3 caixas de seleção, sendo que uma mesma pessoa poderia selecionar mais de uma caixa. As opções e porcentagens foram:</w:t>
      </w:r>
    </w:p>
    <w:p w14:paraId="69CFB1E5" w14:textId="77777777" w:rsidR="00032B61" w:rsidRPr="00135CFA" w:rsidRDefault="00032B61" w:rsidP="00135CFA">
      <w:pPr>
        <w:spacing w:line="240" w:lineRule="auto"/>
        <w:ind w:left="1440"/>
        <w:jc w:val="both"/>
        <w:rPr>
          <w:rFonts w:ascii="Times New Roman" w:hAnsi="Times New Roman" w:cs="Times New Roman"/>
          <w:sz w:val="24"/>
          <w:szCs w:val="24"/>
        </w:rPr>
      </w:pPr>
    </w:p>
    <w:p w14:paraId="5FE88883" w14:textId="77777777" w:rsidR="00032B61" w:rsidRPr="00135CFA" w:rsidRDefault="00262F23" w:rsidP="00135CFA">
      <w:pPr>
        <w:numPr>
          <w:ilvl w:val="0"/>
          <w:numId w:val="3"/>
        </w:numPr>
        <w:spacing w:line="240" w:lineRule="auto"/>
        <w:jc w:val="both"/>
        <w:rPr>
          <w:rFonts w:ascii="Times New Roman" w:hAnsi="Times New Roman" w:cs="Times New Roman"/>
          <w:sz w:val="24"/>
          <w:szCs w:val="24"/>
        </w:rPr>
      </w:pPr>
      <w:r w:rsidRPr="00135CFA">
        <w:rPr>
          <w:rFonts w:ascii="Times New Roman" w:hAnsi="Times New Roman" w:cs="Times New Roman"/>
          <w:sz w:val="24"/>
          <w:szCs w:val="24"/>
        </w:rPr>
        <w:t>Ruído externo (40%)</w:t>
      </w:r>
    </w:p>
    <w:p w14:paraId="76CA0020" w14:textId="77777777" w:rsidR="00032B61" w:rsidRPr="00135CFA" w:rsidRDefault="00262F23" w:rsidP="00135CFA">
      <w:pPr>
        <w:numPr>
          <w:ilvl w:val="0"/>
          <w:numId w:val="3"/>
        </w:numPr>
        <w:spacing w:line="240" w:lineRule="auto"/>
        <w:jc w:val="both"/>
        <w:rPr>
          <w:rFonts w:ascii="Times New Roman" w:hAnsi="Times New Roman" w:cs="Times New Roman"/>
          <w:sz w:val="24"/>
          <w:szCs w:val="24"/>
        </w:rPr>
      </w:pPr>
      <w:r w:rsidRPr="00135CFA">
        <w:rPr>
          <w:rFonts w:ascii="Times New Roman" w:hAnsi="Times New Roman" w:cs="Times New Roman"/>
          <w:sz w:val="24"/>
          <w:szCs w:val="24"/>
        </w:rPr>
        <w:t>Ruído Interno (50%)</w:t>
      </w:r>
    </w:p>
    <w:p w14:paraId="3E73B31A" w14:textId="77777777" w:rsidR="00032B61" w:rsidRPr="00135CFA" w:rsidRDefault="00262F23" w:rsidP="00135CFA">
      <w:pPr>
        <w:numPr>
          <w:ilvl w:val="0"/>
          <w:numId w:val="3"/>
        </w:numPr>
        <w:spacing w:line="240" w:lineRule="auto"/>
        <w:jc w:val="both"/>
        <w:rPr>
          <w:rFonts w:ascii="Times New Roman" w:hAnsi="Times New Roman" w:cs="Times New Roman"/>
          <w:sz w:val="24"/>
          <w:szCs w:val="24"/>
        </w:rPr>
      </w:pPr>
      <w:r w:rsidRPr="00135CFA">
        <w:rPr>
          <w:rFonts w:ascii="Times New Roman" w:hAnsi="Times New Roman" w:cs="Times New Roman"/>
          <w:sz w:val="24"/>
          <w:szCs w:val="24"/>
        </w:rPr>
        <w:t>Não me incomodo (25%)</w:t>
      </w:r>
    </w:p>
    <w:p w14:paraId="77AAC070" w14:textId="77777777" w:rsidR="00032B61" w:rsidRPr="00135CFA" w:rsidRDefault="00032B61" w:rsidP="00135CFA">
      <w:pPr>
        <w:spacing w:line="240" w:lineRule="auto"/>
        <w:ind w:left="1440"/>
        <w:jc w:val="both"/>
        <w:rPr>
          <w:rFonts w:ascii="Times New Roman" w:hAnsi="Times New Roman" w:cs="Times New Roman"/>
          <w:sz w:val="24"/>
          <w:szCs w:val="24"/>
        </w:rPr>
      </w:pPr>
    </w:p>
    <w:p w14:paraId="6CA57A47" w14:textId="77777777" w:rsidR="00032B61" w:rsidRPr="00135CFA" w:rsidRDefault="00262F23" w:rsidP="00135CFA">
      <w:pPr>
        <w:spacing w:line="240" w:lineRule="auto"/>
        <w:ind w:left="1440"/>
        <w:jc w:val="both"/>
        <w:rPr>
          <w:rFonts w:ascii="Times New Roman" w:hAnsi="Times New Roman" w:cs="Times New Roman"/>
          <w:sz w:val="24"/>
          <w:szCs w:val="24"/>
        </w:rPr>
      </w:pPr>
      <w:r w:rsidRPr="00135CFA">
        <w:rPr>
          <w:rFonts w:ascii="Times New Roman" w:hAnsi="Times New Roman" w:cs="Times New Roman"/>
          <w:sz w:val="24"/>
          <w:szCs w:val="24"/>
        </w:rPr>
        <w:t>É possível observar que tanto o ruído externo, quando o ruído interno, foram consideravelmente selecionados. Confirmando as proposições levantadas nas perguntas 3 e 4, novamente, o conforto acústico possui mais reclamações do que o conforto térmico.</w:t>
      </w:r>
    </w:p>
    <w:p w14:paraId="4928D062" w14:textId="1F3F2400" w:rsidR="00032B61" w:rsidRPr="00135CFA" w:rsidRDefault="00032B61" w:rsidP="00135CFA">
      <w:pPr>
        <w:spacing w:line="240" w:lineRule="auto"/>
        <w:ind w:left="1440"/>
        <w:jc w:val="both"/>
        <w:rPr>
          <w:rFonts w:ascii="Times New Roman" w:hAnsi="Times New Roman" w:cs="Times New Roman"/>
          <w:sz w:val="24"/>
          <w:szCs w:val="24"/>
        </w:rPr>
      </w:pPr>
    </w:p>
    <w:p w14:paraId="3DCF29ED" w14:textId="77777777" w:rsidR="00032B61" w:rsidRPr="00135CFA" w:rsidRDefault="00032B61" w:rsidP="00135CFA">
      <w:pPr>
        <w:spacing w:line="240" w:lineRule="auto"/>
        <w:jc w:val="both"/>
        <w:rPr>
          <w:rFonts w:ascii="Times New Roman" w:hAnsi="Times New Roman" w:cs="Times New Roman"/>
          <w:sz w:val="24"/>
          <w:szCs w:val="24"/>
        </w:rPr>
      </w:pPr>
    </w:p>
    <w:p w14:paraId="4F883945" w14:textId="77777777" w:rsidR="00032B61" w:rsidRPr="00135CFA" w:rsidRDefault="00262F23" w:rsidP="00135CFA">
      <w:pPr>
        <w:numPr>
          <w:ilvl w:val="0"/>
          <w:numId w:val="2"/>
        </w:numPr>
        <w:spacing w:line="240" w:lineRule="auto"/>
        <w:jc w:val="both"/>
        <w:rPr>
          <w:rFonts w:ascii="Times New Roman" w:hAnsi="Times New Roman" w:cs="Times New Roman"/>
          <w:sz w:val="24"/>
          <w:szCs w:val="24"/>
        </w:rPr>
      </w:pPr>
      <w:r w:rsidRPr="00135CFA">
        <w:rPr>
          <w:rFonts w:ascii="Times New Roman" w:hAnsi="Times New Roman" w:cs="Times New Roman"/>
          <w:b/>
          <w:color w:val="434343"/>
          <w:sz w:val="24"/>
          <w:szCs w:val="24"/>
        </w:rPr>
        <w:t>O que te incomoda em relação à luminosidade? (gráfico 9)</w:t>
      </w:r>
    </w:p>
    <w:p w14:paraId="3809F38B" w14:textId="77777777" w:rsidR="00032B61" w:rsidRPr="00135CFA" w:rsidRDefault="00262F23" w:rsidP="00135CFA">
      <w:pPr>
        <w:spacing w:line="240" w:lineRule="auto"/>
        <w:ind w:left="1440"/>
        <w:jc w:val="both"/>
        <w:rPr>
          <w:rFonts w:ascii="Times New Roman" w:hAnsi="Times New Roman" w:cs="Times New Roman"/>
          <w:sz w:val="24"/>
          <w:szCs w:val="24"/>
        </w:rPr>
      </w:pPr>
      <w:r w:rsidRPr="00135CFA">
        <w:rPr>
          <w:rFonts w:ascii="Times New Roman" w:hAnsi="Times New Roman" w:cs="Times New Roman"/>
          <w:sz w:val="24"/>
          <w:szCs w:val="24"/>
        </w:rPr>
        <w:t>Esta pergunta apresentava 5 caixas de seleção, sendo que uma mesma pessoa poderia selecionar mais de uma caixa. As opções e porcentagens foram:</w:t>
      </w:r>
    </w:p>
    <w:p w14:paraId="70D0EF6A" w14:textId="77777777" w:rsidR="00032B61" w:rsidRPr="00135CFA" w:rsidRDefault="00032B61" w:rsidP="00135CFA">
      <w:pPr>
        <w:spacing w:line="240" w:lineRule="auto"/>
        <w:ind w:left="1440"/>
        <w:jc w:val="both"/>
        <w:rPr>
          <w:rFonts w:ascii="Times New Roman" w:hAnsi="Times New Roman" w:cs="Times New Roman"/>
          <w:sz w:val="24"/>
          <w:szCs w:val="24"/>
        </w:rPr>
      </w:pPr>
    </w:p>
    <w:p w14:paraId="1A7DA022" w14:textId="77777777" w:rsidR="00032B61" w:rsidRPr="00135CFA" w:rsidRDefault="00262F23" w:rsidP="00135CFA">
      <w:pPr>
        <w:numPr>
          <w:ilvl w:val="0"/>
          <w:numId w:val="3"/>
        </w:numPr>
        <w:spacing w:line="240" w:lineRule="auto"/>
        <w:jc w:val="both"/>
        <w:rPr>
          <w:rFonts w:ascii="Times New Roman" w:hAnsi="Times New Roman" w:cs="Times New Roman"/>
          <w:sz w:val="24"/>
          <w:szCs w:val="24"/>
        </w:rPr>
      </w:pPr>
      <w:r w:rsidRPr="00135CFA">
        <w:rPr>
          <w:rFonts w:ascii="Times New Roman" w:hAnsi="Times New Roman" w:cs="Times New Roman"/>
          <w:sz w:val="24"/>
          <w:szCs w:val="24"/>
        </w:rPr>
        <w:t>Ambiente muito escuro (20%)</w:t>
      </w:r>
    </w:p>
    <w:p w14:paraId="6074FE1C" w14:textId="77777777" w:rsidR="00032B61" w:rsidRPr="00135CFA" w:rsidRDefault="00262F23" w:rsidP="00135CFA">
      <w:pPr>
        <w:numPr>
          <w:ilvl w:val="0"/>
          <w:numId w:val="3"/>
        </w:numPr>
        <w:spacing w:line="240" w:lineRule="auto"/>
        <w:jc w:val="both"/>
        <w:rPr>
          <w:rFonts w:ascii="Times New Roman" w:hAnsi="Times New Roman" w:cs="Times New Roman"/>
          <w:sz w:val="24"/>
          <w:szCs w:val="24"/>
        </w:rPr>
      </w:pPr>
      <w:r w:rsidRPr="00135CFA">
        <w:rPr>
          <w:rFonts w:ascii="Times New Roman" w:hAnsi="Times New Roman" w:cs="Times New Roman"/>
          <w:sz w:val="24"/>
          <w:szCs w:val="24"/>
        </w:rPr>
        <w:t>Falta de luminárias para facilitar a leitura (27,5%)</w:t>
      </w:r>
    </w:p>
    <w:p w14:paraId="03455623" w14:textId="77777777" w:rsidR="00032B61" w:rsidRPr="00135CFA" w:rsidRDefault="00262F23" w:rsidP="00135CFA">
      <w:pPr>
        <w:numPr>
          <w:ilvl w:val="0"/>
          <w:numId w:val="3"/>
        </w:numPr>
        <w:spacing w:line="240" w:lineRule="auto"/>
        <w:jc w:val="both"/>
        <w:rPr>
          <w:rFonts w:ascii="Times New Roman" w:hAnsi="Times New Roman" w:cs="Times New Roman"/>
          <w:sz w:val="24"/>
          <w:szCs w:val="24"/>
        </w:rPr>
      </w:pPr>
      <w:r w:rsidRPr="00135CFA">
        <w:rPr>
          <w:rFonts w:ascii="Times New Roman" w:hAnsi="Times New Roman" w:cs="Times New Roman"/>
          <w:sz w:val="24"/>
          <w:szCs w:val="24"/>
        </w:rPr>
        <w:t>Luz pouco confortável (27,5%)</w:t>
      </w:r>
    </w:p>
    <w:p w14:paraId="160627A7" w14:textId="77777777" w:rsidR="00032B61" w:rsidRPr="00135CFA" w:rsidRDefault="00262F23" w:rsidP="00135CFA">
      <w:pPr>
        <w:numPr>
          <w:ilvl w:val="0"/>
          <w:numId w:val="3"/>
        </w:numPr>
        <w:spacing w:line="240" w:lineRule="auto"/>
        <w:jc w:val="both"/>
        <w:rPr>
          <w:rFonts w:ascii="Times New Roman" w:hAnsi="Times New Roman" w:cs="Times New Roman"/>
          <w:sz w:val="24"/>
          <w:szCs w:val="24"/>
        </w:rPr>
      </w:pPr>
      <w:r w:rsidRPr="00135CFA">
        <w:rPr>
          <w:rFonts w:ascii="Times New Roman" w:hAnsi="Times New Roman" w:cs="Times New Roman"/>
          <w:sz w:val="24"/>
          <w:szCs w:val="24"/>
        </w:rPr>
        <w:t>A luz natural atrapalha a visão (2,5%)</w:t>
      </w:r>
    </w:p>
    <w:p w14:paraId="052BE839" w14:textId="77777777" w:rsidR="00032B61" w:rsidRPr="00135CFA" w:rsidRDefault="00262F23" w:rsidP="00135CFA">
      <w:pPr>
        <w:numPr>
          <w:ilvl w:val="0"/>
          <w:numId w:val="3"/>
        </w:numPr>
        <w:spacing w:line="240" w:lineRule="auto"/>
        <w:jc w:val="both"/>
        <w:rPr>
          <w:rFonts w:ascii="Times New Roman" w:hAnsi="Times New Roman" w:cs="Times New Roman"/>
          <w:sz w:val="24"/>
          <w:szCs w:val="24"/>
        </w:rPr>
      </w:pPr>
      <w:r w:rsidRPr="00135CFA">
        <w:rPr>
          <w:rFonts w:ascii="Times New Roman" w:hAnsi="Times New Roman" w:cs="Times New Roman"/>
          <w:sz w:val="24"/>
          <w:szCs w:val="24"/>
        </w:rPr>
        <w:t>Nenhuma dessas opções (42,5%)</w:t>
      </w:r>
    </w:p>
    <w:p w14:paraId="00787FD1" w14:textId="77777777" w:rsidR="00032B61" w:rsidRPr="00135CFA" w:rsidRDefault="00032B61" w:rsidP="00135CFA">
      <w:pPr>
        <w:spacing w:line="240" w:lineRule="auto"/>
        <w:ind w:left="1440"/>
        <w:jc w:val="both"/>
        <w:rPr>
          <w:rFonts w:ascii="Times New Roman" w:hAnsi="Times New Roman" w:cs="Times New Roman"/>
          <w:sz w:val="24"/>
          <w:szCs w:val="24"/>
        </w:rPr>
      </w:pPr>
    </w:p>
    <w:p w14:paraId="29CC35BE" w14:textId="77777777" w:rsidR="00032B61" w:rsidRPr="00135CFA" w:rsidRDefault="00262F23" w:rsidP="00135CFA">
      <w:pPr>
        <w:spacing w:line="240" w:lineRule="auto"/>
        <w:ind w:left="1440"/>
        <w:jc w:val="both"/>
        <w:rPr>
          <w:rFonts w:ascii="Times New Roman" w:hAnsi="Times New Roman" w:cs="Times New Roman"/>
          <w:sz w:val="24"/>
          <w:szCs w:val="24"/>
        </w:rPr>
      </w:pPr>
      <w:r w:rsidRPr="00135CFA">
        <w:rPr>
          <w:rFonts w:ascii="Times New Roman" w:hAnsi="Times New Roman" w:cs="Times New Roman"/>
          <w:sz w:val="24"/>
          <w:szCs w:val="24"/>
        </w:rPr>
        <w:t xml:space="preserve">Embora quase metade (42,5%) dos participantes não se queixaram de problema algum, pode-se observar que a falta de luminárias no ambiente e “luz pouco confortável” foram os problemas mais citados, seguido de “ambiente muito escuro”. </w:t>
      </w:r>
    </w:p>
    <w:p w14:paraId="1A367213" w14:textId="77777777" w:rsidR="00032B61" w:rsidRPr="00135CFA" w:rsidRDefault="00032B61" w:rsidP="00135CFA">
      <w:pPr>
        <w:spacing w:line="240" w:lineRule="auto"/>
        <w:jc w:val="both"/>
        <w:rPr>
          <w:rFonts w:ascii="Times New Roman" w:hAnsi="Times New Roman" w:cs="Times New Roman"/>
          <w:sz w:val="24"/>
          <w:szCs w:val="24"/>
        </w:rPr>
      </w:pPr>
    </w:p>
    <w:p w14:paraId="35C2FCC9" w14:textId="77777777" w:rsidR="00032B61" w:rsidRPr="00135CFA" w:rsidRDefault="00262F23" w:rsidP="00135CFA">
      <w:pPr>
        <w:numPr>
          <w:ilvl w:val="0"/>
          <w:numId w:val="2"/>
        </w:numPr>
        <w:spacing w:line="240" w:lineRule="auto"/>
        <w:jc w:val="both"/>
        <w:rPr>
          <w:rFonts w:ascii="Times New Roman" w:hAnsi="Times New Roman" w:cs="Times New Roman"/>
          <w:sz w:val="24"/>
          <w:szCs w:val="24"/>
        </w:rPr>
      </w:pPr>
      <w:r w:rsidRPr="00135CFA">
        <w:rPr>
          <w:rFonts w:ascii="Times New Roman" w:hAnsi="Times New Roman" w:cs="Times New Roman"/>
          <w:b/>
          <w:color w:val="434343"/>
          <w:sz w:val="24"/>
          <w:szCs w:val="24"/>
        </w:rPr>
        <w:t xml:space="preserve"> O que te incomoda em relação ao ambiente? (gráfico 10)</w:t>
      </w:r>
    </w:p>
    <w:p w14:paraId="14687DDB" w14:textId="77777777" w:rsidR="00032B61" w:rsidRPr="00135CFA" w:rsidRDefault="00262F23" w:rsidP="00135CFA">
      <w:pPr>
        <w:spacing w:line="240" w:lineRule="auto"/>
        <w:ind w:left="1440"/>
        <w:jc w:val="both"/>
        <w:rPr>
          <w:rFonts w:ascii="Times New Roman" w:hAnsi="Times New Roman" w:cs="Times New Roman"/>
          <w:sz w:val="24"/>
          <w:szCs w:val="24"/>
        </w:rPr>
      </w:pPr>
      <w:r w:rsidRPr="00135CFA">
        <w:rPr>
          <w:rFonts w:ascii="Times New Roman" w:hAnsi="Times New Roman" w:cs="Times New Roman"/>
          <w:sz w:val="24"/>
          <w:szCs w:val="24"/>
        </w:rPr>
        <w:t>Esta pergunta apresentava 5 caixas de seleção, sendo que uma mesma pessoa poderia selecionar mais de uma caixa. As opções e porcentagens foram:</w:t>
      </w:r>
    </w:p>
    <w:p w14:paraId="07B0F9A7" w14:textId="77777777" w:rsidR="00032B61" w:rsidRPr="00135CFA" w:rsidRDefault="00032B61" w:rsidP="00135CFA">
      <w:pPr>
        <w:spacing w:line="240" w:lineRule="auto"/>
        <w:ind w:left="1440"/>
        <w:jc w:val="both"/>
        <w:rPr>
          <w:rFonts w:ascii="Times New Roman" w:hAnsi="Times New Roman" w:cs="Times New Roman"/>
          <w:sz w:val="24"/>
          <w:szCs w:val="24"/>
        </w:rPr>
      </w:pPr>
    </w:p>
    <w:p w14:paraId="2B662CE6" w14:textId="77777777" w:rsidR="00032B61" w:rsidRPr="00135CFA" w:rsidRDefault="00262F23" w:rsidP="00135CFA">
      <w:pPr>
        <w:numPr>
          <w:ilvl w:val="0"/>
          <w:numId w:val="3"/>
        </w:numPr>
        <w:spacing w:line="240" w:lineRule="auto"/>
        <w:jc w:val="both"/>
        <w:rPr>
          <w:rFonts w:ascii="Times New Roman" w:hAnsi="Times New Roman" w:cs="Times New Roman"/>
          <w:sz w:val="24"/>
          <w:szCs w:val="24"/>
        </w:rPr>
      </w:pPr>
      <w:r w:rsidRPr="00135CFA">
        <w:rPr>
          <w:rFonts w:ascii="Times New Roman" w:hAnsi="Times New Roman" w:cs="Times New Roman"/>
          <w:sz w:val="24"/>
          <w:szCs w:val="24"/>
        </w:rPr>
        <w:t>Não há mesas o suficiente (45%)</w:t>
      </w:r>
    </w:p>
    <w:p w14:paraId="09D533FF" w14:textId="77777777" w:rsidR="00032B61" w:rsidRPr="00135CFA" w:rsidRDefault="00262F23" w:rsidP="00135CFA">
      <w:pPr>
        <w:numPr>
          <w:ilvl w:val="0"/>
          <w:numId w:val="3"/>
        </w:numPr>
        <w:spacing w:line="240" w:lineRule="auto"/>
        <w:jc w:val="both"/>
        <w:rPr>
          <w:rFonts w:ascii="Times New Roman" w:hAnsi="Times New Roman" w:cs="Times New Roman"/>
          <w:sz w:val="24"/>
          <w:szCs w:val="24"/>
        </w:rPr>
      </w:pPr>
      <w:r w:rsidRPr="00135CFA">
        <w:rPr>
          <w:rFonts w:ascii="Times New Roman" w:hAnsi="Times New Roman" w:cs="Times New Roman"/>
          <w:sz w:val="24"/>
          <w:szCs w:val="24"/>
        </w:rPr>
        <w:t>Os espaços são muito estreitos (12,5%)</w:t>
      </w:r>
    </w:p>
    <w:p w14:paraId="53387934" w14:textId="77777777" w:rsidR="00032B61" w:rsidRPr="00135CFA" w:rsidRDefault="00262F23" w:rsidP="00135CFA">
      <w:pPr>
        <w:numPr>
          <w:ilvl w:val="0"/>
          <w:numId w:val="3"/>
        </w:numPr>
        <w:spacing w:line="240" w:lineRule="auto"/>
        <w:jc w:val="both"/>
        <w:rPr>
          <w:rFonts w:ascii="Times New Roman" w:hAnsi="Times New Roman" w:cs="Times New Roman"/>
          <w:sz w:val="24"/>
          <w:szCs w:val="24"/>
        </w:rPr>
      </w:pPr>
      <w:r w:rsidRPr="00135CFA">
        <w:rPr>
          <w:rFonts w:ascii="Times New Roman" w:hAnsi="Times New Roman" w:cs="Times New Roman"/>
          <w:sz w:val="24"/>
          <w:szCs w:val="24"/>
        </w:rPr>
        <w:t>Há poucas tomadas (25%)</w:t>
      </w:r>
    </w:p>
    <w:p w14:paraId="388EA93E" w14:textId="77777777" w:rsidR="00032B61" w:rsidRPr="00135CFA" w:rsidRDefault="00262F23" w:rsidP="00135CFA">
      <w:pPr>
        <w:numPr>
          <w:ilvl w:val="0"/>
          <w:numId w:val="3"/>
        </w:numPr>
        <w:spacing w:line="240" w:lineRule="auto"/>
        <w:jc w:val="both"/>
        <w:rPr>
          <w:rFonts w:ascii="Times New Roman" w:hAnsi="Times New Roman" w:cs="Times New Roman"/>
          <w:sz w:val="24"/>
          <w:szCs w:val="24"/>
        </w:rPr>
      </w:pPr>
      <w:r w:rsidRPr="00135CFA">
        <w:rPr>
          <w:rFonts w:ascii="Times New Roman" w:hAnsi="Times New Roman" w:cs="Times New Roman"/>
          <w:sz w:val="24"/>
          <w:szCs w:val="24"/>
        </w:rPr>
        <w:t>Os espaços são mal localizados (12,5%)</w:t>
      </w:r>
    </w:p>
    <w:p w14:paraId="53FF71D6" w14:textId="77777777" w:rsidR="00032B61" w:rsidRPr="00135CFA" w:rsidRDefault="00262F23" w:rsidP="00135CFA">
      <w:pPr>
        <w:numPr>
          <w:ilvl w:val="0"/>
          <w:numId w:val="3"/>
        </w:numPr>
        <w:spacing w:line="240" w:lineRule="auto"/>
        <w:jc w:val="both"/>
        <w:rPr>
          <w:rFonts w:ascii="Times New Roman" w:hAnsi="Times New Roman" w:cs="Times New Roman"/>
          <w:sz w:val="24"/>
          <w:szCs w:val="24"/>
        </w:rPr>
      </w:pPr>
      <w:r w:rsidRPr="00135CFA">
        <w:rPr>
          <w:rFonts w:ascii="Times New Roman" w:hAnsi="Times New Roman" w:cs="Times New Roman"/>
          <w:sz w:val="24"/>
          <w:szCs w:val="24"/>
        </w:rPr>
        <w:t>Nenhuma das opções (35%)</w:t>
      </w:r>
    </w:p>
    <w:p w14:paraId="09BEEF12" w14:textId="77777777" w:rsidR="00032B61" w:rsidRPr="00135CFA" w:rsidRDefault="00032B61" w:rsidP="00135CFA">
      <w:pPr>
        <w:spacing w:line="240" w:lineRule="auto"/>
        <w:ind w:left="1440"/>
        <w:jc w:val="both"/>
        <w:rPr>
          <w:rFonts w:ascii="Times New Roman" w:hAnsi="Times New Roman" w:cs="Times New Roman"/>
          <w:sz w:val="24"/>
          <w:szCs w:val="24"/>
        </w:rPr>
      </w:pPr>
    </w:p>
    <w:p w14:paraId="7CE62E39" w14:textId="77777777" w:rsidR="00032B61" w:rsidRPr="00135CFA" w:rsidRDefault="00262F23" w:rsidP="00135CFA">
      <w:pPr>
        <w:spacing w:line="240" w:lineRule="auto"/>
        <w:ind w:left="1440"/>
        <w:jc w:val="both"/>
        <w:rPr>
          <w:rFonts w:ascii="Times New Roman" w:hAnsi="Times New Roman" w:cs="Times New Roman"/>
          <w:sz w:val="24"/>
          <w:szCs w:val="24"/>
        </w:rPr>
      </w:pPr>
      <w:r w:rsidRPr="00135CFA">
        <w:rPr>
          <w:rFonts w:ascii="Times New Roman" w:hAnsi="Times New Roman" w:cs="Times New Roman"/>
          <w:sz w:val="24"/>
          <w:szCs w:val="24"/>
        </w:rPr>
        <w:t xml:space="preserve">A falta de mesas foi o problema mais citado, seguido de falta de tomadas. Além disso, alguns alunos se queixaram de espaços estreitos e mal localizados. </w:t>
      </w:r>
    </w:p>
    <w:p w14:paraId="750FB4E8" w14:textId="7D3EAEAC" w:rsidR="00032B61" w:rsidRPr="00135CFA" w:rsidRDefault="00032B61" w:rsidP="00135CFA">
      <w:pPr>
        <w:spacing w:line="240" w:lineRule="auto"/>
        <w:jc w:val="both"/>
        <w:rPr>
          <w:rFonts w:ascii="Times New Roman" w:hAnsi="Times New Roman" w:cs="Times New Roman"/>
          <w:sz w:val="24"/>
          <w:szCs w:val="24"/>
        </w:rPr>
      </w:pPr>
    </w:p>
    <w:p w14:paraId="769C1B38" w14:textId="77777777" w:rsidR="00032B61" w:rsidRPr="00135CFA" w:rsidRDefault="00262F23" w:rsidP="00135CFA">
      <w:pPr>
        <w:numPr>
          <w:ilvl w:val="0"/>
          <w:numId w:val="2"/>
        </w:numPr>
        <w:spacing w:line="240" w:lineRule="auto"/>
        <w:jc w:val="both"/>
        <w:rPr>
          <w:rFonts w:ascii="Times New Roman" w:hAnsi="Times New Roman" w:cs="Times New Roman"/>
          <w:sz w:val="24"/>
          <w:szCs w:val="24"/>
        </w:rPr>
      </w:pPr>
      <w:r w:rsidRPr="00135CFA">
        <w:rPr>
          <w:rFonts w:ascii="Times New Roman" w:hAnsi="Times New Roman" w:cs="Times New Roman"/>
          <w:b/>
          <w:color w:val="434343"/>
          <w:sz w:val="24"/>
          <w:szCs w:val="24"/>
        </w:rPr>
        <w:t xml:space="preserve"> Há algo que deseja levantar sobre esses espaços abordados?</w:t>
      </w:r>
    </w:p>
    <w:p w14:paraId="5DCD25C2" w14:textId="77777777" w:rsidR="00032B61" w:rsidRPr="00135CFA" w:rsidRDefault="00262F23" w:rsidP="00135CFA">
      <w:pPr>
        <w:spacing w:line="240" w:lineRule="auto"/>
        <w:ind w:left="1440"/>
        <w:jc w:val="both"/>
        <w:rPr>
          <w:rFonts w:ascii="Times New Roman" w:hAnsi="Times New Roman" w:cs="Times New Roman"/>
          <w:sz w:val="24"/>
          <w:szCs w:val="24"/>
        </w:rPr>
      </w:pPr>
      <w:r w:rsidRPr="00135CFA">
        <w:rPr>
          <w:rFonts w:ascii="Times New Roman" w:hAnsi="Times New Roman" w:cs="Times New Roman"/>
          <w:sz w:val="24"/>
          <w:szCs w:val="24"/>
        </w:rPr>
        <w:t>Esta foi a última pergunta do questionário, que foi uma caixa de resposta dissertativa, para comentários que não foram contemplados nas outras questões. Foram realizados dois comentários relevantes.</w:t>
      </w:r>
    </w:p>
    <w:p w14:paraId="222E6B67" w14:textId="77777777" w:rsidR="00032B61" w:rsidRPr="00135CFA" w:rsidRDefault="00032B61" w:rsidP="00135CFA">
      <w:pPr>
        <w:spacing w:line="240" w:lineRule="auto"/>
        <w:ind w:left="1440"/>
        <w:jc w:val="both"/>
        <w:rPr>
          <w:rFonts w:ascii="Times New Roman" w:hAnsi="Times New Roman" w:cs="Times New Roman"/>
          <w:sz w:val="24"/>
          <w:szCs w:val="24"/>
        </w:rPr>
      </w:pPr>
    </w:p>
    <w:p w14:paraId="69DB25C8" w14:textId="77777777" w:rsidR="00032B61" w:rsidRPr="00135CFA" w:rsidRDefault="00262F23" w:rsidP="00135CFA">
      <w:pPr>
        <w:spacing w:line="240" w:lineRule="auto"/>
        <w:ind w:left="1440"/>
        <w:jc w:val="both"/>
        <w:rPr>
          <w:rFonts w:ascii="Times New Roman" w:hAnsi="Times New Roman" w:cs="Times New Roman"/>
          <w:sz w:val="24"/>
          <w:szCs w:val="24"/>
        </w:rPr>
      </w:pPr>
      <w:r w:rsidRPr="00135CFA">
        <w:rPr>
          <w:rFonts w:ascii="Times New Roman" w:hAnsi="Times New Roman" w:cs="Times New Roman"/>
          <w:sz w:val="24"/>
          <w:szCs w:val="24"/>
        </w:rPr>
        <w:t>O primeiro comentário foi sobre as mesas de estudo do andar superior. O problema citado foi a luminosidade neste ambiente, que é deficiente se comparado com os outros ambientes, mas este fator não impede o conforto na utilização delas.</w:t>
      </w:r>
    </w:p>
    <w:p w14:paraId="174561EB" w14:textId="77777777" w:rsidR="00032B61" w:rsidRPr="00135CFA" w:rsidRDefault="00032B61" w:rsidP="00135CFA">
      <w:pPr>
        <w:spacing w:line="240" w:lineRule="auto"/>
        <w:ind w:left="1440"/>
        <w:jc w:val="both"/>
        <w:rPr>
          <w:rFonts w:ascii="Times New Roman" w:hAnsi="Times New Roman" w:cs="Times New Roman"/>
          <w:sz w:val="24"/>
          <w:szCs w:val="24"/>
        </w:rPr>
      </w:pPr>
    </w:p>
    <w:p w14:paraId="5BCA3C4D" w14:textId="77777777" w:rsidR="00032B61" w:rsidRPr="00135CFA" w:rsidRDefault="00262F23" w:rsidP="00135CFA">
      <w:pPr>
        <w:spacing w:line="240" w:lineRule="auto"/>
        <w:ind w:left="1440"/>
        <w:jc w:val="both"/>
        <w:rPr>
          <w:rFonts w:ascii="Times New Roman" w:hAnsi="Times New Roman" w:cs="Times New Roman"/>
          <w:sz w:val="24"/>
          <w:szCs w:val="24"/>
        </w:rPr>
      </w:pPr>
      <w:r w:rsidRPr="00135CFA">
        <w:rPr>
          <w:rFonts w:ascii="Times New Roman" w:hAnsi="Times New Roman" w:cs="Times New Roman"/>
          <w:sz w:val="24"/>
          <w:szCs w:val="24"/>
        </w:rPr>
        <w:t>O segundo comentário foi sobre a falta de isolamento acústico das paredes e a grande amplitude térmica interna. Além disso, o aluno sugeriu a criação ou adaptação de locais para socialização, já que o uso de espaços para estudo e de reuniões e conversas são misturados, o que causa ruído externo elevado em um ambiente que deveria ser mais silencioso.</w:t>
      </w:r>
    </w:p>
    <w:p w14:paraId="78783E32" w14:textId="77777777" w:rsidR="00032B61" w:rsidRPr="00135CFA" w:rsidRDefault="00262F23" w:rsidP="00135CFA">
      <w:pPr>
        <w:pStyle w:val="Ttulo2"/>
        <w:spacing w:line="240" w:lineRule="auto"/>
        <w:ind w:firstLine="720"/>
        <w:jc w:val="both"/>
        <w:rPr>
          <w:rFonts w:ascii="Times New Roman" w:hAnsi="Times New Roman" w:cs="Times New Roman"/>
          <w:b/>
          <w:sz w:val="24"/>
          <w:szCs w:val="24"/>
        </w:rPr>
      </w:pPr>
      <w:r w:rsidRPr="00135CFA">
        <w:rPr>
          <w:rFonts w:ascii="Times New Roman" w:hAnsi="Times New Roman" w:cs="Times New Roman"/>
          <w:b/>
          <w:sz w:val="24"/>
          <w:szCs w:val="24"/>
        </w:rPr>
        <w:t xml:space="preserve">2.3. Definição do problema  </w:t>
      </w:r>
    </w:p>
    <w:p w14:paraId="37F6F768" w14:textId="77777777" w:rsidR="00032B61" w:rsidRPr="00135CFA" w:rsidRDefault="00262F23" w:rsidP="00135CFA">
      <w:pPr>
        <w:spacing w:line="240" w:lineRule="auto"/>
        <w:ind w:left="1440"/>
        <w:jc w:val="both"/>
        <w:rPr>
          <w:rFonts w:ascii="Times New Roman" w:hAnsi="Times New Roman" w:cs="Times New Roman"/>
          <w:sz w:val="24"/>
          <w:szCs w:val="24"/>
        </w:rPr>
      </w:pPr>
      <w:r w:rsidRPr="00135CFA">
        <w:rPr>
          <w:rFonts w:ascii="Times New Roman" w:hAnsi="Times New Roman" w:cs="Times New Roman"/>
          <w:sz w:val="24"/>
          <w:szCs w:val="24"/>
        </w:rPr>
        <w:t xml:space="preserve">Após a análise dos dados, o grupo decidiu destacar como principais problemas a quantidade insuficiente de mesas e as reclamações relativas à luminosidade dos locais.  </w:t>
      </w:r>
    </w:p>
    <w:p w14:paraId="187E1259" w14:textId="77777777" w:rsidR="00032B61" w:rsidRPr="00135CFA" w:rsidRDefault="00262F23" w:rsidP="00135CFA">
      <w:pPr>
        <w:numPr>
          <w:ilvl w:val="0"/>
          <w:numId w:val="1"/>
        </w:numPr>
        <w:spacing w:line="240" w:lineRule="auto"/>
        <w:jc w:val="both"/>
        <w:rPr>
          <w:rFonts w:ascii="Times New Roman" w:hAnsi="Times New Roman" w:cs="Times New Roman"/>
          <w:sz w:val="24"/>
          <w:szCs w:val="24"/>
        </w:rPr>
      </w:pPr>
      <w:commentRangeStart w:id="5"/>
      <w:r w:rsidRPr="00135CFA">
        <w:rPr>
          <w:rFonts w:ascii="Times New Roman" w:hAnsi="Times New Roman" w:cs="Times New Roman"/>
          <w:b/>
          <w:sz w:val="24"/>
          <w:szCs w:val="24"/>
        </w:rPr>
        <w:t xml:space="preserve">Objetivo: </w:t>
      </w:r>
      <w:r w:rsidRPr="00135CFA">
        <w:rPr>
          <w:rFonts w:ascii="Times New Roman" w:hAnsi="Times New Roman" w:cs="Times New Roman"/>
          <w:sz w:val="24"/>
          <w:szCs w:val="24"/>
        </w:rPr>
        <w:t>Aumentar em 15% o número de mesas para estudo e diminuir em 20% o número de queixas a respeito da iluminação.</w:t>
      </w:r>
      <w:commentRangeEnd w:id="5"/>
      <w:r w:rsidR="00A062E0">
        <w:rPr>
          <w:rStyle w:val="Refdecomentrio"/>
        </w:rPr>
        <w:commentReference w:id="5"/>
      </w:r>
    </w:p>
    <w:p w14:paraId="37929156" w14:textId="77777777" w:rsidR="00032B61" w:rsidRPr="00135CFA" w:rsidRDefault="00262F23" w:rsidP="00135CFA">
      <w:pPr>
        <w:numPr>
          <w:ilvl w:val="0"/>
          <w:numId w:val="1"/>
        </w:numPr>
        <w:spacing w:line="240" w:lineRule="auto"/>
        <w:jc w:val="both"/>
        <w:rPr>
          <w:rFonts w:ascii="Times New Roman" w:hAnsi="Times New Roman" w:cs="Times New Roman"/>
          <w:sz w:val="24"/>
          <w:szCs w:val="24"/>
        </w:rPr>
      </w:pPr>
      <w:r w:rsidRPr="00135CFA">
        <w:rPr>
          <w:rFonts w:ascii="Times New Roman" w:hAnsi="Times New Roman" w:cs="Times New Roman"/>
          <w:b/>
          <w:sz w:val="24"/>
          <w:szCs w:val="24"/>
        </w:rPr>
        <w:t xml:space="preserve">Restrições: </w:t>
      </w:r>
      <w:r w:rsidRPr="00135CFA">
        <w:rPr>
          <w:rFonts w:ascii="Times New Roman" w:hAnsi="Times New Roman" w:cs="Times New Roman"/>
          <w:sz w:val="24"/>
          <w:szCs w:val="24"/>
        </w:rPr>
        <w:t>A área do espaço de estudos deve continuar a mesma e a instalação de luminárias de estudo e de diferentes tipos de lâmpadas não deve ultrapassar o orçamento de manutenção previsto.</w:t>
      </w:r>
    </w:p>
    <w:p w14:paraId="671B8084" w14:textId="6C3063B6" w:rsidR="00032B61" w:rsidRDefault="00032B61" w:rsidP="00135CFA">
      <w:pPr>
        <w:spacing w:line="240" w:lineRule="auto"/>
        <w:jc w:val="both"/>
        <w:rPr>
          <w:rFonts w:ascii="Times New Roman" w:hAnsi="Times New Roman" w:cs="Times New Roman"/>
          <w:b/>
          <w:sz w:val="24"/>
          <w:szCs w:val="24"/>
        </w:rPr>
      </w:pPr>
    </w:p>
    <w:p w14:paraId="176E27D1" w14:textId="77FA4993" w:rsidR="00BA739D" w:rsidRDefault="00BA739D" w:rsidP="00135CFA">
      <w:pPr>
        <w:spacing w:line="240" w:lineRule="auto"/>
        <w:jc w:val="both"/>
        <w:rPr>
          <w:rFonts w:ascii="Times New Roman" w:hAnsi="Times New Roman" w:cs="Times New Roman"/>
          <w:b/>
          <w:sz w:val="24"/>
          <w:szCs w:val="24"/>
        </w:rPr>
      </w:pPr>
    </w:p>
    <w:p w14:paraId="57E585A3" w14:textId="1B449429" w:rsidR="00BA739D" w:rsidRDefault="00BA739D" w:rsidP="00135CFA">
      <w:pPr>
        <w:spacing w:line="240" w:lineRule="auto"/>
        <w:jc w:val="both"/>
        <w:rPr>
          <w:rFonts w:ascii="Times New Roman" w:hAnsi="Times New Roman" w:cs="Times New Roman"/>
          <w:b/>
          <w:sz w:val="24"/>
          <w:szCs w:val="24"/>
        </w:rPr>
      </w:pPr>
    </w:p>
    <w:p w14:paraId="30F4A97C" w14:textId="3516C38D" w:rsidR="00BA739D" w:rsidRDefault="00BA739D" w:rsidP="00135CFA">
      <w:pPr>
        <w:spacing w:line="240" w:lineRule="auto"/>
        <w:jc w:val="both"/>
        <w:rPr>
          <w:rFonts w:ascii="Times New Roman" w:hAnsi="Times New Roman" w:cs="Times New Roman"/>
          <w:b/>
          <w:sz w:val="24"/>
          <w:szCs w:val="24"/>
        </w:rPr>
      </w:pPr>
    </w:p>
    <w:p w14:paraId="4558D954" w14:textId="7C9654F0" w:rsidR="00BA739D" w:rsidRDefault="00BA739D" w:rsidP="00135CFA">
      <w:pPr>
        <w:spacing w:line="240" w:lineRule="auto"/>
        <w:jc w:val="both"/>
        <w:rPr>
          <w:rFonts w:ascii="Times New Roman" w:hAnsi="Times New Roman" w:cs="Times New Roman"/>
          <w:b/>
          <w:sz w:val="24"/>
          <w:szCs w:val="24"/>
        </w:rPr>
      </w:pPr>
    </w:p>
    <w:p w14:paraId="2E456AD5" w14:textId="382039BB" w:rsidR="00BA739D" w:rsidRDefault="00BA739D" w:rsidP="00135CFA">
      <w:pPr>
        <w:spacing w:line="240" w:lineRule="auto"/>
        <w:jc w:val="both"/>
        <w:rPr>
          <w:rFonts w:ascii="Times New Roman" w:hAnsi="Times New Roman" w:cs="Times New Roman"/>
          <w:b/>
          <w:sz w:val="24"/>
          <w:szCs w:val="24"/>
        </w:rPr>
      </w:pPr>
    </w:p>
    <w:p w14:paraId="4753984B" w14:textId="77777777" w:rsidR="00BA739D" w:rsidRPr="00135CFA" w:rsidRDefault="00BA739D" w:rsidP="00135CFA">
      <w:pPr>
        <w:spacing w:line="240" w:lineRule="auto"/>
        <w:jc w:val="both"/>
        <w:rPr>
          <w:rFonts w:ascii="Times New Roman" w:hAnsi="Times New Roman" w:cs="Times New Roman"/>
          <w:b/>
          <w:sz w:val="24"/>
          <w:szCs w:val="24"/>
        </w:rPr>
      </w:pPr>
    </w:p>
    <w:p w14:paraId="5DEDC247" w14:textId="32A579EC" w:rsidR="00032B61" w:rsidRPr="00135CFA" w:rsidRDefault="00262F23" w:rsidP="00135CFA">
      <w:pPr>
        <w:pStyle w:val="Ttulo2"/>
        <w:spacing w:line="240" w:lineRule="auto"/>
        <w:ind w:firstLine="720"/>
        <w:jc w:val="both"/>
        <w:rPr>
          <w:rFonts w:ascii="Times New Roman" w:hAnsi="Times New Roman" w:cs="Times New Roman"/>
          <w:sz w:val="24"/>
          <w:szCs w:val="24"/>
        </w:rPr>
      </w:pPr>
      <w:bookmarkStart w:id="6" w:name="_qjwpeea55ry8" w:colFirst="0" w:colLast="0"/>
      <w:bookmarkEnd w:id="6"/>
      <w:r w:rsidRPr="00135CFA">
        <w:rPr>
          <w:rFonts w:ascii="Times New Roman" w:hAnsi="Times New Roman" w:cs="Times New Roman"/>
          <w:b/>
          <w:sz w:val="24"/>
          <w:szCs w:val="24"/>
        </w:rPr>
        <w:lastRenderedPageBreak/>
        <w:t xml:space="preserve">2.4. </w:t>
      </w:r>
      <w:commentRangeStart w:id="7"/>
      <w:r w:rsidRPr="00135CFA">
        <w:rPr>
          <w:rFonts w:ascii="Times New Roman" w:hAnsi="Times New Roman" w:cs="Times New Roman"/>
          <w:b/>
          <w:sz w:val="24"/>
          <w:szCs w:val="24"/>
        </w:rPr>
        <w:t>Alternativas para solução do problema</w:t>
      </w:r>
      <w:commentRangeEnd w:id="7"/>
      <w:r w:rsidR="00A062E0">
        <w:rPr>
          <w:rStyle w:val="Refdecomentrio"/>
        </w:rPr>
        <w:commentReference w:id="7"/>
      </w:r>
    </w:p>
    <w:p w14:paraId="05430D11" w14:textId="77777777" w:rsidR="00032B61" w:rsidRPr="00135CFA" w:rsidRDefault="00262F23" w:rsidP="00135CFA">
      <w:pPr>
        <w:spacing w:line="240" w:lineRule="auto"/>
        <w:ind w:left="1440"/>
        <w:jc w:val="both"/>
        <w:rPr>
          <w:rFonts w:ascii="Times New Roman" w:hAnsi="Times New Roman" w:cs="Times New Roman"/>
          <w:sz w:val="24"/>
          <w:szCs w:val="24"/>
        </w:rPr>
      </w:pPr>
      <w:r w:rsidRPr="00135CFA">
        <w:rPr>
          <w:rFonts w:ascii="Times New Roman" w:hAnsi="Times New Roman" w:cs="Times New Roman"/>
          <w:sz w:val="24"/>
          <w:szCs w:val="24"/>
        </w:rPr>
        <w:t>Algumas das alternativas encontradas para solucionar os problemas mencionados com as mesas e a luminosidade são:</w:t>
      </w:r>
    </w:p>
    <w:p w14:paraId="7858EE88" w14:textId="77777777" w:rsidR="00032B61" w:rsidRPr="00135CFA" w:rsidRDefault="00032B61" w:rsidP="00135CFA">
      <w:pPr>
        <w:spacing w:line="240" w:lineRule="auto"/>
        <w:ind w:left="1440"/>
        <w:jc w:val="both"/>
        <w:rPr>
          <w:rFonts w:ascii="Times New Roman" w:hAnsi="Times New Roman" w:cs="Times New Roman"/>
          <w:sz w:val="24"/>
          <w:szCs w:val="24"/>
        </w:rPr>
      </w:pPr>
    </w:p>
    <w:p w14:paraId="06C3E1CD" w14:textId="77777777" w:rsidR="00032B61" w:rsidRPr="00135CFA" w:rsidRDefault="00262F23" w:rsidP="00135CFA">
      <w:pPr>
        <w:numPr>
          <w:ilvl w:val="0"/>
          <w:numId w:val="7"/>
        </w:numPr>
        <w:spacing w:line="240" w:lineRule="auto"/>
        <w:jc w:val="both"/>
        <w:rPr>
          <w:rFonts w:ascii="Times New Roman" w:hAnsi="Times New Roman" w:cs="Times New Roman"/>
          <w:sz w:val="24"/>
          <w:szCs w:val="24"/>
        </w:rPr>
      </w:pPr>
      <w:r w:rsidRPr="00135CFA">
        <w:rPr>
          <w:rFonts w:ascii="Times New Roman" w:hAnsi="Times New Roman" w:cs="Times New Roman"/>
          <w:sz w:val="24"/>
          <w:szCs w:val="24"/>
        </w:rPr>
        <w:t>Aquisição de mesas e reorganização dos espaços de estudo, uma vez que a falta de mesas e a má organização dos espaços foram aspectos de grande destaque na pesquisa de campo;</w:t>
      </w:r>
    </w:p>
    <w:p w14:paraId="23BA3BD5" w14:textId="77777777" w:rsidR="00032B61" w:rsidRPr="00135CFA" w:rsidRDefault="00262F23" w:rsidP="00135CFA">
      <w:pPr>
        <w:numPr>
          <w:ilvl w:val="0"/>
          <w:numId w:val="4"/>
        </w:numPr>
        <w:spacing w:line="240" w:lineRule="auto"/>
        <w:jc w:val="both"/>
        <w:rPr>
          <w:rFonts w:ascii="Times New Roman" w:hAnsi="Times New Roman" w:cs="Times New Roman"/>
          <w:sz w:val="24"/>
          <w:szCs w:val="24"/>
        </w:rPr>
      </w:pPr>
      <w:r w:rsidRPr="00135CFA">
        <w:rPr>
          <w:rFonts w:ascii="Times New Roman" w:hAnsi="Times New Roman" w:cs="Times New Roman"/>
          <w:sz w:val="24"/>
          <w:szCs w:val="24"/>
        </w:rPr>
        <w:t>Aquisição de luminárias de leitura para serem colocadas nas mesas, pois houve significativa parcela de respostas na alternativa de falta de iluminação adequada do ambiente;</w:t>
      </w:r>
    </w:p>
    <w:p w14:paraId="3A96235C" w14:textId="77777777" w:rsidR="00032B61" w:rsidRPr="00135CFA" w:rsidRDefault="00262F23" w:rsidP="00135CFA">
      <w:pPr>
        <w:numPr>
          <w:ilvl w:val="0"/>
          <w:numId w:val="6"/>
        </w:numPr>
        <w:spacing w:line="240" w:lineRule="auto"/>
        <w:jc w:val="both"/>
        <w:rPr>
          <w:rFonts w:ascii="Times New Roman" w:hAnsi="Times New Roman" w:cs="Times New Roman"/>
          <w:sz w:val="24"/>
          <w:szCs w:val="24"/>
        </w:rPr>
      </w:pPr>
      <w:r w:rsidRPr="00135CFA">
        <w:rPr>
          <w:rFonts w:ascii="Times New Roman" w:hAnsi="Times New Roman" w:cs="Times New Roman"/>
          <w:sz w:val="24"/>
          <w:szCs w:val="24"/>
        </w:rPr>
        <w:t>Substituição de algumas luzes brancas por luzes amarelas, principalmente as mais próximas dos estudantes, como nas mesas e nas luminárias, visto que muitas respostas foram registradas na opção de incômodo da visão.</w:t>
      </w:r>
    </w:p>
    <w:p w14:paraId="2CD7571E" w14:textId="40C6E455" w:rsidR="00032B61" w:rsidRDefault="00032B61" w:rsidP="00135CFA">
      <w:pPr>
        <w:spacing w:line="240" w:lineRule="auto"/>
        <w:ind w:left="2880"/>
        <w:jc w:val="both"/>
        <w:rPr>
          <w:rFonts w:ascii="Times New Roman" w:hAnsi="Times New Roman" w:cs="Times New Roman"/>
          <w:b/>
          <w:sz w:val="24"/>
          <w:szCs w:val="24"/>
        </w:rPr>
      </w:pPr>
    </w:p>
    <w:p w14:paraId="5C467215" w14:textId="4730CAE2" w:rsidR="00135CFA" w:rsidRDefault="00135CFA" w:rsidP="00135CFA">
      <w:pPr>
        <w:spacing w:line="240" w:lineRule="auto"/>
        <w:ind w:left="2880"/>
        <w:jc w:val="both"/>
        <w:rPr>
          <w:rFonts w:ascii="Times New Roman" w:hAnsi="Times New Roman" w:cs="Times New Roman"/>
          <w:b/>
          <w:sz w:val="24"/>
          <w:szCs w:val="24"/>
        </w:rPr>
      </w:pPr>
    </w:p>
    <w:p w14:paraId="5C35D371" w14:textId="27F1FB33" w:rsidR="00032B61" w:rsidRPr="00135CFA" w:rsidRDefault="00BA739D" w:rsidP="00135CFA">
      <w:pPr>
        <w:pStyle w:val="Ttulo1"/>
        <w:spacing w:line="240" w:lineRule="auto"/>
        <w:jc w:val="both"/>
        <w:rPr>
          <w:rFonts w:ascii="Times New Roman" w:hAnsi="Times New Roman" w:cs="Times New Roman"/>
          <w:b/>
          <w:sz w:val="24"/>
          <w:szCs w:val="24"/>
        </w:rPr>
      </w:pPr>
      <w:bookmarkStart w:id="8" w:name="_41rt5vhzemrj" w:colFirst="0" w:colLast="0"/>
      <w:bookmarkEnd w:id="8"/>
      <w:r>
        <w:rPr>
          <w:rFonts w:ascii="Times New Roman" w:hAnsi="Times New Roman" w:cs="Times New Roman"/>
          <w:b/>
          <w:sz w:val="24"/>
          <w:szCs w:val="24"/>
        </w:rPr>
        <w:t>3</w:t>
      </w:r>
      <w:r w:rsidR="00262F23" w:rsidRPr="00135CFA">
        <w:rPr>
          <w:rFonts w:ascii="Times New Roman" w:hAnsi="Times New Roman" w:cs="Times New Roman"/>
          <w:b/>
          <w:sz w:val="24"/>
          <w:szCs w:val="24"/>
        </w:rPr>
        <w:t xml:space="preserve">. </w:t>
      </w:r>
      <w:bookmarkStart w:id="9" w:name="_GoBack"/>
      <w:commentRangeStart w:id="10"/>
      <w:r w:rsidR="00262F23" w:rsidRPr="00135CFA">
        <w:rPr>
          <w:rFonts w:ascii="Times New Roman" w:hAnsi="Times New Roman" w:cs="Times New Roman"/>
          <w:b/>
          <w:sz w:val="24"/>
          <w:szCs w:val="24"/>
        </w:rPr>
        <w:t>Referências Bibliográficas</w:t>
      </w:r>
      <w:bookmarkEnd w:id="9"/>
      <w:commentRangeEnd w:id="10"/>
      <w:r w:rsidR="00A062E0">
        <w:rPr>
          <w:rStyle w:val="Refdecomentrio"/>
        </w:rPr>
        <w:commentReference w:id="10"/>
      </w:r>
    </w:p>
    <w:p w14:paraId="17FD8313" w14:textId="77777777" w:rsidR="00032B61" w:rsidRPr="00135CFA" w:rsidRDefault="00262F23" w:rsidP="00135CFA">
      <w:pPr>
        <w:numPr>
          <w:ilvl w:val="0"/>
          <w:numId w:val="5"/>
        </w:numPr>
        <w:spacing w:line="240" w:lineRule="auto"/>
        <w:jc w:val="both"/>
        <w:rPr>
          <w:rFonts w:ascii="Times New Roman" w:hAnsi="Times New Roman" w:cs="Times New Roman"/>
          <w:sz w:val="24"/>
          <w:szCs w:val="24"/>
        </w:rPr>
      </w:pPr>
      <w:r w:rsidRPr="00135CFA">
        <w:rPr>
          <w:rFonts w:ascii="Times New Roman" w:hAnsi="Times New Roman" w:cs="Times New Roman"/>
          <w:sz w:val="24"/>
          <w:szCs w:val="24"/>
        </w:rPr>
        <w:t>PESQUISA de Campo - Bibliotecas e Salas de Estudo do Prédio de Engenharia Civil e Ambiental. Google Forms. 2020. Disponível em: &lt;https://forms.gle/oXSmnx71svQK7KWe8&gt;. Acesso em: 13 de abril de 2020.</w:t>
      </w:r>
    </w:p>
    <w:p w14:paraId="739A2E64" w14:textId="77777777" w:rsidR="00032B61" w:rsidRPr="00135CFA" w:rsidRDefault="00032B61">
      <w:pPr>
        <w:rPr>
          <w:rFonts w:ascii="Times New Roman" w:hAnsi="Times New Roman" w:cs="Times New Roman"/>
          <w:sz w:val="24"/>
          <w:szCs w:val="24"/>
        </w:rPr>
      </w:pPr>
    </w:p>
    <w:p w14:paraId="7CF29EE5" w14:textId="77777777" w:rsidR="00032B61" w:rsidRPr="00135CFA" w:rsidRDefault="00032B61">
      <w:pPr>
        <w:rPr>
          <w:rFonts w:ascii="Times New Roman" w:hAnsi="Times New Roman" w:cs="Times New Roman"/>
          <w:sz w:val="24"/>
          <w:szCs w:val="24"/>
        </w:rPr>
      </w:pPr>
    </w:p>
    <w:p w14:paraId="02C6BF0A" w14:textId="77777777" w:rsidR="00032B61" w:rsidRPr="00135CFA" w:rsidRDefault="00032B61">
      <w:pPr>
        <w:rPr>
          <w:rFonts w:ascii="Times New Roman" w:hAnsi="Times New Roman" w:cs="Times New Roman"/>
          <w:sz w:val="24"/>
          <w:szCs w:val="24"/>
        </w:rPr>
      </w:pPr>
    </w:p>
    <w:p w14:paraId="1D9BA240" w14:textId="77777777" w:rsidR="00032B61" w:rsidRPr="00135CFA" w:rsidRDefault="00032B61">
      <w:pPr>
        <w:rPr>
          <w:rFonts w:ascii="Times New Roman" w:hAnsi="Times New Roman" w:cs="Times New Roman"/>
          <w:sz w:val="24"/>
          <w:szCs w:val="24"/>
        </w:rPr>
      </w:pPr>
    </w:p>
    <w:p w14:paraId="76AC2CE4" w14:textId="77777777" w:rsidR="00032B61" w:rsidRPr="00135CFA" w:rsidRDefault="00032B61">
      <w:pPr>
        <w:rPr>
          <w:rFonts w:ascii="Times New Roman" w:hAnsi="Times New Roman" w:cs="Times New Roman"/>
          <w:sz w:val="24"/>
          <w:szCs w:val="24"/>
        </w:rPr>
      </w:pPr>
    </w:p>
    <w:p w14:paraId="46432E26" w14:textId="77777777" w:rsidR="00032B61" w:rsidRPr="00135CFA" w:rsidRDefault="00032B61">
      <w:pPr>
        <w:rPr>
          <w:rFonts w:ascii="Times New Roman" w:hAnsi="Times New Roman" w:cs="Times New Roman"/>
          <w:sz w:val="24"/>
          <w:szCs w:val="24"/>
        </w:rPr>
      </w:pPr>
    </w:p>
    <w:p w14:paraId="1A4E4372" w14:textId="77777777" w:rsidR="00032B61" w:rsidRPr="00135CFA" w:rsidRDefault="00032B61">
      <w:pPr>
        <w:rPr>
          <w:rFonts w:ascii="Times New Roman" w:hAnsi="Times New Roman" w:cs="Times New Roman"/>
          <w:sz w:val="24"/>
          <w:szCs w:val="24"/>
        </w:rPr>
      </w:pPr>
    </w:p>
    <w:p w14:paraId="477E2582" w14:textId="77777777" w:rsidR="00032B61" w:rsidRPr="00135CFA" w:rsidRDefault="00032B61">
      <w:pPr>
        <w:rPr>
          <w:rFonts w:ascii="Times New Roman" w:hAnsi="Times New Roman" w:cs="Times New Roman"/>
          <w:sz w:val="24"/>
          <w:szCs w:val="24"/>
        </w:rPr>
      </w:pPr>
    </w:p>
    <w:p w14:paraId="4D71D5CD" w14:textId="77777777" w:rsidR="00032B61" w:rsidRPr="00135CFA" w:rsidRDefault="00032B61">
      <w:pPr>
        <w:rPr>
          <w:rFonts w:ascii="Times New Roman" w:hAnsi="Times New Roman" w:cs="Times New Roman"/>
          <w:sz w:val="24"/>
          <w:szCs w:val="24"/>
        </w:rPr>
      </w:pPr>
    </w:p>
    <w:p w14:paraId="2323F0B1" w14:textId="77777777" w:rsidR="00032B61" w:rsidRPr="00135CFA" w:rsidRDefault="00032B61">
      <w:pPr>
        <w:rPr>
          <w:rFonts w:ascii="Times New Roman" w:hAnsi="Times New Roman" w:cs="Times New Roman"/>
          <w:sz w:val="24"/>
          <w:szCs w:val="24"/>
        </w:rPr>
      </w:pPr>
    </w:p>
    <w:p w14:paraId="4494021A" w14:textId="77777777" w:rsidR="00135CFA" w:rsidRDefault="00135CFA">
      <w:pPr>
        <w:pStyle w:val="Ttulo1"/>
        <w:rPr>
          <w:rFonts w:ascii="Times New Roman" w:hAnsi="Times New Roman" w:cs="Times New Roman"/>
          <w:b/>
          <w:sz w:val="24"/>
          <w:szCs w:val="24"/>
        </w:rPr>
      </w:pPr>
      <w:bookmarkStart w:id="11" w:name="_zb9t7xp2fboa" w:colFirst="0" w:colLast="0"/>
      <w:bookmarkEnd w:id="11"/>
    </w:p>
    <w:p w14:paraId="4423FB90" w14:textId="77777777" w:rsidR="00135CFA" w:rsidRDefault="00135CFA">
      <w:pPr>
        <w:pStyle w:val="Ttulo1"/>
        <w:rPr>
          <w:rFonts w:ascii="Times New Roman" w:hAnsi="Times New Roman" w:cs="Times New Roman"/>
          <w:b/>
          <w:sz w:val="24"/>
          <w:szCs w:val="24"/>
        </w:rPr>
      </w:pPr>
    </w:p>
    <w:p w14:paraId="0391DF52" w14:textId="77777777" w:rsidR="00135CFA" w:rsidRDefault="00135CFA">
      <w:pPr>
        <w:pStyle w:val="Ttulo1"/>
        <w:rPr>
          <w:rFonts w:ascii="Times New Roman" w:hAnsi="Times New Roman" w:cs="Times New Roman"/>
          <w:b/>
          <w:sz w:val="24"/>
          <w:szCs w:val="24"/>
        </w:rPr>
      </w:pPr>
    </w:p>
    <w:p w14:paraId="772B7591" w14:textId="39A495BD" w:rsidR="00135CFA" w:rsidRDefault="00135CFA">
      <w:pPr>
        <w:pStyle w:val="Ttulo1"/>
        <w:rPr>
          <w:rFonts w:ascii="Times New Roman" w:hAnsi="Times New Roman" w:cs="Times New Roman"/>
          <w:b/>
          <w:sz w:val="24"/>
          <w:szCs w:val="24"/>
        </w:rPr>
      </w:pPr>
    </w:p>
    <w:p w14:paraId="7A1141A8" w14:textId="14763F12" w:rsidR="00135CFA" w:rsidRDefault="00135CFA" w:rsidP="00135CFA"/>
    <w:p w14:paraId="175E3EE7" w14:textId="77777777" w:rsidR="00135CFA" w:rsidRPr="00135CFA" w:rsidRDefault="00135CFA" w:rsidP="00135CFA"/>
    <w:p w14:paraId="34D57A43" w14:textId="6A3E6812" w:rsidR="00032B61" w:rsidRPr="00135CFA" w:rsidRDefault="00262F23">
      <w:pPr>
        <w:pStyle w:val="Ttulo1"/>
        <w:rPr>
          <w:rFonts w:ascii="Times New Roman" w:hAnsi="Times New Roman" w:cs="Times New Roman"/>
          <w:b/>
          <w:sz w:val="24"/>
          <w:szCs w:val="24"/>
        </w:rPr>
      </w:pPr>
      <w:r w:rsidRPr="00135CFA">
        <w:rPr>
          <w:rFonts w:ascii="Times New Roman" w:hAnsi="Times New Roman" w:cs="Times New Roman"/>
          <w:b/>
          <w:sz w:val="24"/>
          <w:szCs w:val="24"/>
        </w:rPr>
        <w:lastRenderedPageBreak/>
        <w:t>4. Anexos</w:t>
      </w:r>
    </w:p>
    <w:p w14:paraId="7CC02C82" w14:textId="77777777" w:rsidR="00032B61" w:rsidRDefault="00262F23">
      <w:pPr>
        <w:rPr>
          <w:i/>
          <w:sz w:val="20"/>
          <w:szCs w:val="20"/>
        </w:rPr>
      </w:pPr>
      <w:r>
        <w:t xml:space="preserve">   </w:t>
      </w:r>
      <w:r>
        <w:tab/>
      </w:r>
      <w:r>
        <w:rPr>
          <w:noProof/>
        </w:rPr>
        <w:drawing>
          <wp:anchor distT="114300" distB="114300" distL="114300" distR="114300" simplePos="0" relativeHeight="251658240" behindDoc="0" locked="0" layoutInCell="1" hidden="0" allowOverlap="1" wp14:anchorId="4188FCC3" wp14:editId="3F55A68C">
            <wp:simplePos x="0" y="0"/>
            <wp:positionH relativeFrom="column">
              <wp:posOffset>685800</wp:posOffset>
            </wp:positionH>
            <wp:positionV relativeFrom="paragraph">
              <wp:posOffset>295275</wp:posOffset>
            </wp:positionV>
            <wp:extent cx="4851488" cy="2754277"/>
            <wp:effectExtent l="0" t="0" r="0" b="0"/>
            <wp:wrapTopAndBottom distT="114300" distB="11430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851488" cy="2754277"/>
                    </a:xfrm>
                    <a:prstGeom prst="rect">
                      <a:avLst/>
                    </a:prstGeom>
                    <a:ln/>
                  </pic:spPr>
                </pic:pic>
              </a:graphicData>
            </a:graphic>
          </wp:anchor>
        </w:drawing>
      </w:r>
    </w:p>
    <w:p w14:paraId="73788510" w14:textId="77777777" w:rsidR="00032B61" w:rsidRDefault="007E2DB3">
      <w:pPr>
        <w:rPr>
          <w:i/>
          <w:sz w:val="20"/>
          <w:szCs w:val="20"/>
          <w:highlight w:val="white"/>
        </w:rPr>
      </w:pPr>
      <w:r>
        <w:pict w14:anchorId="53E31D4D">
          <v:rect id="_x0000_i1025" style="width:0;height:1.5pt" o:hralign="center" o:hrstd="t" o:hr="t" fillcolor="#a0a0a0" stroked="f"/>
        </w:pict>
      </w:r>
      <w:r w:rsidR="00262F23">
        <w:rPr>
          <w:noProof/>
        </w:rPr>
        <mc:AlternateContent>
          <mc:Choice Requires="wps">
            <w:drawing>
              <wp:anchor distT="114300" distB="114300" distL="114300" distR="114300" simplePos="0" relativeHeight="251659264" behindDoc="0" locked="0" layoutInCell="1" hidden="0" allowOverlap="1" wp14:anchorId="4AE80803" wp14:editId="42882A4A">
                <wp:simplePos x="0" y="0"/>
                <wp:positionH relativeFrom="column">
                  <wp:posOffset>685800</wp:posOffset>
                </wp:positionH>
                <wp:positionV relativeFrom="paragraph">
                  <wp:posOffset>2941050</wp:posOffset>
                </wp:positionV>
                <wp:extent cx="3609975" cy="609600"/>
                <wp:effectExtent l="0" t="0" r="0" b="0"/>
                <wp:wrapTopAndBottom distT="114300" distB="114300"/>
                <wp:docPr id="1" name="Caixa de Texto 1"/>
                <wp:cNvGraphicFramePr/>
                <a:graphic xmlns:a="http://schemas.openxmlformats.org/drawingml/2006/main">
                  <a:graphicData uri="http://schemas.microsoft.com/office/word/2010/wordprocessingShape">
                    <wps:wsp>
                      <wps:cNvSpPr txBox="1"/>
                      <wps:spPr>
                        <a:xfrm>
                          <a:off x="950875" y="803825"/>
                          <a:ext cx="3587700" cy="588300"/>
                        </a:xfrm>
                        <a:prstGeom prst="rect">
                          <a:avLst/>
                        </a:prstGeom>
                        <a:noFill/>
                        <a:ln>
                          <a:noFill/>
                        </a:ln>
                      </wps:spPr>
                      <wps:txbx>
                        <w:txbxContent>
                          <w:p w14:paraId="43C3C39F" w14:textId="77777777" w:rsidR="00032B61" w:rsidRDefault="00262F23">
                            <w:pPr>
                              <w:spacing w:line="240" w:lineRule="auto"/>
                              <w:textDirection w:val="btLr"/>
                            </w:pPr>
                            <w:r>
                              <w:rPr>
                                <w:i/>
                                <w:color w:val="000000"/>
                                <w:sz w:val="20"/>
                              </w:rPr>
                              <w:t>Gráfico 1 - Qual a sua engenharia?</w:t>
                            </w:r>
                          </w:p>
                        </w:txbxContent>
                      </wps:txbx>
                      <wps:bodyPr spcFirstLastPara="1" wrap="square" lIns="91425" tIns="91425" rIns="91425" bIns="91425" anchor="t" anchorCtr="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E80803" id="_x0000_t202" coordsize="21600,21600" o:spt="202" path="m,l,21600r21600,l21600,xe">
                <v:stroke joinstyle="miter"/>
                <v:path gradientshapeok="t" o:connecttype="rect"/>
              </v:shapetype>
              <v:shape id="Caixa de Texto 1" o:spid="_x0000_s1026" type="#_x0000_t202" style="position:absolute;margin-left:54pt;margin-top:231.6pt;width:284.25pt;height:48pt;z-index:25165926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" filled="f" stroked="f">
                <v:textbox inset="2.53958mm,2.53958mm,2.53958mm,2.53958mm">
                  <w:txbxContent>
                    <w:p w14:paraId="43C3C39F" w14:textId="77777777" w:rsidR="00032B61" w:rsidRDefault="00262F23">
                      <w:pPr>
                        <w:spacing w:line="240" w:lineRule="auto"/>
                        <w:textDirection w:val="btLr"/>
                      </w:pPr>
                      <w:r>
                        <w:rPr>
                          <w:i/>
                          <w:color w:val="000000"/>
                          <w:sz w:val="20"/>
                        </w:rPr>
                        <w:t>Gráfico 1 - Qual a sua engenharia?</w:t>
                      </w:r>
                    </w:p>
                  </w:txbxContent>
                </v:textbox>
                <w10:wrap type="topAndBottom"/>
              </v:shape>
            </w:pict>
          </mc:Fallback>
        </mc:AlternateContent>
      </w:r>
    </w:p>
    <w:p w14:paraId="7195B12B" w14:textId="77777777" w:rsidR="00032B61" w:rsidRDefault="00032B61">
      <w:pPr>
        <w:rPr>
          <w:i/>
          <w:sz w:val="20"/>
          <w:szCs w:val="20"/>
          <w:highlight w:val="white"/>
        </w:rPr>
      </w:pPr>
    </w:p>
    <w:p w14:paraId="16BAB04A" w14:textId="77777777" w:rsidR="00032B61" w:rsidRDefault="00262F23">
      <w:pPr>
        <w:rPr>
          <w:i/>
          <w:sz w:val="20"/>
          <w:szCs w:val="20"/>
          <w:highlight w:val="white"/>
        </w:rPr>
      </w:pPr>
      <w:r>
        <w:rPr>
          <w:noProof/>
        </w:rPr>
        <w:drawing>
          <wp:anchor distT="114300" distB="114300" distL="114300" distR="114300" simplePos="0" relativeHeight="251660288" behindDoc="0" locked="0" layoutInCell="1" hidden="0" allowOverlap="1" wp14:anchorId="7CCB327E" wp14:editId="1A5D1545">
            <wp:simplePos x="0" y="0"/>
            <wp:positionH relativeFrom="column">
              <wp:posOffset>685800</wp:posOffset>
            </wp:positionH>
            <wp:positionV relativeFrom="paragraph">
              <wp:posOffset>276225</wp:posOffset>
            </wp:positionV>
            <wp:extent cx="4848225" cy="2371725"/>
            <wp:effectExtent l="0" t="0" r="0" b="0"/>
            <wp:wrapTopAndBottom distT="114300" distB="114300"/>
            <wp:docPr id="16" name="image7.png" descr="Gráfico de respostas do Formulários Google. Título da pergunta: Com qual frequência você utiliza os espaços de estudos e/ou bibliotecas do prédio da Civil?. Número de respostas: 40 respostas."/>
            <wp:cNvGraphicFramePr/>
            <a:graphic xmlns:a="http://schemas.openxmlformats.org/drawingml/2006/main">
              <a:graphicData uri="http://schemas.openxmlformats.org/drawingml/2006/picture">
                <pic:pic xmlns:pic="http://schemas.openxmlformats.org/drawingml/2006/picture">
                  <pic:nvPicPr>
                    <pic:cNvPr id="0" name="image7.png" descr="Gráfico de respostas do Formulários Google. Título da pergunta: Com qual frequência você utiliza os espaços de estudos e/ou bibliotecas do prédio da Civil?. Número de respostas: 40 respostas."/>
                    <pic:cNvPicPr preferRelativeResize="0"/>
                  </pic:nvPicPr>
                  <pic:blipFill>
                    <a:blip r:embed="rId10"/>
                    <a:srcRect/>
                    <a:stretch>
                      <a:fillRect/>
                    </a:stretch>
                  </pic:blipFill>
                  <pic:spPr>
                    <a:xfrm>
                      <a:off x="0" y="0"/>
                      <a:ext cx="4848225" cy="2371725"/>
                    </a:xfrm>
                    <a:prstGeom prst="rect">
                      <a:avLst/>
                    </a:prstGeom>
                    <a:ln/>
                  </pic:spPr>
                </pic:pic>
              </a:graphicData>
            </a:graphic>
          </wp:anchor>
        </w:drawing>
      </w:r>
    </w:p>
    <w:p w14:paraId="1309CF7E" w14:textId="77777777" w:rsidR="00032B61" w:rsidRDefault="00262F23">
      <w:pPr>
        <w:rPr>
          <w:i/>
          <w:sz w:val="20"/>
          <w:szCs w:val="20"/>
          <w:highlight w:val="white"/>
        </w:rPr>
      </w:pPr>
      <w:r>
        <w:rPr>
          <w:noProof/>
        </w:rPr>
        <mc:AlternateContent>
          <mc:Choice Requires="wps">
            <w:drawing>
              <wp:anchor distT="114300" distB="114300" distL="114300" distR="114300" simplePos="0" relativeHeight="251661312" behindDoc="0" locked="0" layoutInCell="1" hidden="0" allowOverlap="1" wp14:anchorId="0005B789" wp14:editId="765EB079">
                <wp:simplePos x="0" y="0"/>
                <wp:positionH relativeFrom="column">
                  <wp:posOffset>685800</wp:posOffset>
                </wp:positionH>
                <wp:positionV relativeFrom="paragraph">
                  <wp:posOffset>2476500</wp:posOffset>
                </wp:positionV>
                <wp:extent cx="3438525" cy="552450"/>
                <wp:effectExtent l="0" t="0" r="0" b="0"/>
                <wp:wrapTopAndBottom distT="114300" distB="114300"/>
                <wp:docPr id="7" name="Caixa de Texto 7"/>
                <wp:cNvGraphicFramePr/>
                <a:graphic xmlns:a="http://schemas.openxmlformats.org/drawingml/2006/main">
                  <a:graphicData uri="http://schemas.microsoft.com/office/word/2010/wordprocessingShape">
                    <wps:wsp>
                      <wps:cNvSpPr txBox="1"/>
                      <wps:spPr>
                        <a:xfrm>
                          <a:off x="960675" y="1107700"/>
                          <a:ext cx="3421200" cy="529200"/>
                        </a:xfrm>
                        <a:prstGeom prst="rect">
                          <a:avLst/>
                        </a:prstGeom>
                        <a:noFill/>
                        <a:ln>
                          <a:noFill/>
                        </a:ln>
                      </wps:spPr>
                      <wps:txbx>
                        <w:txbxContent>
                          <w:p w14:paraId="205A2A6F" w14:textId="77777777" w:rsidR="00032B61" w:rsidRDefault="00262F23">
                            <w:pPr>
                              <w:spacing w:line="240" w:lineRule="auto"/>
                              <w:textDirection w:val="btLr"/>
                            </w:pPr>
                            <w:r>
                              <w:rPr>
                                <w:i/>
                                <w:color w:val="000000"/>
                                <w:sz w:val="20"/>
                              </w:rPr>
                              <w:t>Gráfico 2 - Frequência de utilização dos espaços</w:t>
                            </w:r>
                          </w:p>
                        </w:txbxContent>
                      </wps:txbx>
                      <wps:bodyPr spcFirstLastPara="1" wrap="square" lIns="91425" tIns="91425" rIns="91425" bIns="91425" anchor="t" anchorCtr="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05B789" id="Caixa de Texto 7" o:spid="_x0000_s1027" type="#_x0000_t202" style="position:absolute;margin-left:54pt;margin-top:195pt;width:270.75pt;height:43.5pt;z-index:25166131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" filled="f" stroked="f">
                <v:textbox inset="2.53958mm,2.53958mm,2.53958mm,2.53958mm">
                  <w:txbxContent>
                    <w:p w14:paraId="205A2A6F" w14:textId="77777777" w:rsidR="00032B61" w:rsidRDefault="00262F23">
                      <w:pPr>
                        <w:spacing w:line="240" w:lineRule="auto"/>
                        <w:textDirection w:val="btLr"/>
                      </w:pPr>
                      <w:r>
                        <w:rPr>
                          <w:i/>
                          <w:color w:val="000000"/>
                          <w:sz w:val="20"/>
                        </w:rPr>
                        <w:t>Gráfico 2 - Frequência de utilização dos espaços</w:t>
                      </w:r>
                    </w:p>
                  </w:txbxContent>
                </v:textbox>
                <w10:wrap type="topAndBottom"/>
              </v:shape>
            </w:pict>
          </mc:Fallback>
        </mc:AlternateContent>
      </w:r>
    </w:p>
    <w:p w14:paraId="7A69C89F" w14:textId="77777777" w:rsidR="00032B61" w:rsidRDefault="00032B61">
      <w:pPr>
        <w:rPr>
          <w:i/>
          <w:sz w:val="20"/>
          <w:szCs w:val="20"/>
          <w:highlight w:val="white"/>
        </w:rPr>
      </w:pPr>
    </w:p>
    <w:p w14:paraId="47427046" w14:textId="77777777" w:rsidR="00032B61" w:rsidRDefault="00262F23">
      <w:pPr>
        <w:rPr>
          <w:i/>
          <w:sz w:val="20"/>
          <w:szCs w:val="20"/>
          <w:highlight w:val="white"/>
        </w:rPr>
      </w:pPr>
      <w:r>
        <w:rPr>
          <w:noProof/>
        </w:rPr>
        <w:lastRenderedPageBreak/>
        <mc:AlternateContent>
          <mc:Choice Requires="wps">
            <w:drawing>
              <wp:anchor distT="114300" distB="114300" distL="114300" distR="114300" simplePos="0" relativeHeight="251662336" behindDoc="0" locked="0" layoutInCell="1" hidden="0" allowOverlap="1" wp14:anchorId="29A50A85" wp14:editId="3B915B9F">
                <wp:simplePos x="0" y="0"/>
                <wp:positionH relativeFrom="column">
                  <wp:posOffset>685800</wp:posOffset>
                </wp:positionH>
                <wp:positionV relativeFrom="paragraph">
                  <wp:posOffset>2409825</wp:posOffset>
                </wp:positionV>
                <wp:extent cx="2447925" cy="504825"/>
                <wp:effectExtent l="0" t="0" r="0" b="0"/>
                <wp:wrapTopAndBottom distT="114300" distB="114300"/>
                <wp:docPr id="6" name="Caixa de Texto 6"/>
                <wp:cNvGraphicFramePr/>
                <a:graphic xmlns:a="http://schemas.openxmlformats.org/drawingml/2006/main">
                  <a:graphicData uri="http://schemas.microsoft.com/office/word/2010/wordprocessingShape">
                    <wps:wsp>
                      <wps:cNvSpPr txBox="1"/>
                      <wps:spPr>
                        <a:xfrm>
                          <a:off x="931250" y="774425"/>
                          <a:ext cx="2431200" cy="490200"/>
                        </a:xfrm>
                        <a:prstGeom prst="rect">
                          <a:avLst/>
                        </a:prstGeom>
                        <a:noFill/>
                        <a:ln>
                          <a:noFill/>
                        </a:ln>
                      </wps:spPr>
                      <wps:txbx>
                        <w:txbxContent>
                          <w:p w14:paraId="1CF96840" w14:textId="77777777" w:rsidR="00032B61" w:rsidRDefault="00262F23">
                            <w:pPr>
                              <w:spacing w:line="240" w:lineRule="auto"/>
                              <w:textDirection w:val="btLr"/>
                            </w:pPr>
                            <w:r>
                              <w:rPr>
                                <w:i/>
                                <w:color w:val="000000"/>
                                <w:sz w:val="20"/>
                              </w:rPr>
                              <w:t>Gráfico 3 - Conforto acústico</w:t>
                            </w:r>
                          </w:p>
                        </w:txbxContent>
                      </wps:txbx>
                      <wps:bodyPr spcFirstLastPara="1" wrap="square" lIns="91425" tIns="91425" rIns="91425" bIns="91425" anchor="t" anchorCtr="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A50A85" id="Caixa de Texto 6" o:spid="_x0000_s1028" type="#_x0000_t202" style="position:absolute;margin-left:54pt;margin-top:189.75pt;width:192.75pt;height:39.75pt;z-index:251662336;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" filled="f" stroked="f">
                <v:textbox inset="2.53958mm,2.53958mm,2.53958mm,2.53958mm">
                  <w:txbxContent>
                    <w:p w14:paraId="1CF96840" w14:textId="77777777" w:rsidR="00032B61" w:rsidRDefault="00262F23">
                      <w:pPr>
                        <w:spacing w:line="240" w:lineRule="auto"/>
                        <w:textDirection w:val="btLr"/>
                      </w:pPr>
                      <w:r>
                        <w:rPr>
                          <w:i/>
                          <w:color w:val="000000"/>
                          <w:sz w:val="20"/>
                        </w:rPr>
                        <w:t>Gráfico 3 - Conforto acústico</w:t>
                      </w:r>
                    </w:p>
                  </w:txbxContent>
                </v:textbox>
                <w10:wrap type="topAndBottom"/>
              </v:shape>
            </w:pict>
          </mc:Fallback>
        </mc:AlternateContent>
      </w:r>
      <w:r>
        <w:rPr>
          <w:noProof/>
        </w:rPr>
        <w:drawing>
          <wp:anchor distT="114300" distB="114300" distL="114300" distR="114300" simplePos="0" relativeHeight="251663360" behindDoc="0" locked="0" layoutInCell="1" hidden="0" allowOverlap="1" wp14:anchorId="5274AB4B" wp14:editId="60DC2F7D">
            <wp:simplePos x="0" y="0"/>
            <wp:positionH relativeFrom="column">
              <wp:posOffset>685800</wp:posOffset>
            </wp:positionH>
            <wp:positionV relativeFrom="paragraph">
              <wp:posOffset>114300</wp:posOffset>
            </wp:positionV>
            <wp:extent cx="4849200" cy="2297775"/>
            <wp:effectExtent l="0" t="0" r="0" b="0"/>
            <wp:wrapTopAndBottom distT="114300" distB="114300"/>
            <wp:docPr id="19" name="image6.png" descr="Gráfico de respostas do Formulários Google. Título da pergunta: Como você avalia o conforto acústico das bibliotecas/espaços de estudo?. Número de respostas: 40 respostas."/>
            <wp:cNvGraphicFramePr/>
            <a:graphic xmlns:a="http://schemas.openxmlformats.org/drawingml/2006/main">
              <a:graphicData uri="http://schemas.openxmlformats.org/drawingml/2006/picture">
                <pic:pic xmlns:pic="http://schemas.openxmlformats.org/drawingml/2006/picture">
                  <pic:nvPicPr>
                    <pic:cNvPr id="0" name="image6.png" descr="Gráfico de respostas do Formulários Google. Título da pergunta: Como você avalia o conforto acústico das bibliotecas/espaços de estudo?. Número de respostas: 40 respostas."/>
                    <pic:cNvPicPr preferRelativeResize="0"/>
                  </pic:nvPicPr>
                  <pic:blipFill>
                    <a:blip r:embed="rId11"/>
                    <a:srcRect/>
                    <a:stretch>
                      <a:fillRect/>
                    </a:stretch>
                  </pic:blipFill>
                  <pic:spPr>
                    <a:xfrm>
                      <a:off x="0" y="0"/>
                      <a:ext cx="4849200" cy="2297775"/>
                    </a:xfrm>
                    <a:prstGeom prst="rect">
                      <a:avLst/>
                    </a:prstGeom>
                    <a:ln/>
                  </pic:spPr>
                </pic:pic>
              </a:graphicData>
            </a:graphic>
          </wp:anchor>
        </w:drawing>
      </w:r>
    </w:p>
    <w:p w14:paraId="5ADA18A7" w14:textId="77777777" w:rsidR="00032B61" w:rsidRDefault="00032B61">
      <w:pPr>
        <w:rPr>
          <w:i/>
          <w:sz w:val="20"/>
          <w:szCs w:val="20"/>
          <w:highlight w:val="white"/>
        </w:rPr>
      </w:pPr>
    </w:p>
    <w:p w14:paraId="7BF095BB" w14:textId="77777777" w:rsidR="00032B61" w:rsidRDefault="00032B61">
      <w:pPr>
        <w:rPr>
          <w:i/>
          <w:sz w:val="20"/>
          <w:szCs w:val="20"/>
          <w:highlight w:val="white"/>
        </w:rPr>
      </w:pPr>
    </w:p>
    <w:p w14:paraId="57AD29AF" w14:textId="77777777" w:rsidR="00032B61" w:rsidRDefault="007E2DB3">
      <w:pPr>
        <w:rPr>
          <w:i/>
          <w:sz w:val="20"/>
          <w:szCs w:val="20"/>
          <w:highlight w:val="white"/>
        </w:rPr>
      </w:pPr>
      <w:r>
        <w:pict w14:anchorId="7A16C70B">
          <v:rect id="_x0000_i1026" style="width:0;height:1.5pt" o:hralign="center" o:hrstd="t" o:hr="t" fillcolor="#a0a0a0" stroked="f"/>
        </w:pict>
      </w:r>
    </w:p>
    <w:p w14:paraId="2924F711" w14:textId="77777777" w:rsidR="00032B61" w:rsidRDefault="00032B61">
      <w:pPr>
        <w:rPr>
          <w:i/>
          <w:sz w:val="20"/>
          <w:szCs w:val="20"/>
          <w:highlight w:val="white"/>
        </w:rPr>
      </w:pPr>
    </w:p>
    <w:p w14:paraId="0A270E83" w14:textId="77777777" w:rsidR="00032B61" w:rsidRDefault="00032B61">
      <w:pPr>
        <w:rPr>
          <w:i/>
          <w:sz w:val="20"/>
          <w:szCs w:val="20"/>
          <w:highlight w:val="white"/>
        </w:rPr>
      </w:pPr>
    </w:p>
    <w:p w14:paraId="17646812" w14:textId="77777777" w:rsidR="00032B61" w:rsidRDefault="00262F23">
      <w:pPr>
        <w:rPr>
          <w:i/>
          <w:sz w:val="20"/>
          <w:szCs w:val="20"/>
          <w:highlight w:val="white"/>
        </w:rPr>
      </w:pPr>
      <w:r>
        <w:rPr>
          <w:noProof/>
        </w:rPr>
        <mc:AlternateContent>
          <mc:Choice Requires="wps">
            <w:drawing>
              <wp:anchor distT="114300" distB="114300" distL="114300" distR="114300" simplePos="0" relativeHeight="251664384" behindDoc="0" locked="0" layoutInCell="1" hidden="0" allowOverlap="1" wp14:anchorId="56DEDBC5" wp14:editId="3EA1E843">
                <wp:simplePos x="0" y="0"/>
                <wp:positionH relativeFrom="column">
                  <wp:posOffset>685800</wp:posOffset>
                </wp:positionH>
                <wp:positionV relativeFrom="paragraph">
                  <wp:posOffset>2524125</wp:posOffset>
                </wp:positionV>
                <wp:extent cx="2466975" cy="504825"/>
                <wp:effectExtent l="0" t="0" r="0" b="0"/>
                <wp:wrapTopAndBottom distT="114300" distB="114300"/>
                <wp:docPr id="10" name="Caixa de Texto 10"/>
                <wp:cNvGraphicFramePr/>
                <a:graphic xmlns:a="http://schemas.openxmlformats.org/drawingml/2006/main">
                  <a:graphicData uri="http://schemas.microsoft.com/office/word/2010/wordprocessingShape">
                    <wps:wsp>
                      <wps:cNvSpPr txBox="1"/>
                      <wps:spPr>
                        <a:xfrm>
                          <a:off x="823425" y="999875"/>
                          <a:ext cx="2450700" cy="490200"/>
                        </a:xfrm>
                        <a:prstGeom prst="rect">
                          <a:avLst/>
                        </a:prstGeom>
                        <a:noFill/>
                        <a:ln>
                          <a:noFill/>
                        </a:ln>
                      </wps:spPr>
                      <wps:txbx>
                        <w:txbxContent>
                          <w:p w14:paraId="3E19D5BD" w14:textId="77777777" w:rsidR="00032B61" w:rsidRDefault="00262F23">
                            <w:pPr>
                              <w:spacing w:line="240" w:lineRule="auto"/>
                              <w:textDirection w:val="btLr"/>
                            </w:pPr>
                            <w:r>
                              <w:rPr>
                                <w:i/>
                                <w:color w:val="000000"/>
                                <w:sz w:val="20"/>
                              </w:rPr>
                              <w:t>Gráfico 4 - Conforto térmico</w:t>
                            </w:r>
                          </w:p>
                        </w:txbxContent>
                      </wps:txbx>
                      <wps:bodyPr spcFirstLastPara="1" wrap="square" lIns="91425" tIns="91425" rIns="91425" bIns="91425" anchor="t" anchorCtr="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DEDBC5" id="Caixa de Texto 10" o:spid="_x0000_s1029" type="#_x0000_t202" style="position:absolute;margin-left:54pt;margin-top:198.75pt;width:194.25pt;height:39.75pt;z-index:25166438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" filled="f" stroked="f">
                <v:textbox inset="2.53958mm,2.53958mm,2.53958mm,2.53958mm">
                  <w:txbxContent>
                    <w:p w14:paraId="3E19D5BD" w14:textId="77777777" w:rsidR="00032B61" w:rsidRDefault="00262F23">
                      <w:pPr>
                        <w:spacing w:line="240" w:lineRule="auto"/>
                        <w:textDirection w:val="btLr"/>
                      </w:pPr>
                      <w:r>
                        <w:rPr>
                          <w:i/>
                          <w:color w:val="000000"/>
                          <w:sz w:val="20"/>
                        </w:rPr>
                        <w:t>Gráfico 4 - Conforto térmico</w:t>
                      </w:r>
                    </w:p>
                  </w:txbxContent>
                </v:textbox>
                <w10:wrap type="topAndBottom"/>
              </v:shape>
            </w:pict>
          </mc:Fallback>
        </mc:AlternateContent>
      </w:r>
      <w:r>
        <w:rPr>
          <w:noProof/>
        </w:rPr>
        <w:drawing>
          <wp:anchor distT="114300" distB="114300" distL="114300" distR="114300" simplePos="0" relativeHeight="251665408" behindDoc="0" locked="0" layoutInCell="1" hidden="0" allowOverlap="1" wp14:anchorId="6458280E" wp14:editId="2505997F">
            <wp:simplePos x="0" y="0"/>
            <wp:positionH relativeFrom="column">
              <wp:posOffset>685800</wp:posOffset>
            </wp:positionH>
            <wp:positionV relativeFrom="paragraph">
              <wp:posOffset>228600</wp:posOffset>
            </wp:positionV>
            <wp:extent cx="4849200" cy="2297942"/>
            <wp:effectExtent l="0" t="0" r="0" b="0"/>
            <wp:wrapTopAndBottom distT="114300" distB="114300"/>
            <wp:docPr id="11" name="image9.png" descr="Gráfico de respostas do Formulários Google. Título da pergunta: Como você avalia o conforto térmico das bibliotecas/espaços de estudo?. Número de respostas: 40 respostas."/>
            <wp:cNvGraphicFramePr/>
            <a:graphic xmlns:a="http://schemas.openxmlformats.org/drawingml/2006/main">
              <a:graphicData uri="http://schemas.openxmlformats.org/drawingml/2006/picture">
                <pic:pic xmlns:pic="http://schemas.openxmlformats.org/drawingml/2006/picture">
                  <pic:nvPicPr>
                    <pic:cNvPr id="0" name="image9.png" descr="Gráfico de respostas do Formulários Google. Título da pergunta: Como você avalia o conforto térmico das bibliotecas/espaços de estudo?. Número de respostas: 40 respostas."/>
                    <pic:cNvPicPr preferRelativeResize="0"/>
                  </pic:nvPicPr>
                  <pic:blipFill>
                    <a:blip r:embed="rId12"/>
                    <a:srcRect/>
                    <a:stretch>
                      <a:fillRect/>
                    </a:stretch>
                  </pic:blipFill>
                  <pic:spPr>
                    <a:xfrm>
                      <a:off x="0" y="0"/>
                      <a:ext cx="4849200" cy="2297942"/>
                    </a:xfrm>
                    <a:prstGeom prst="rect">
                      <a:avLst/>
                    </a:prstGeom>
                    <a:ln/>
                  </pic:spPr>
                </pic:pic>
              </a:graphicData>
            </a:graphic>
          </wp:anchor>
        </w:drawing>
      </w:r>
    </w:p>
    <w:p w14:paraId="01F94206" w14:textId="77777777" w:rsidR="00032B61" w:rsidRDefault="00032B61">
      <w:pPr>
        <w:rPr>
          <w:i/>
          <w:sz w:val="20"/>
          <w:szCs w:val="20"/>
          <w:highlight w:val="white"/>
        </w:rPr>
      </w:pPr>
    </w:p>
    <w:p w14:paraId="52669E98" w14:textId="77777777" w:rsidR="00032B61" w:rsidRDefault="00032B61">
      <w:pPr>
        <w:rPr>
          <w:i/>
          <w:sz w:val="20"/>
          <w:szCs w:val="20"/>
          <w:highlight w:val="white"/>
        </w:rPr>
      </w:pPr>
    </w:p>
    <w:p w14:paraId="45DF12D3" w14:textId="77777777" w:rsidR="00032B61" w:rsidRDefault="00032B61">
      <w:pPr>
        <w:rPr>
          <w:i/>
          <w:sz w:val="20"/>
          <w:szCs w:val="20"/>
          <w:highlight w:val="white"/>
        </w:rPr>
      </w:pPr>
    </w:p>
    <w:p w14:paraId="19E1FED3" w14:textId="77777777" w:rsidR="00032B61" w:rsidRDefault="00032B61">
      <w:pPr>
        <w:rPr>
          <w:i/>
          <w:sz w:val="20"/>
          <w:szCs w:val="20"/>
          <w:highlight w:val="white"/>
        </w:rPr>
      </w:pPr>
    </w:p>
    <w:p w14:paraId="0DF993C9" w14:textId="77777777" w:rsidR="00032B61" w:rsidRDefault="00032B61">
      <w:pPr>
        <w:rPr>
          <w:i/>
          <w:sz w:val="20"/>
          <w:szCs w:val="20"/>
          <w:highlight w:val="white"/>
        </w:rPr>
      </w:pPr>
    </w:p>
    <w:p w14:paraId="3AA74329" w14:textId="77777777" w:rsidR="00032B61" w:rsidRDefault="00032B61">
      <w:pPr>
        <w:rPr>
          <w:i/>
          <w:sz w:val="20"/>
          <w:szCs w:val="20"/>
          <w:highlight w:val="white"/>
        </w:rPr>
      </w:pPr>
    </w:p>
    <w:p w14:paraId="3DC85E20" w14:textId="77777777" w:rsidR="00032B61" w:rsidRDefault="00032B61">
      <w:pPr>
        <w:rPr>
          <w:i/>
          <w:sz w:val="20"/>
          <w:szCs w:val="20"/>
          <w:highlight w:val="white"/>
        </w:rPr>
      </w:pPr>
    </w:p>
    <w:p w14:paraId="4ACFD07C" w14:textId="77777777" w:rsidR="00032B61" w:rsidRDefault="00262F23">
      <w:pPr>
        <w:rPr>
          <w:i/>
          <w:sz w:val="20"/>
          <w:szCs w:val="20"/>
          <w:highlight w:val="white"/>
        </w:rPr>
      </w:pPr>
      <w:r>
        <w:rPr>
          <w:noProof/>
        </w:rPr>
        <w:lastRenderedPageBreak/>
        <mc:AlternateContent>
          <mc:Choice Requires="wps">
            <w:drawing>
              <wp:anchor distT="114300" distB="114300" distL="114300" distR="114300" simplePos="0" relativeHeight="251666432" behindDoc="0" locked="0" layoutInCell="1" hidden="0" allowOverlap="1" wp14:anchorId="62DE7301" wp14:editId="0AEECD5A">
                <wp:simplePos x="0" y="0"/>
                <wp:positionH relativeFrom="column">
                  <wp:posOffset>685800</wp:posOffset>
                </wp:positionH>
                <wp:positionV relativeFrom="paragraph">
                  <wp:posOffset>2409825</wp:posOffset>
                </wp:positionV>
                <wp:extent cx="4133850" cy="866775"/>
                <wp:effectExtent l="0" t="0" r="0" b="0"/>
                <wp:wrapTopAndBottom distT="114300" distB="114300"/>
                <wp:docPr id="5" name="Caixa de Texto 5"/>
                <wp:cNvGraphicFramePr/>
                <a:graphic xmlns:a="http://schemas.openxmlformats.org/drawingml/2006/main">
                  <a:graphicData uri="http://schemas.microsoft.com/office/word/2010/wordprocessingShape">
                    <wps:wsp>
                      <wps:cNvSpPr txBox="1"/>
                      <wps:spPr>
                        <a:xfrm>
                          <a:off x="764625" y="950875"/>
                          <a:ext cx="4117200" cy="843000"/>
                        </a:xfrm>
                        <a:prstGeom prst="rect">
                          <a:avLst/>
                        </a:prstGeom>
                        <a:noFill/>
                        <a:ln>
                          <a:noFill/>
                        </a:ln>
                      </wps:spPr>
                      <wps:txbx>
                        <w:txbxContent>
                          <w:p w14:paraId="5434C409" w14:textId="77777777" w:rsidR="00032B61" w:rsidRDefault="00262F23">
                            <w:pPr>
                              <w:spacing w:line="240" w:lineRule="auto"/>
                              <w:textDirection w:val="btLr"/>
                            </w:pPr>
                            <w:r>
                              <w:rPr>
                                <w:i/>
                                <w:color w:val="000000"/>
                                <w:sz w:val="20"/>
                              </w:rPr>
                              <w:t>Gráfico 5 - Disponibilidade de livros e espaços para leitura e estudo</w:t>
                            </w:r>
                          </w:p>
                        </w:txbxContent>
                      </wps:txbx>
                      <wps:bodyPr spcFirstLastPara="1" wrap="square" lIns="91425" tIns="91425" rIns="91425" bIns="91425" anchor="t" anchorCtr="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DE7301" id="Caixa de Texto 5" o:spid="_x0000_s1030" type="#_x0000_t202" style="position:absolute;margin-left:54pt;margin-top:189.75pt;width:325.5pt;height:68.25pt;z-index:25166643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" filled="f" stroked="f">
                <v:textbox inset="2.53958mm,2.53958mm,2.53958mm,2.53958mm">
                  <w:txbxContent>
                    <w:p w14:paraId="5434C409" w14:textId="77777777" w:rsidR="00032B61" w:rsidRDefault="00262F23">
                      <w:pPr>
                        <w:spacing w:line="240" w:lineRule="auto"/>
                        <w:textDirection w:val="btLr"/>
                      </w:pPr>
                      <w:r>
                        <w:rPr>
                          <w:i/>
                          <w:color w:val="000000"/>
                          <w:sz w:val="20"/>
                        </w:rPr>
                        <w:t>Gráfico 5 - Disponibilidade de livros e espaços para leitura e estudo</w:t>
                      </w:r>
                    </w:p>
                  </w:txbxContent>
                </v:textbox>
                <w10:wrap type="topAndBottom"/>
              </v:shape>
            </w:pict>
          </mc:Fallback>
        </mc:AlternateContent>
      </w:r>
      <w:r>
        <w:rPr>
          <w:noProof/>
        </w:rPr>
        <w:drawing>
          <wp:anchor distT="114300" distB="114300" distL="114300" distR="114300" simplePos="0" relativeHeight="251667456" behindDoc="0" locked="0" layoutInCell="1" hidden="0" allowOverlap="1" wp14:anchorId="06489CF6" wp14:editId="2ABA43BD">
            <wp:simplePos x="0" y="0"/>
            <wp:positionH relativeFrom="column">
              <wp:posOffset>685800</wp:posOffset>
            </wp:positionH>
            <wp:positionV relativeFrom="paragraph">
              <wp:posOffset>114300</wp:posOffset>
            </wp:positionV>
            <wp:extent cx="4849200" cy="2297942"/>
            <wp:effectExtent l="0" t="0" r="0" b="0"/>
            <wp:wrapTopAndBottom distT="114300" distB="114300"/>
            <wp:docPr id="18" name="image4.png" descr="Gráfico de respostas do Formulários Google. Título da pergunta: Como você avalia a disponibilidade de livros e espaços para leitura e estudo dentro do prédio?. Número de respostas: 40 respostas."/>
            <wp:cNvGraphicFramePr/>
            <a:graphic xmlns:a="http://schemas.openxmlformats.org/drawingml/2006/main">
              <a:graphicData uri="http://schemas.openxmlformats.org/drawingml/2006/picture">
                <pic:pic xmlns:pic="http://schemas.openxmlformats.org/drawingml/2006/picture">
                  <pic:nvPicPr>
                    <pic:cNvPr id="0" name="image4.png" descr="Gráfico de respostas do Formulários Google. Título da pergunta: Como você avalia a disponibilidade de livros e espaços para leitura e estudo dentro do prédio?. Número de respostas: 40 respostas."/>
                    <pic:cNvPicPr preferRelativeResize="0"/>
                  </pic:nvPicPr>
                  <pic:blipFill>
                    <a:blip r:embed="rId13"/>
                    <a:srcRect/>
                    <a:stretch>
                      <a:fillRect/>
                    </a:stretch>
                  </pic:blipFill>
                  <pic:spPr>
                    <a:xfrm>
                      <a:off x="0" y="0"/>
                      <a:ext cx="4849200" cy="2297942"/>
                    </a:xfrm>
                    <a:prstGeom prst="rect">
                      <a:avLst/>
                    </a:prstGeom>
                    <a:ln/>
                  </pic:spPr>
                </pic:pic>
              </a:graphicData>
            </a:graphic>
          </wp:anchor>
        </w:drawing>
      </w:r>
    </w:p>
    <w:p w14:paraId="217DFD3D" w14:textId="77777777" w:rsidR="00032B61" w:rsidRDefault="007E2DB3">
      <w:pPr>
        <w:rPr>
          <w:i/>
          <w:sz w:val="20"/>
          <w:szCs w:val="20"/>
          <w:highlight w:val="white"/>
        </w:rPr>
      </w:pPr>
      <w:r>
        <w:pict w14:anchorId="46C5703E">
          <v:rect id="_x0000_i1027" style="width:0;height:1.5pt" o:hralign="center" o:hrstd="t" o:hr="t" fillcolor="#a0a0a0" stroked="f"/>
        </w:pict>
      </w:r>
    </w:p>
    <w:p w14:paraId="7968DEFB" w14:textId="77777777" w:rsidR="00032B61" w:rsidRDefault="00032B61">
      <w:pPr>
        <w:rPr>
          <w:i/>
          <w:sz w:val="20"/>
          <w:szCs w:val="20"/>
          <w:highlight w:val="white"/>
        </w:rPr>
      </w:pPr>
    </w:p>
    <w:p w14:paraId="473F2A82" w14:textId="77777777" w:rsidR="00032B61" w:rsidRDefault="00032B61">
      <w:pPr>
        <w:rPr>
          <w:i/>
          <w:sz w:val="20"/>
          <w:szCs w:val="20"/>
          <w:highlight w:val="white"/>
        </w:rPr>
      </w:pPr>
    </w:p>
    <w:p w14:paraId="5D4EA9A5" w14:textId="77777777" w:rsidR="00032B61" w:rsidRDefault="00032B61">
      <w:pPr>
        <w:rPr>
          <w:i/>
          <w:sz w:val="20"/>
          <w:szCs w:val="20"/>
          <w:highlight w:val="white"/>
        </w:rPr>
      </w:pPr>
    </w:p>
    <w:p w14:paraId="2DCF18C7" w14:textId="77777777" w:rsidR="00032B61" w:rsidRDefault="00262F23">
      <w:pPr>
        <w:rPr>
          <w:i/>
          <w:sz w:val="20"/>
          <w:szCs w:val="20"/>
          <w:highlight w:val="white"/>
        </w:rPr>
      </w:pPr>
      <w:r>
        <w:rPr>
          <w:noProof/>
        </w:rPr>
        <w:drawing>
          <wp:anchor distT="114300" distB="114300" distL="114300" distR="114300" simplePos="0" relativeHeight="251668480" behindDoc="0" locked="0" layoutInCell="1" hidden="0" allowOverlap="1" wp14:anchorId="1F6FD869" wp14:editId="20CDFE7A">
            <wp:simplePos x="0" y="0"/>
            <wp:positionH relativeFrom="column">
              <wp:posOffset>685800</wp:posOffset>
            </wp:positionH>
            <wp:positionV relativeFrom="paragraph">
              <wp:posOffset>247650</wp:posOffset>
            </wp:positionV>
            <wp:extent cx="4849200" cy="2279848"/>
            <wp:effectExtent l="0" t="0" r="0" b="0"/>
            <wp:wrapTopAndBottom distT="114300" distB="114300"/>
            <wp:docPr id="14" name="image5.png" descr="Gráfico de respostas do Formulários Google. Título da pergunta: Como você avalia a luminosidade das bibliotecas/espaços de estudo?. Número de respostas: 40 respostas."/>
            <wp:cNvGraphicFramePr/>
            <a:graphic xmlns:a="http://schemas.openxmlformats.org/drawingml/2006/main">
              <a:graphicData uri="http://schemas.openxmlformats.org/drawingml/2006/picture">
                <pic:pic xmlns:pic="http://schemas.openxmlformats.org/drawingml/2006/picture">
                  <pic:nvPicPr>
                    <pic:cNvPr id="0" name="image5.png" descr="Gráfico de respostas do Formulários Google. Título da pergunta: Como você avalia a luminosidade das bibliotecas/espaços de estudo?. Número de respostas: 40 respostas."/>
                    <pic:cNvPicPr preferRelativeResize="0"/>
                  </pic:nvPicPr>
                  <pic:blipFill>
                    <a:blip r:embed="rId14"/>
                    <a:srcRect/>
                    <a:stretch>
                      <a:fillRect/>
                    </a:stretch>
                  </pic:blipFill>
                  <pic:spPr>
                    <a:xfrm>
                      <a:off x="0" y="0"/>
                      <a:ext cx="4849200" cy="2279848"/>
                    </a:xfrm>
                    <a:prstGeom prst="rect">
                      <a:avLst/>
                    </a:prstGeom>
                    <a:ln/>
                  </pic:spPr>
                </pic:pic>
              </a:graphicData>
            </a:graphic>
          </wp:anchor>
        </w:drawing>
      </w:r>
      <w:r>
        <w:rPr>
          <w:noProof/>
        </w:rPr>
        <mc:AlternateContent>
          <mc:Choice Requires="wps">
            <w:drawing>
              <wp:anchor distT="114300" distB="114300" distL="114300" distR="114300" simplePos="0" relativeHeight="251669504" behindDoc="0" locked="0" layoutInCell="1" hidden="0" allowOverlap="1" wp14:anchorId="19A848FE" wp14:editId="6804F45D">
                <wp:simplePos x="0" y="0"/>
                <wp:positionH relativeFrom="column">
                  <wp:posOffset>685800</wp:posOffset>
                </wp:positionH>
                <wp:positionV relativeFrom="paragraph">
                  <wp:posOffset>2524125</wp:posOffset>
                </wp:positionV>
                <wp:extent cx="3619500" cy="619125"/>
                <wp:effectExtent l="0" t="0" r="0" b="0"/>
                <wp:wrapTopAndBottom distT="114300" distB="114300"/>
                <wp:docPr id="8" name="Caixa de Texto 8"/>
                <wp:cNvGraphicFramePr/>
                <a:graphic xmlns:a="http://schemas.openxmlformats.org/drawingml/2006/main">
                  <a:graphicData uri="http://schemas.microsoft.com/office/word/2010/wordprocessingShape">
                    <wps:wsp>
                      <wps:cNvSpPr txBox="1"/>
                      <wps:spPr>
                        <a:xfrm>
                          <a:off x="794025" y="960675"/>
                          <a:ext cx="3597600" cy="597900"/>
                        </a:xfrm>
                        <a:prstGeom prst="rect">
                          <a:avLst/>
                        </a:prstGeom>
                        <a:noFill/>
                        <a:ln>
                          <a:noFill/>
                        </a:ln>
                      </wps:spPr>
                      <wps:txbx>
                        <w:txbxContent>
                          <w:p w14:paraId="58FEBC74" w14:textId="77777777" w:rsidR="00032B61" w:rsidRDefault="00262F23">
                            <w:pPr>
                              <w:spacing w:line="240" w:lineRule="auto"/>
                              <w:textDirection w:val="btLr"/>
                            </w:pPr>
                            <w:r>
                              <w:rPr>
                                <w:i/>
                                <w:color w:val="000000"/>
                                <w:sz w:val="20"/>
                              </w:rPr>
                              <w:t>Gráfico 6 - Conforto lumínico</w:t>
                            </w:r>
                          </w:p>
                        </w:txbxContent>
                      </wps:txbx>
                      <wps:bodyPr spcFirstLastPara="1" wrap="square" lIns="91425" tIns="91425" rIns="91425" bIns="91425" anchor="t" anchorCtr="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A848FE" id="Caixa de Texto 8" o:spid="_x0000_s1031" type="#_x0000_t202" style="position:absolute;margin-left:54pt;margin-top:198.75pt;width:285pt;height:48.75pt;z-index:25166950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" filled="f" stroked="f">
                <v:textbox inset="2.53958mm,2.53958mm,2.53958mm,2.53958mm">
                  <w:txbxContent>
                    <w:p w14:paraId="58FEBC74" w14:textId="77777777" w:rsidR="00032B61" w:rsidRDefault="00262F23">
                      <w:pPr>
                        <w:spacing w:line="240" w:lineRule="auto"/>
                        <w:textDirection w:val="btLr"/>
                      </w:pPr>
                      <w:r>
                        <w:rPr>
                          <w:i/>
                          <w:color w:val="000000"/>
                          <w:sz w:val="20"/>
                        </w:rPr>
                        <w:t>Gráfico 6 - Conforto lumínico</w:t>
                      </w:r>
                    </w:p>
                  </w:txbxContent>
                </v:textbox>
                <w10:wrap type="topAndBottom"/>
              </v:shape>
            </w:pict>
          </mc:Fallback>
        </mc:AlternateContent>
      </w:r>
    </w:p>
    <w:p w14:paraId="7CF64B1A" w14:textId="77777777" w:rsidR="00032B61" w:rsidRDefault="00032B61">
      <w:pPr>
        <w:rPr>
          <w:i/>
          <w:sz w:val="20"/>
          <w:szCs w:val="20"/>
          <w:highlight w:val="white"/>
        </w:rPr>
      </w:pPr>
    </w:p>
    <w:p w14:paraId="0FAC2939" w14:textId="77777777" w:rsidR="00032B61" w:rsidRDefault="00032B61">
      <w:pPr>
        <w:rPr>
          <w:i/>
          <w:sz w:val="20"/>
          <w:szCs w:val="20"/>
          <w:highlight w:val="white"/>
        </w:rPr>
      </w:pPr>
    </w:p>
    <w:p w14:paraId="5AB61E16" w14:textId="77777777" w:rsidR="00032B61" w:rsidRDefault="00032B61">
      <w:pPr>
        <w:rPr>
          <w:i/>
          <w:sz w:val="20"/>
          <w:szCs w:val="20"/>
          <w:highlight w:val="white"/>
        </w:rPr>
      </w:pPr>
    </w:p>
    <w:p w14:paraId="17AD1C8B" w14:textId="77777777" w:rsidR="00032B61" w:rsidRDefault="00032B61">
      <w:pPr>
        <w:rPr>
          <w:i/>
          <w:sz w:val="20"/>
          <w:szCs w:val="20"/>
          <w:highlight w:val="white"/>
        </w:rPr>
      </w:pPr>
    </w:p>
    <w:p w14:paraId="672CBF36" w14:textId="77777777" w:rsidR="00032B61" w:rsidRDefault="00032B61">
      <w:pPr>
        <w:rPr>
          <w:i/>
          <w:sz w:val="20"/>
          <w:szCs w:val="20"/>
          <w:highlight w:val="white"/>
        </w:rPr>
      </w:pPr>
    </w:p>
    <w:p w14:paraId="3AB055BB" w14:textId="77777777" w:rsidR="00032B61" w:rsidRDefault="00032B61">
      <w:pPr>
        <w:rPr>
          <w:i/>
          <w:sz w:val="20"/>
          <w:szCs w:val="20"/>
          <w:highlight w:val="white"/>
        </w:rPr>
      </w:pPr>
    </w:p>
    <w:p w14:paraId="19D5BBFB" w14:textId="77777777" w:rsidR="00032B61" w:rsidRDefault="00032B61">
      <w:pPr>
        <w:rPr>
          <w:i/>
          <w:sz w:val="20"/>
          <w:szCs w:val="20"/>
          <w:highlight w:val="white"/>
        </w:rPr>
      </w:pPr>
    </w:p>
    <w:p w14:paraId="379945E1" w14:textId="77777777" w:rsidR="00032B61" w:rsidRDefault="00032B61">
      <w:pPr>
        <w:rPr>
          <w:i/>
          <w:sz w:val="20"/>
          <w:szCs w:val="20"/>
          <w:highlight w:val="white"/>
        </w:rPr>
      </w:pPr>
    </w:p>
    <w:p w14:paraId="0E1A9D56" w14:textId="77777777" w:rsidR="00032B61" w:rsidRDefault="00262F23">
      <w:pPr>
        <w:rPr>
          <w:i/>
          <w:sz w:val="20"/>
          <w:szCs w:val="20"/>
          <w:highlight w:val="white"/>
        </w:rPr>
      </w:pPr>
      <w:r>
        <w:rPr>
          <w:noProof/>
        </w:rPr>
        <w:drawing>
          <wp:anchor distT="114300" distB="114300" distL="114300" distR="114300" simplePos="0" relativeHeight="251670528" behindDoc="0" locked="0" layoutInCell="1" hidden="0" allowOverlap="1" wp14:anchorId="211F878D" wp14:editId="519FF80D">
            <wp:simplePos x="0" y="0"/>
            <wp:positionH relativeFrom="column">
              <wp:posOffset>685800</wp:posOffset>
            </wp:positionH>
            <wp:positionV relativeFrom="paragraph">
              <wp:posOffset>114300</wp:posOffset>
            </wp:positionV>
            <wp:extent cx="4849200" cy="2279848"/>
            <wp:effectExtent l="0" t="0" r="0" b="0"/>
            <wp:wrapTopAndBottom distT="114300" distB="114300"/>
            <wp:docPr id="20" name="image2.png" descr="Gráfico de respostas do Formulários Google. Título da pergunta: O que te incomoda em relação ao conforto térmico?. Número de respostas: 40 respostas."/>
            <wp:cNvGraphicFramePr/>
            <a:graphic xmlns:a="http://schemas.openxmlformats.org/drawingml/2006/main">
              <a:graphicData uri="http://schemas.openxmlformats.org/drawingml/2006/picture">
                <pic:pic xmlns:pic="http://schemas.openxmlformats.org/drawingml/2006/picture">
                  <pic:nvPicPr>
                    <pic:cNvPr id="0" name="image2.png" descr="Gráfico de respostas do Formulários Google. Título da pergunta: O que te incomoda em relação ao conforto térmico?. Número de respostas: 40 respostas."/>
                    <pic:cNvPicPr preferRelativeResize="0"/>
                  </pic:nvPicPr>
                  <pic:blipFill>
                    <a:blip r:embed="rId15"/>
                    <a:srcRect/>
                    <a:stretch>
                      <a:fillRect/>
                    </a:stretch>
                  </pic:blipFill>
                  <pic:spPr>
                    <a:xfrm>
                      <a:off x="0" y="0"/>
                      <a:ext cx="4849200" cy="2279848"/>
                    </a:xfrm>
                    <a:prstGeom prst="rect">
                      <a:avLst/>
                    </a:prstGeom>
                    <a:ln/>
                  </pic:spPr>
                </pic:pic>
              </a:graphicData>
            </a:graphic>
          </wp:anchor>
        </w:drawing>
      </w:r>
      <w:r>
        <w:rPr>
          <w:noProof/>
        </w:rPr>
        <mc:AlternateContent>
          <mc:Choice Requires="wps">
            <w:drawing>
              <wp:anchor distT="114300" distB="114300" distL="114300" distR="114300" simplePos="0" relativeHeight="251671552" behindDoc="0" locked="0" layoutInCell="1" hidden="0" allowOverlap="1" wp14:anchorId="00FBDDAC" wp14:editId="5973C5E2">
                <wp:simplePos x="0" y="0"/>
                <wp:positionH relativeFrom="column">
                  <wp:posOffset>685800</wp:posOffset>
                </wp:positionH>
                <wp:positionV relativeFrom="paragraph">
                  <wp:posOffset>2390775</wp:posOffset>
                </wp:positionV>
                <wp:extent cx="3781425" cy="542925"/>
                <wp:effectExtent l="0" t="0" r="0" b="0"/>
                <wp:wrapTopAndBottom distT="114300" distB="114300"/>
                <wp:docPr id="9" name="Caixa de Texto 9"/>
                <wp:cNvGraphicFramePr/>
                <a:graphic xmlns:a="http://schemas.openxmlformats.org/drawingml/2006/main">
                  <a:graphicData uri="http://schemas.microsoft.com/office/word/2010/wordprocessingShape">
                    <wps:wsp>
                      <wps:cNvSpPr txBox="1"/>
                      <wps:spPr>
                        <a:xfrm>
                          <a:off x="1392000" y="1097900"/>
                          <a:ext cx="3764400" cy="519600"/>
                        </a:xfrm>
                        <a:prstGeom prst="rect">
                          <a:avLst/>
                        </a:prstGeom>
                        <a:noFill/>
                        <a:ln>
                          <a:noFill/>
                        </a:ln>
                      </wps:spPr>
                      <wps:txbx>
                        <w:txbxContent>
                          <w:p w14:paraId="27FF6B5F" w14:textId="77777777" w:rsidR="00032B61" w:rsidRDefault="00262F23">
                            <w:pPr>
                              <w:spacing w:line="240" w:lineRule="auto"/>
                              <w:textDirection w:val="btLr"/>
                            </w:pPr>
                            <w:r>
                              <w:rPr>
                                <w:i/>
                                <w:color w:val="000000"/>
                                <w:sz w:val="20"/>
                              </w:rPr>
                              <w:t>Gráfico 7 - O que te incomoda em relação ao conforto térmico?</w:t>
                            </w:r>
                          </w:p>
                        </w:txbxContent>
                      </wps:txbx>
                      <wps:bodyPr spcFirstLastPara="1" wrap="square" lIns="91425" tIns="91425" rIns="91425" bIns="91425" anchor="t" anchorCtr="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FBDDAC" id="Caixa de Texto 9" o:spid="_x0000_s1032" type="#_x0000_t202" style="position:absolute;margin-left:54pt;margin-top:188.25pt;width:297.75pt;height:42.75pt;z-index:25167155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" filled="f" stroked="f">
                <v:textbox inset="2.53958mm,2.53958mm,2.53958mm,2.53958mm">
                  <w:txbxContent>
                    <w:p w14:paraId="27FF6B5F" w14:textId="77777777" w:rsidR="00032B61" w:rsidRDefault="00262F23">
                      <w:pPr>
                        <w:spacing w:line="240" w:lineRule="auto"/>
                        <w:textDirection w:val="btLr"/>
                      </w:pPr>
                      <w:r>
                        <w:rPr>
                          <w:i/>
                          <w:color w:val="000000"/>
                          <w:sz w:val="20"/>
                        </w:rPr>
                        <w:t>Gráfico 7 - O que te incomoda em relação ao conforto térmico?</w:t>
                      </w:r>
                    </w:p>
                  </w:txbxContent>
                </v:textbox>
                <w10:wrap type="topAndBottom"/>
              </v:shape>
            </w:pict>
          </mc:Fallback>
        </mc:AlternateContent>
      </w:r>
    </w:p>
    <w:p w14:paraId="2E12A27E" w14:textId="77777777" w:rsidR="00032B61" w:rsidRDefault="00032B61">
      <w:pPr>
        <w:rPr>
          <w:i/>
          <w:sz w:val="20"/>
          <w:szCs w:val="20"/>
          <w:highlight w:val="white"/>
        </w:rPr>
      </w:pPr>
    </w:p>
    <w:p w14:paraId="1BF082BC" w14:textId="77777777" w:rsidR="00032B61" w:rsidRDefault="007E2DB3">
      <w:pPr>
        <w:rPr>
          <w:i/>
          <w:sz w:val="20"/>
          <w:szCs w:val="20"/>
          <w:highlight w:val="white"/>
        </w:rPr>
      </w:pPr>
      <w:r>
        <w:pict w14:anchorId="497B43FF">
          <v:rect id="_x0000_i1028" style="width:0;height:1.5pt" o:hralign="center" o:hrstd="t" o:hr="t" fillcolor="#a0a0a0" stroked="f"/>
        </w:pict>
      </w:r>
    </w:p>
    <w:p w14:paraId="74D41A4B" w14:textId="77777777" w:rsidR="00032B61" w:rsidRDefault="00032B61">
      <w:pPr>
        <w:rPr>
          <w:i/>
          <w:sz w:val="20"/>
          <w:szCs w:val="20"/>
          <w:highlight w:val="white"/>
        </w:rPr>
      </w:pPr>
    </w:p>
    <w:p w14:paraId="0801B1B3" w14:textId="77777777" w:rsidR="00032B61" w:rsidRDefault="00032B61">
      <w:pPr>
        <w:rPr>
          <w:i/>
          <w:sz w:val="20"/>
          <w:szCs w:val="20"/>
          <w:highlight w:val="white"/>
        </w:rPr>
      </w:pPr>
    </w:p>
    <w:p w14:paraId="440ADCA5" w14:textId="77777777" w:rsidR="00032B61" w:rsidRDefault="00262F23">
      <w:pPr>
        <w:rPr>
          <w:i/>
          <w:sz w:val="20"/>
          <w:szCs w:val="20"/>
          <w:highlight w:val="white"/>
        </w:rPr>
      </w:pPr>
      <w:r>
        <w:rPr>
          <w:noProof/>
        </w:rPr>
        <w:drawing>
          <wp:anchor distT="114300" distB="114300" distL="114300" distR="114300" simplePos="0" relativeHeight="251672576" behindDoc="0" locked="0" layoutInCell="1" hidden="0" allowOverlap="1" wp14:anchorId="18EC6B3A" wp14:editId="40DA3E87">
            <wp:simplePos x="0" y="0"/>
            <wp:positionH relativeFrom="column">
              <wp:posOffset>685800</wp:posOffset>
            </wp:positionH>
            <wp:positionV relativeFrom="paragraph">
              <wp:posOffset>571500</wp:posOffset>
            </wp:positionV>
            <wp:extent cx="4849200" cy="2279848"/>
            <wp:effectExtent l="0" t="0" r="0" b="0"/>
            <wp:wrapTopAndBottom distT="114300" distB="114300"/>
            <wp:docPr id="12" name="image8.png" descr="Gráfico de respostas do Formulários Google. Título da pergunta: O que te incomoda em relação à acústica desses ambientes?. Número de respostas: 40 respostas."/>
            <wp:cNvGraphicFramePr/>
            <a:graphic xmlns:a="http://schemas.openxmlformats.org/drawingml/2006/main">
              <a:graphicData uri="http://schemas.openxmlformats.org/drawingml/2006/picture">
                <pic:pic xmlns:pic="http://schemas.openxmlformats.org/drawingml/2006/picture">
                  <pic:nvPicPr>
                    <pic:cNvPr id="0" name="image8.png" descr="Gráfico de respostas do Formulários Google. Título da pergunta: O que te incomoda em relação à acústica desses ambientes?. Número de respostas: 40 respostas."/>
                    <pic:cNvPicPr preferRelativeResize="0"/>
                  </pic:nvPicPr>
                  <pic:blipFill>
                    <a:blip r:embed="rId16"/>
                    <a:srcRect/>
                    <a:stretch>
                      <a:fillRect/>
                    </a:stretch>
                  </pic:blipFill>
                  <pic:spPr>
                    <a:xfrm>
                      <a:off x="0" y="0"/>
                      <a:ext cx="4849200" cy="2279848"/>
                    </a:xfrm>
                    <a:prstGeom prst="rect">
                      <a:avLst/>
                    </a:prstGeom>
                    <a:ln/>
                  </pic:spPr>
                </pic:pic>
              </a:graphicData>
            </a:graphic>
          </wp:anchor>
        </w:drawing>
      </w:r>
      <w:r>
        <w:rPr>
          <w:noProof/>
        </w:rPr>
        <mc:AlternateContent>
          <mc:Choice Requires="wps">
            <w:drawing>
              <wp:anchor distT="114300" distB="114300" distL="114300" distR="114300" simplePos="0" relativeHeight="251673600" behindDoc="0" locked="0" layoutInCell="1" hidden="0" allowOverlap="1" wp14:anchorId="0F9D8C33" wp14:editId="2A183B1F">
                <wp:simplePos x="0" y="0"/>
                <wp:positionH relativeFrom="column">
                  <wp:posOffset>685800</wp:posOffset>
                </wp:positionH>
                <wp:positionV relativeFrom="paragraph">
                  <wp:posOffset>2847975</wp:posOffset>
                </wp:positionV>
                <wp:extent cx="3781425" cy="514350"/>
                <wp:effectExtent l="0" t="0" r="0" b="0"/>
                <wp:wrapTopAndBottom distT="114300" distB="114300"/>
                <wp:docPr id="4" name="Caixa de Texto 4"/>
                <wp:cNvGraphicFramePr/>
                <a:graphic xmlns:a="http://schemas.openxmlformats.org/drawingml/2006/main">
                  <a:graphicData uri="http://schemas.microsoft.com/office/word/2010/wordprocessingShape">
                    <wps:wsp>
                      <wps:cNvSpPr txBox="1"/>
                      <wps:spPr>
                        <a:xfrm>
                          <a:off x="1509625" y="950875"/>
                          <a:ext cx="3764400" cy="499800"/>
                        </a:xfrm>
                        <a:prstGeom prst="rect">
                          <a:avLst/>
                        </a:prstGeom>
                        <a:noFill/>
                        <a:ln>
                          <a:noFill/>
                        </a:ln>
                      </wps:spPr>
                      <wps:txbx>
                        <w:txbxContent>
                          <w:p w14:paraId="47801236" w14:textId="77777777" w:rsidR="00032B61" w:rsidRDefault="00262F23">
                            <w:pPr>
                              <w:spacing w:line="240" w:lineRule="auto"/>
                              <w:textDirection w:val="btLr"/>
                            </w:pPr>
                            <w:r>
                              <w:rPr>
                                <w:i/>
                                <w:color w:val="000000"/>
                                <w:sz w:val="20"/>
                              </w:rPr>
                              <w:t>Gráfico 8 - O que te incomoda em relação à acústica?</w:t>
                            </w:r>
                          </w:p>
                        </w:txbxContent>
                      </wps:txbx>
                      <wps:bodyPr spcFirstLastPara="1" wrap="square" lIns="91425" tIns="91425" rIns="91425" bIns="91425" anchor="t" anchorCtr="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9D8C33" id="Caixa de Texto 4" o:spid="_x0000_s1033" type="#_x0000_t202" style="position:absolute;margin-left:54pt;margin-top:224.25pt;width:297.75pt;height:40.5pt;z-index:25167360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" filled="f" stroked="f">
                <v:textbox inset="2.53958mm,2.53958mm,2.53958mm,2.53958mm">
                  <w:txbxContent>
                    <w:p w14:paraId="47801236" w14:textId="77777777" w:rsidR="00032B61" w:rsidRDefault="00262F23">
                      <w:pPr>
                        <w:spacing w:line="240" w:lineRule="auto"/>
                        <w:textDirection w:val="btLr"/>
                      </w:pPr>
                      <w:r>
                        <w:rPr>
                          <w:i/>
                          <w:color w:val="000000"/>
                          <w:sz w:val="20"/>
                        </w:rPr>
                        <w:t>Gráfico 8 - O que te incomoda em relação à acústica?</w:t>
                      </w:r>
                    </w:p>
                  </w:txbxContent>
                </v:textbox>
                <w10:wrap type="topAndBottom"/>
              </v:shape>
            </w:pict>
          </mc:Fallback>
        </mc:AlternateContent>
      </w:r>
    </w:p>
    <w:p w14:paraId="6FBF7DC1" w14:textId="77777777" w:rsidR="00032B61" w:rsidRDefault="00032B61">
      <w:pPr>
        <w:rPr>
          <w:i/>
          <w:sz w:val="20"/>
          <w:szCs w:val="20"/>
          <w:highlight w:val="white"/>
        </w:rPr>
      </w:pPr>
    </w:p>
    <w:p w14:paraId="204850D2" w14:textId="77777777" w:rsidR="00032B61" w:rsidRDefault="00032B61">
      <w:pPr>
        <w:rPr>
          <w:i/>
          <w:sz w:val="20"/>
          <w:szCs w:val="20"/>
          <w:highlight w:val="white"/>
        </w:rPr>
      </w:pPr>
    </w:p>
    <w:p w14:paraId="11515DEF" w14:textId="77777777" w:rsidR="00032B61" w:rsidRDefault="00032B61">
      <w:pPr>
        <w:rPr>
          <w:i/>
          <w:sz w:val="20"/>
          <w:szCs w:val="20"/>
          <w:highlight w:val="white"/>
        </w:rPr>
      </w:pPr>
    </w:p>
    <w:p w14:paraId="798D64E6" w14:textId="77777777" w:rsidR="00032B61" w:rsidRDefault="00032B61">
      <w:pPr>
        <w:rPr>
          <w:i/>
          <w:sz w:val="20"/>
          <w:szCs w:val="20"/>
          <w:highlight w:val="white"/>
        </w:rPr>
      </w:pPr>
    </w:p>
    <w:p w14:paraId="4064CBE8" w14:textId="77777777" w:rsidR="00032B61" w:rsidRDefault="00032B61">
      <w:pPr>
        <w:rPr>
          <w:i/>
          <w:sz w:val="20"/>
          <w:szCs w:val="20"/>
          <w:highlight w:val="white"/>
        </w:rPr>
      </w:pPr>
    </w:p>
    <w:p w14:paraId="75EF62F6" w14:textId="77777777" w:rsidR="00032B61" w:rsidRDefault="00032B61">
      <w:pPr>
        <w:rPr>
          <w:i/>
          <w:sz w:val="20"/>
          <w:szCs w:val="20"/>
          <w:highlight w:val="white"/>
        </w:rPr>
      </w:pPr>
    </w:p>
    <w:p w14:paraId="7BB475D8" w14:textId="77777777" w:rsidR="00032B61" w:rsidRDefault="00032B61">
      <w:pPr>
        <w:rPr>
          <w:i/>
          <w:sz w:val="20"/>
          <w:szCs w:val="20"/>
          <w:highlight w:val="white"/>
        </w:rPr>
      </w:pPr>
    </w:p>
    <w:p w14:paraId="5519D0AF" w14:textId="77777777" w:rsidR="00032B61" w:rsidRDefault="00032B61">
      <w:pPr>
        <w:rPr>
          <w:i/>
          <w:sz w:val="20"/>
          <w:szCs w:val="20"/>
          <w:highlight w:val="white"/>
        </w:rPr>
      </w:pPr>
    </w:p>
    <w:p w14:paraId="5A67B518" w14:textId="77777777" w:rsidR="00032B61" w:rsidRDefault="00262F23">
      <w:pPr>
        <w:rPr>
          <w:i/>
          <w:sz w:val="20"/>
          <w:szCs w:val="20"/>
          <w:highlight w:val="white"/>
        </w:rPr>
      </w:pPr>
      <w:r>
        <w:rPr>
          <w:noProof/>
        </w:rPr>
        <w:lastRenderedPageBreak/>
        <mc:AlternateContent>
          <mc:Choice Requires="wps">
            <w:drawing>
              <wp:anchor distT="114300" distB="114300" distL="114300" distR="114300" simplePos="0" relativeHeight="251674624" behindDoc="0" locked="0" layoutInCell="1" hidden="0" allowOverlap="1" wp14:anchorId="7EA0EFBF" wp14:editId="7F1A6A45">
                <wp:simplePos x="0" y="0"/>
                <wp:positionH relativeFrom="column">
                  <wp:posOffset>685800</wp:posOffset>
                </wp:positionH>
                <wp:positionV relativeFrom="paragraph">
                  <wp:posOffset>2419350</wp:posOffset>
                </wp:positionV>
                <wp:extent cx="4057650" cy="561975"/>
                <wp:effectExtent l="0" t="0" r="0" b="0"/>
                <wp:wrapTopAndBottom distT="114300" distB="114300"/>
                <wp:docPr id="2" name="Caixa de Texto 2"/>
                <wp:cNvGraphicFramePr/>
                <a:graphic xmlns:a="http://schemas.openxmlformats.org/drawingml/2006/main">
                  <a:graphicData uri="http://schemas.microsoft.com/office/word/2010/wordprocessingShape">
                    <wps:wsp>
                      <wps:cNvSpPr txBox="1"/>
                      <wps:spPr>
                        <a:xfrm>
                          <a:off x="1195925" y="970475"/>
                          <a:ext cx="4038600" cy="539100"/>
                        </a:xfrm>
                        <a:prstGeom prst="rect">
                          <a:avLst/>
                        </a:prstGeom>
                        <a:noFill/>
                        <a:ln>
                          <a:noFill/>
                        </a:ln>
                      </wps:spPr>
                      <wps:txbx>
                        <w:txbxContent>
                          <w:p w14:paraId="2E5D71E6" w14:textId="77777777" w:rsidR="00032B61" w:rsidRDefault="00262F23">
                            <w:pPr>
                              <w:spacing w:line="240" w:lineRule="auto"/>
                              <w:textDirection w:val="btLr"/>
                            </w:pPr>
                            <w:r>
                              <w:rPr>
                                <w:i/>
                                <w:color w:val="000000"/>
                                <w:sz w:val="20"/>
                              </w:rPr>
                              <w:t>Gráfico 9 - O que te incomoda em relação à luminosidade?</w:t>
                            </w:r>
                          </w:p>
                        </w:txbxContent>
                      </wps:txbx>
                      <wps:bodyPr spcFirstLastPara="1" wrap="square" lIns="91425" tIns="91425" rIns="91425" bIns="91425" anchor="t" anchorCtr="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A0EFBF" id="Caixa de Texto 2" o:spid="_x0000_s1034" type="#_x0000_t202" style="position:absolute;margin-left:54pt;margin-top:190.5pt;width:319.5pt;height:44.25pt;z-index:25167462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" filled="f" stroked="f">
                <v:textbox inset="2.53958mm,2.53958mm,2.53958mm,2.53958mm">
                  <w:txbxContent>
                    <w:p w14:paraId="2E5D71E6" w14:textId="77777777" w:rsidR="00032B61" w:rsidRDefault="00262F23">
                      <w:pPr>
                        <w:spacing w:line="240" w:lineRule="auto"/>
                        <w:textDirection w:val="btLr"/>
                      </w:pPr>
                      <w:r>
                        <w:rPr>
                          <w:i/>
                          <w:color w:val="000000"/>
                          <w:sz w:val="20"/>
                        </w:rPr>
                        <w:t>Gráfico 9 - O que te incomoda em relação à luminosidade?</w:t>
                      </w:r>
                    </w:p>
                  </w:txbxContent>
                </v:textbox>
                <w10:wrap type="topAndBottom"/>
              </v:shape>
            </w:pict>
          </mc:Fallback>
        </mc:AlternateContent>
      </w:r>
      <w:r>
        <w:rPr>
          <w:noProof/>
        </w:rPr>
        <w:drawing>
          <wp:anchor distT="114300" distB="114300" distL="114300" distR="114300" simplePos="0" relativeHeight="251675648" behindDoc="0" locked="0" layoutInCell="1" hidden="0" allowOverlap="1" wp14:anchorId="336BCAE2" wp14:editId="495316A5">
            <wp:simplePos x="0" y="0"/>
            <wp:positionH relativeFrom="column">
              <wp:posOffset>685800</wp:posOffset>
            </wp:positionH>
            <wp:positionV relativeFrom="paragraph">
              <wp:posOffset>142875</wp:posOffset>
            </wp:positionV>
            <wp:extent cx="4849200" cy="2279848"/>
            <wp:effectExtent l="0" t="0" r="0" b="0"/>
            <wp:wrapTopAndBottom distT="114300" distB="114300"/>
            <wp:docPr id="13" name="image10.png" descr="Gráfico de respostas do Formulários Google. Título da pergunta: O que te incomoda em relação à luminosidade?. Número de respostas: 40 respostas."/>
            <wp:cNvGraphicFramePr/>
            <a:graphic xmlns:a="http://schemas.openxmlformats.org/drawingml/2006/main">
              <a:graphicData uri="http://schemas.openxmlformats.org/drawingml/2006/picture">
                <pic:pic xmlns:pic="http://schemas.openxmlformats.org/drawingml/2006/picture">
                  <pic:nvPicPr>
                    <pic:cNvPr id="0" name="image10.png" descr="Gráfico de respostas do Formulários Google. Título da pergunta: O que te incomoda em relação à luminosidade?. Número de respostas: 40 respostas."/>
                    <pic:cNvPicPr preferRelativeResize="0"/>
                  </pic:nvPicPr>
                  <pic:blipFill>
                    <a:blip r:embed="rId17"/>
                    <a:srcRect/>
                    <a:stretch>
                      <a:fillRect/>
                    </a:stretch>
                  </pic:blipFill>
                  <pic:spPr>
                    <a:xfrm>
                      <a:off x="0" y="0"/>
                      <a:ext cx="4849200" cy="2279848"/>
                    </a:xfrm>
                    <a:prstGeom prst="rect">
                      <a:avLst/>
                    </a:prstGeom>
                    <a:ln/>
                  </pic:spPr>
                </pic:pic>
              </a:graphicData>
            </a:graphic>
          </wp:anchor>
        </w:drawing>
      </w:r>
    </w:p>
    <w:p w14:paraId="579B4CA8" w14:textId="77777777" w:rsidR="00032B61" w:rsidRDefault="00032B61">
      <w:pPr>
        <w:rPr>
          <w:i/>
          <w:sz w:val="20"/>
          <w:szCs w:val="20"/>
          <w:highlight w:val="white"/>
        </w:rPr>
      </w:pPr>
    </w:p>
    <w:p w14:paraId="7BD8BB4B" w14:textId="77777777" w:rsidR="00032B61" w:rsidRDefault="00032B61">
      <w:pPr>
        <w:rPr>
          <w:i/>
          <w:sz w:val="20"/>
          <w:szCs w:val="20"/>
          <w:highlight w:val="white"/>
        </w:rPr>
      </w:pPr>
    </w:p>
    <w:p w14:paraId="44962C86" w14:textId="77777777" w:rsidR="00032B61" w:rsidRDefault="00032B61">
      <w:pPr>
        <w:rPr>
          <w:i/>
          <w:sz w:val="20"/>
          <w:szCs w:val="20"/>
          <w:highlight w:val="white"/>
        </w:rPr>
      </w:pPr>
    </w:p>
    <w:p w14:paraId="5036E952" w14:textId="77777777" w:rsidR="00032B61" w:rsidRDefault="00032B61">
      <w:pPr>
        <w:rPr>
          <w:i/>
          <w:sz w:val="20"/>
          <w:szCs w:val="20"/>
          <w:highlight w:val="white"/>
        </w:rPr>
      </w:pPr>
    </w:p>
    <w:p w14:paraId="65A1C40E" w14:textId="77777777" w:rsidR="00032B61" w:rsidRDefault="00032B61">
      <w:pPr>
        <w:rPr>
          <w:i/>
          <w:sz w:val="20"/>
          <w:szCs w:val="20"/>
          <w:highlight w:val="white"/>
        </w:rPr>
      </w:pPr>
    </w:p>
    <w:p w14:paraId="09EB420D" w14:textId="77777777" w:rsidR="00032B61" w:rsidRDefault="007E2DB3">
      <w:pPr>
        <w:rPr>
          <w:i/>
          <w:sz w:val="20"/>
          <w:szCs w:val="20"/>
          <w:highlight w:val="white"/>
        </w:rPr>
      </w:pPr>
      <w:r>
        <w:pict w14:anchorId="139889EA">
          <v:rect id="_x0000_i1029" style="width:0;height:1.5pt" o:hralign="center" o:hrstd="t" o:hr="t" fillcolor="#a0a0a0" stroked="f"/>
        </w:pict>
      </w:r>
    </w:p>
    <w:p w14:paraId="2151B4F5" w14:textId="77777777" w:rsidR="00032B61" w:rsidRDefault="00032B61">
      <w:pPr>
        <w:rPr>
          <w:i/>
          <w:sz w:val="20"/>
          <w:szCs w:val="20"/>
          <w:highlight w:val="white"/>
        </w:rPr>
      </w:pPr>
    </w:p>
    <w:p w14:paraId="5697D260" w14:textId="77777777" w:rsidR="00032B61" w:rsidRDefault="00032B61">
      <w:pPr>
        <w:rPr>
          <w:i/>
          <w:sz w:val="20"/>
          <w:szCs w:val="20"/>
          <w:highlight w:val="white"/>
        </w:rPr>
      </w:pPr>
    </w:p>
    <w:p w14:paraId="196E8FA2" w14:textId="77777777" w:rsidR="00032B61" w:rsidRDefault="00262F23">
      <w:pPr>
        <w:rPr>
          <w:i/>
          <w:sz w:val="20"/>
          <w:szCs w:val="20"/>
          <w:highlight w:val="white"/>
        </w:rPr>
      </w:pPr>
      <w:r>
        <w:rPr>
          <w:noProof/>
        </w:rPr>
        <mc:AlternateContent>
          <mc:Choice Requires="wps">
            <w:drawing>
              <wp:anchor distT="114300" distB="114300" distL="114300" distR="114300" simplePos="0" relativeHeight="251676672" behindDoc="0" locked="0" layoutInCell="1" hidden="0" allowOverlap="1" wp14:anchorId="5DEFA4E8" wp14:editId="4D963C63">
                <wp:simplePos x="0" y="0"/>
                <wp:positionH relativeFrom="column">
                  <wp:posOffset>685800</wp:posOffset>
                </wp:positionH>
                <wp:positionV relativeFrom="paragraph">
                  <wp:posOffset>2609850</wp:posOffset>
                </wp:positionV>
                <wp:extent cx="3857625" cy="704850"/>
                <wp:effectExtent l="0" t="0" r="0" b="0"/>
                <wp:wrapTopAndBottom distT="114300" distB="114300"/>
                <wp:docPr id="3" name="Caixa de Texto 3"/>
                <wp:cNvGraphicFramePr/>
                <a:graphic xmlns:a="http://schemas.openxmlformats.org/drawingml/2006/main">
                  <a:graphicData uri="http://schemas.microsoft.com/office/word/2010/wordprocessingShape">
                    <wps:wsp>
                      <wps:cNvSpPr txBox="1"/>
                      <wps:spPr>
                        <a:xfrm>
                          <a:off x="1156725" y="784225"/>
                          <a:ext cx="3842700" cy="686100"/>
                        </a:xfrm>
                        <a:prstGeom prst="rect">
                          <a:avLst/>
                        </a:prstGeom>
                        <a:noFill/>
                        <a:ln>
                          <a:noFill/>
                        </a:ln>
                      </wps:spPr>
                      <wps:txbx>
                        <w:txbxContent>
                          <w:p w14:paraId="321D7162" w14:textId="77777777" w:rsidR="00032B61" w:rsidRDefault="00262F23">
                            <w:pPr>
                              <w:spacing w:line="240" w:lineRule="auto"/>
                              <w:textDirection w:val="btLr"/>
                            </w:pPr>
                            <w:r>
                              <w:rPr>
                                <w:i/>
                                <w:color w:val="000000"/>
                                <w:sz w:val="20"/>
                              </w:rPr>
                              <w:t>Gráfico 10 - O que te incomoda em relação ao ambiente?</w:t>
                            </w:r>
                          </w:p>
                        </w:txbxContent>
                      </wps:txbx>
                      <wps:bodyPr spcFirstLastPara="1" wrap="square" lIns="91425" tIns="91425" rIns="91425" bIns="91425" anchor="t" anchorCtr="0">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EFA4E8" id="Caixa de Texto 3" o:spid="_x0000_s1035" type="#_x0000_t202" style="position:absolute;margin-left:54pt;margin-top:205.5pt;width:303.75pt;height:55.5pt;z-index:25167667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" filled="f" stroked="f">
                <v:textbox inset="2.53958mm,2.53958mm,2.53958mm,2.53958mm">
                  <w:txbxContent>
                    <w:p w14:paraId="321D7162" w14:textId="77777777" w:rsidR="00032B61" w:rsidRDefault="00262F23">
                      <w:pPr>
                        <w:spacing w:line="240" w:lineRule="auto"/>
                        <w:textDirection w:val="btLr"/>
                      </w:pPr>
                      <w:r>
                        <w:rPr>
                          <w:i/>
                          <w:color w:val="000000"/>
                          <w:sz w:val="20"/>
                        </w:rPr>
                        <w:t>Gráfico 10 - O que te incomoda em relação ao ambiente?</w:t>
                      </w:r>
                    </w:p>
                  </w:txbxContent>
                </v:textbox>
                <w10:wrap type="topAndBottom"/>
              </v:shape>
            </w:pict>
          </mc:Fallback>
        </mc:AlternateContent>
      </w:r>
      <w:r>
        <w:rPr>
          <w:noProof/>
        </w:rPr>
        <w:drawing>
          <wp:anchor distT="114300" distB="114300" distL="114300" distR="114300" simplePos="0" relativeHeight="251677696" behindDoc="0" locked="0" layoutInCell="1" hidden="0" allowOverlap="1" wp14:anchorId="17976F38" wp14:editId="2792753D">
            <wp:simplePos x="0" y="0"/>
            <wp:positionH relativeFrom="column">
              <wp:posOffset>685800</wp:posOffset>
            </wp:positionH>
            <wp:positionV relativeFrom="paragraph">
              <wp:posOffset>314325</wp:posOffset>
            </wp:positionV>
            <wp:extent cx="4849200" cy="2297942"/>
            <wp:effectExtent l="0" t="0" r="0" b="0"/>
            <wp:wrapTopAndBottom distT="114300" distB="114300"/>
            <wp:docPr id="15" name="image1.png" descr="Gráfico de respostas do Formulários Google. Título da pergunta: O que te incomoda em relação ao ambiente?. Número de respostas: 40 respostas."/>
            <wp:cNvGraphicFramePr/>
            <a:graphic xmlns:a="http://schemas.openxmlformats.org/drawingml/2006/main">
              <a:graphicData uri="http://schemas.openxmlformats.org/drawingml/2006/picture">
                <pic:pic xmlns:pic="http://schemas.openxmlformats.org/drawingml/2006/picture">
                  <pic:nvPicPr>
                    <pic:cNvPr id="0" name="image1.png" descr="Gráfico de respostas do Formulários Google. Título da pergunta: O que te incomoda em relação ao ambiente?. Número de respostas: 40 respostas."/>
                    <pic:cNvPicPr preferRelativeResize="0"/>
                  </pic:nvPicPr>
                  <pic:blipFill>
                    <a:blip r:embed="rId18"/>
                    <a:srcRect/>
                    <a:stretch>
                      <a:fillRect/>
                    </a:stretch>
                  </pic:blipFill>
                  <pic:spPr>
                    <a:xfrm>
                      <a:off x="0" y="0"/>
                      <a:ext cx="4849200" cy="2297942"/>
                    </a:xfrm>
                    <a:prstGeom prst="rect">
                      <a:avLst/>
                    </a:prstGeom>
                    <a:ln/>
                  </pic:spPr>
                </pic:pic>
              </a:graphicData>
            </a:graphic>
          </wp:anchor>
        </w:drawing>
      </w:r>
    </w:p>
    <w:sectPr w:rsidR="00032B61" w:rsidSect="00E112C1">
      <w:footerReference w:type="default" r:id="rId19"/>
      <w:pgSz w:w="11906" w:h="16838"/>
      <w:pgMar w:top="1418" w:right="1418" w:bottom="1418" w:left="1418" w:header="720" w:footer="720" w:gutter="0"/>
      <w:pgNumType w:start="1"/>
      <w:cols w:space="720" w:equalWidth="0">
        <w:col w:w="9069" w:space="0"/>
      </w:cols>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User" w:date="2020-04-28T12:37:00Z" w:initials="U">
    <w:p w14:paraId="52530C2A" w14:textId="4B5BD9CE" w:rsidR="00E126AB" w:rsidRDefault="00E126AB">
      <w:pPr>
        <w:pStyle w:val="Textodecomentrio"/>
      </w:pPr>
      <w:r>
        <w:rPr>
          <w:rStyle w:val="Refdecomentrio"/>
        </w:rPr>
        <w:annotationRef/>
      </w:r>
      <w:r>
        <w:t>Não foi feito o Resumo Executivo?</w:t>
      </w:r>
    </w:p>
  </w:comment>
  <w:comment w:id="4" w:author="User" w:date="2020-04-28T12:41:00Z" w:initials="U">
    <w:p w14:paraId="1DBF9386" w14:textId="747197CB" w:rsidR="00E126AB" w:rsidRDefault="00E126AB">
      <w:pPr>
        <w:pStyle w:val="Textodecomentrio"/>
      </w:pPr>
      <w:r>
        <w:rPr>
          <w:rStyle w:val="Refdecomentrio"/>
        </w:rPr>
        <w:annotationRef/>
      </w:r>
      <w:r>
        <w:t xml:space="preserve">Ótimo </w:t>
      </w:r>
    </w:p>
  </w:comment>
  <w:comment w:id="5" w:author="User" w:date="2020-04-28T12:47:00Z" w:initials="U">
    <w:p w14:paraId="77E0BBF7" w14:textId="77777777" w:rsidR="00A062E0" w:rsidRDefault="00A062E0">
      <w:pPr>
        <w:pStyle w:val="Textodecomentrio"/>
      </w:pPr>
      <w:r>
        <w:rPr>
          <w:rStyle w:val="Refdecomentrio"/>
        </w:rPr>
        <w:annotationRef/>
      </w:r>
      <w:r>
        <w:t xml:space="preserve">Objetivos: </w:t>
      </w:r>
    </w:p>
    <w:p w14:paraId="0FA2535C" w14:textId="0397EFF1" w:rsidR="00A062E0" w:rsidRDefault="00A062E0">
      <w:pPr>
        <w:pStyle w:val="Textodecomentrio"/>
      </w:pPr>
      <w:r>
        <w:t>aumentar o número de mesas</w:t>
      </w:r>
    </w:p>
    <w:p w14:paraId="188EC62A" w14:textId="77777777" w:rsidR="00A062E0" w:rsidRDefault="00A062E0">
      <w:pPr>
        <w:pStyle w:val="Textodecomentrio"/>
      </w:pPr>
      <w:r>
        <w:t>Diminuir o número de queixas à iluminação.</w:t>
      </w:r>
    </w:p>
    <w:p w14:paraId="06D011C6" w14:textId="77777777" w:rsidR="00A062E0" w:rsidRDefault="00A062E0">
      <w:pPr>
        <w:pStyle w:val="Textodecomentrio"/>
      </w:pPr>
    </w:p>
    <w:p w14:paraId="7BC064B9" w14:textId="77777777" w:rsidR="00A062E0" w:rsidRDefault="00A062E0">
      <w:pPr>
        <w:pStyle w:val="Textodecomentrio"/>
      </w:pPr>
      <w:r>
        <w:t xml:space="preserve">Metas: </w:t>
      </w:r>
    </w:p>
    <w:p w14:paraId="77469432" w14:textId="1EE51102" w:rsidR="00A062E0" w:rsidRDefault="00A062E0">
      <w:pPr>
        <w:pStyle w:val="Textodecomentrio"/>
      </w:pPr>
      <w:r>
        <w:t>15% o número de mesas</w:t>
      </w:r>
    </w:p>
    <w:p w14:paraId="5FC40FDF" w14:textId="28AF2AB0" w:rsidR="00A062E0" w:rsidRDefault="00A062E0">
      <w:pPr>
        <w:pStyle w:val="Textodecomentrio"/>
      </w:pPr>
      <w:r>
        <w:t>20% as queixas de iluminação</w:t>
      </w:r>
    </w:p>
    <w:p w14:paraId="68EE2FA4" w14:textId="3854EE75" w:rsidR="00A062E0" w:rsidRDefault="00A062E0">
      <w:pPr>
        <w:pStyle w:val="Textodecomentrio"/>
      </w:pPr>
    </w:p>
  </w:comment>
  <w:comment w:id="7" w:author="User" w:date="2020-04-28T12:52:00Z" w:initials="U">
    <w:p w14:paraId="30E5D0DD" w14:textId="77777777" w:rsidR="00A062E0" w:rsidRDefault="00A062E0">
      <w:pPr>
        <w:pStyle w:val="Textodecomentrio"/>
      </w:pPr>
      <w:r>
        <w:rPr>
          <w:rStyle w:val="Refdecomentrio"/>
        </w:rPr>
        <w:annotationRef/>
      </w:r>
      <w:r>
        <w:t>Essa era a sessão de maior peso no relatório.</w:t>
      </w:r>
    </w:p>
    <w:p w14:paraId="6305660C" w14:textId="6ACAD40D" w:rsidR="00A062E0" w:rsidRDefault="00A062E0">
      <w:pPr>
        <w:pStyle w:val="Textodecomentrio"/>
      </w:pPr>
      <w:r>
        <w:t>Por quê não foi melhor elaborada ?</w:t>
      </w:r>
    </w:p>
  </w:comment>
  <w:comment w:id="10" w:author="User" w:date="2020-04-28T12:52:00Z" w:initials="U">
    <w:p w14:paraId="0235F1D5" w14:textId="74E1D497" w:rsidR="00A062E0" w:rsidRDefault="00A062E0">
      <w:pPr>
        <w:pStyle w:val="Textodecomentrio"/>
      </w:pPr>
      <w:r>
        <w:rPr>
          <w:rStyle w:val="Refdecomentrio"/>
        </w:rPr>
        <w:annotationRef/>
      </w:r>
      <w:r>
        <w:t>Falta citar no texto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2530C2A" w15:done="0"/>
  <w15:commentEx w15:paraId="1DBF9386" w15:done="0"/>
  <w15:commentEx w15:paraId="68EE2FA4" w15:done="0"/>
  <w15:commentEx w15:paraId="6305660C" w15:done="0"/>
  <w15:commentEx w15:paraId="0235F1D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6D8513" w14:textId="77777777" w:rsidR="007E2DB3" w:rsidRDefault="007E2DB3">
      <w:pPr>
        <w:spacing w:line="240" w:lineRule="auto"/>
      </w:pPr>
      <w:r>
        <w:separator/>
      </w:r>
    </w:p>
  </w:endnote>
  <w:endnote w:type="continuationSeparator" w:id="0">
    <w:p w14:paraId="3CF5DC01" w14:textId="77777777" w:rsidR="007E2DB3" w:rsidRDefault="007E2D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7334C" w14:textId="367D0046" w:rsidR="00032B61" w:rsidRDefault="00262F23">
    <w:pPr>
      <w:jc w:val="right"/>
    </w:pPr>
    <w:r>
      <w:fldChar w:fldCharType="begin"/>
    </w:r>
    <w:r>
      <w:instrText>PAGE</w:instrText>
    </w:r>
    <w:r>
      <w:fldChar w:fldCharType="separate"/>
    </w:r>
    <w:r w:rsidR="00A062E0">
      <w:rPr>
        <w:noProof/>
      </w:rPr>
      <w:t>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1BC430" w14:textId="77777777" w:rsidR="007E2DB3" w:rsidRDefault="007E2DB3">
      <w:pPr>
        <w:spacing w:line="240" w:lineRule="auto"/>
      </w:pPr>
      <w:r>
        <w:separator/>
      </w:r>
    </w:p>
  </w:footnote>
  <w:footnote w:type="continuationSeparator" w:id="0">
    <w:p w14:paraId="42AD4B04" w14:textId="77777777" w:rsidR="007E2DB3" w:rsidRDefault="007E2DB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3E0EB8"/>
    <w:multiLevelType w:val="multilevel"/>
    <w:tmpl w:val="F3BAD80A"/>
    <w:lvl w:ilvl="0">
      <w:start w:val="1"/>
      <w:numFmt w:val="decimal"/>
      <w:lvlText w:val="%1)"/>
      <w:lvlJc w:val="left"/>
      <w:pPr>
        <w:ind w:left="1440" w:hanging="360"/>
      </w:pPr>
      <w:rPr>
        <w:rFonts w:ascii="Times New Roman" w:eastAsia="Arial" w:hAnsi="Times New Roman" w:cs="Times New Roman" w:hint="default"/>
        <w:b/>
        <w:color w:val="434343"/>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nsid w:val="230B18C2"/>
    <w:multiLevelType w:val="multilevel"/>
    <w:tmpl w:val="F6C6B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3DE05BA"/>
    <w:multiLevelType w:val="multilevel"/>
    <w:tmpl w:val="C54690FA"/>
    <w:lvl w:ilvl="0">
      <w:start w:val="1"/>
      <w:numFmt w:val="bullet"/>
      <w:lvlText w:val="➔"/>
      <w:lvlJc w:val="left"/>
      <w:pPr>
        <w:ind w:left="2520" w:hanging="360"/>
      </w:pPr>
      <w:rPr>
        <w:u w:val="none"/>
      </w:rPr>
    </w:lvl>
    <w:lvl w:ilvl="1">
      <w:start w:val="1"/>
      <w:numFmt w:val="bullet"/>
      <w:lvlText w:val="◆"/>
      <w:lvlJc w:val="left"/>
      <w:pPr>
        <w:ind w:left="3240" w:hanging="360"/>
      </w:pPr>
      <w:rPr>
        <w:u w:val="none"/>
      </w:rPr>
    </w:lvl>
    <w:lvl w:ilvl="2">
      <w:start w:val="1"/>
      <w:numFmt w:val="bullet"/>
      <w:lvlText w:val="●"/>
      <w:lvlJc w:val="left"/>
      <w:pPr>
        <w:ind w:left="3960" w:hanging="360"/>
      </w:pPr>
      <w:rPr>
        <w:u w:val="none"/>
      </w:rPr>
    </w:lvl>
    <w:lvl w:ilvl="3">
      <w:start w:val="1"/>
      <w:numFmt w:val="bullet"/>
      <w:lvlText w:val="○"/>
      <w:lvlJc w:val="left"/>
      <w:pPr>
        <w:ind w:left="4680" w:hanging="360"/>
      </w:pPr>
      <w:rPr>
        <w:u w:val="none"/>
      </w:rPr>
    </w:lvl>
    <w:lvl w:ilvl="4">
      <w:start w:val="1"/>
      <w:numFmt w:val="bullet"/>
      <w:lvlText w:val="◆"/>
      <w:lvlJc w:val="left"/>
      <w:pPr>
        <w:ind w:left="5400" w:hanging="360"/>
      </w:pPr>
      <w:rPr>
        <w:u w:val="none"/>
      </w:rPr>
    </w:lvl>
    <w:lvl w:ilvl="5">
      <w:start w:val="1"/>
      <w:numFmt w:val="bullet"/>
      <w:lvlText w:val="●"/>
      <w:lvlJc w:val="left"/>
      <w:pPr>
        <w:ind w:left="6120" w:hanging="360"/>
      </w:pPr>
      <w:rPr>
        <w:u w:val="none"/>
      </w:rPr>
    </w:lvl>
    <w:lvl w:ilvl="6">
      <w:start w:val="1"/>
      <w:numFmt w:val="bullet"/>
      <w:lvlText w:val="○"/>
      <w:lvlJc w:val="left"/>
      <w:pPr>
        <w:ind w:left="6840" w:hanging="360"/>
      </w:pPr>
      <w:rPr>
        <w:u w:val="none"/>
      </w:rPr>
    </w:lvl>
    <w:lvl w:ilvl="7">
      <w:start w:val="1"/>
      <w:numFmt w:val="bullet"/>
      <w:lvlText w:val="◆"/>
      <w:lvlJc w:val="left"/>
      <w:pPr>
        <w:ind w:left="7560" w:hanging="360"/>
      </w:pPr>
      <w:rPr>
        <w:u w:val="none"/>
      </w:rPr>
    </w:lvl>
    <w:lvl w:ilvl="8">
      <w:start w:val="1"/>
      <w:numFmt w:val="bullet"/>
      <w:lvlText w:val="●"/>
      <w:lvlJc w:val="left"/>
      <w:pPr>
        <w:ind w:left="8280" w:hanging="360"/>
      </w:pPr>
      <w:rPr>
        <w:u w:val="none"/>
      </w:rPr>
    </w:lvl>
  </w:abstractNum>
  <w:abstractNum w:abstractNumId="3">
    <w:nsid w:val="3C1B1BA2"/>
    <w:multiLevelType w:val="multilevel"/>
    <w:tmpl w:val="7E76D38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nsid w:val="65F36ACD"/>
    <w:multiLevelType w:val="multilevel"/>
    <w:tmpl w:val="18CC9162"/>
    <w:lvl w:ilvl="0">
      <w:start w:val="1"/>
      <w:numFmt w:val="bullet"/>
      <w:lvlText w:val="➔"/>
      <w:lvlJc w:val="left"/>
      <w:pPr>
        <w:ind w:left="2520" w:hanging="360"/>
      </w:pPr>
      <w:rPr>
        <w:u w:val="none"/>
      </w:rPr>
    </w:lvl>
    <w:lvl w:ilvl="1">
      <w:start w:val="1"/>
      <w:numFmt w:val="bullet"/>
      <w:lvlText w:val="◆"/>
      <w:lvlJc w:val="left"/>
      <w:pPr>
        <w:ind w:left="3240" w:hanging="360"/>
      </w:pPr>
      <w:rPr>
        <w:u w:val="none"/>
      </w:rPr>
    </w:lvl>
    <w:lvl w:ilvl="2">
      <w:start w:val="1"/>
      <w:numFmt w:val="bullet"/>
      <w:lvlText w:val="●"/>
      <w:lvlJc w:val="left"/>
      <w:pPr>
        <w:ind w:left="3960" w:hanging="360"/>
      </w:pPr>
      <w:rPr>
        <w:u w:val="none"/>
      </w:rPr>
    </w:lvl>
    <w:lvl w:ilvl="3">
      <w:start w:val="1"/>
      <w:numFmt w:val="bullet"/>
      <w:lvlText w:val="○"/>
      <w:lvlJc w:val="left"/>
      <w:pPr>
        <w:ind w:left="4680" w:hanging="360"/>
      </w:pPr>
      <w:rPr>
        <w:u w:val="none"/>
      </w:rPr>
    </w:lvl>
    <w:lvl w:ilvl="4">
      <w:start w:val="1"/>
      <w:numFmt w:val="bullet"/>
      <w:lvlText w:val="◆"/>
      <w:lvlJc w:val="left"/>
      <w:pPr>
        <w:ind w:left="5400" w:hanging="360"/>
      </w:pPr>
      <w:rPr>
        <w:u w:val="none"/>
      </w:rPr>
    </w:lvl>
    <w:lvl w:ilvl="5">
      <w:start w:val="1"/>
      <w:numFmt w:val="bullet"/>
      <w:lvlText w:val="●"/>
      <w:lvlJc w:val="left"/>
      <w:pPr>
        <w:ind w:left="6120" w:hanging="360"/>
      </w:pPr>
      <w:rPr>
        <w:u w:val="none"/>
      </w:rPr>
    </w:lvl>
    <w:lvl w:ilvl="6">
      <w:start w:val="1"/>
      <w:numFmt w:val="bullet"/>
      <w:lvlText w:val="○"/>
      <w:lvlJc w:val="left"/>
      <w:pPr>
        <w:ind w:left="6840" w:hanging="360"/>
      </w:pPr>
      <w:rPr>
        <w:u w:val="none"/>
      </w:rPr>
    </w:lvl>
    <w:lvl w:ilvl="7">
      <w:start w:val="1"/>
      <w:numFmt w:val="bullet"/>
      <w:lvlText w:val="◆"/>
      <w:lvlJc w:val="left"/>
      <w:pPr>
        <w:ind w:left="7560" w:hanging="360"/>
      </w:pPr>
      <w:rPr>
        <w:u w:val="none"/>
      </w:rPr>
    </w:lvl>
    <w:lvl w:ilvl="8">
      <w:start w:val="1"/>
      <w:numFmt w:val="bullet"/>
      <w:lvlText w:val="●"/>
      <w:lvlJc w:val="left"/>
      <w:pPr>
        <w:ind w:left="8280" w:hanging="360"/>
      </w:pPr>
      <w:rPr>
        <w:u w:val="none"/>
      </w:rPr>
    </w:lvl>
  </w:abstractNum>
  <w:abstractNum w:abstractNumId="5">
    <w:nsid w:val="67267AC5"/>
    <w:multiLevelType w:val="multilevel"/>
    <w:tmpl w:val="377CE9A6"/>
    <w:lvl w:ilvl="0">
      <w:start w:val="1"/>
      <w:numFmt w:val="decimal"/>
      <w:lvlText w:val="%1)"/>
      <w:lvlJc w:val="left"/>
      <w:pPr>
        <w:ind w:left="1440" w:hanging="360"/>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nsid w:val="6D9537F0"/>
    <w:multiLevelType w:val="multilevel"/>
    <w:tmpl w:val="3F806ED8"/>
    <w:lvl w:ilvl="0">
      <w:start w:val="1"/>
      <w:numFmt w:val="bullet"/>
      <w:lvlText w:val="➔"/>
      <w:lvlJc w:val="left"/>
      <w:pPr>
        <w:ind w:left="2520" w:hanging="360"/>
      </w:pPr>
      <w:rPr>
        <w:u w:val="none"/>
      </w:rPr>
    </w:lvl>
    <w:lvl w:ilvl="1">
      <w:start w:val="1"/>
      <w:numFmt w:val="bullet"/>
      <w:lvlText w:val="◆"/>
      <w:lvlJc w:val="left"/>
      <w:pPr>
        <w:ind w:left="3240" w:hanging="360"/>
      </w:pPr>
      <w:rPr>
        <w:u w:val="none"/>
      </w:rPr>
    </w:lvl>
    <w:lvl w:ilvl="2">
      <w:start w:val="1"/>
      <w:numFmt w:val="bullet"/>
      <w:lvlText w:val="●"/>
      <w:lvlJc w:val="left"/>
      <w:pPr>
        <w:ind w:left="3960" w:hanging="360"/>
      </w:pPr>
      <w:rPr>
        <w:u w:val="none"/>
      </w:rPr>
    </w:lvl>
    <w:lvl w:ilvl="3">
      <w:start w:val="1"/>
      <w:numFmt w:val="bullet"/>
      <w:lvlText w:val="○"/>
      <w:lvlJc w:val="left"/>
      <w:pPr>
        <w:ind w:left="4680" w:hanging="360"/>
      </w:pPr>
      <w:rPr>
        <w:u w:val="none"/>
      </w:rPr>
    </w:lvl>
    <w:lvl w:ilvl="4">
      <w:start w:val="1"/>
      <w:numFmt w:val="bullet"/>
      <w:lvlText w:val="◆"/>
      <w:lvlJc w:val="left"/>
      <w:pPr>
        <w:ind w:left="5400" w:hanging="360"/>
      </w:pPr>
      <w:rPr>
        <w:u w:val="none"/>
      </w:rPr>
    </w:lvl>
    <w:lvl w:ilvl="5">
      <w:start w:val="1"/>
      <w:numFmt w:val="bullet"/>
      <w:lvlText w:val="●"/>
      <w:lvlJc w:val="left"/>
      <w:pPr>
        <w:ind w:left="6120" w:hanging="360"/>
      </w:pPr>
      <w:rPr>
        <w:u w:val="none"/>
      </w:rPr>
    </w:lvl>
    <w:lvl w:ilvl="6">
      <w:start w:val="1"/>
      <w:numFmt w:val="bullet"/>
      <w:lvlText w:val="○"/>
      <w:lvlJc w:val="left"/>
      <w:pPr>
        <w:ind w:left="6840" w:hanging="360"/>
      </w:pPr>
      <w:rPr>
        <w:u w:val="none"/>
      </w:rPr>
    </w:lvl>
    <w:lvl w:ilvl="7">
      <w:start w:val="1"/>
      <w:numFmt w:val="bullet"/>
      <w:lvlText w:val="◆"/>
      <w:lvlJc w:val="left"/>
      <w:pPr>
        <w:ind w:left="7560" w:hanging="360"/>
      </w:pPr>
      <w:rPr>
        <w:u w:val="none"/>
      </w:rPr>
    </w:lvl>
    <w:lvl w:ilvl="8">
      <w:start w:val="1"/>
      <w:numFmt w:val="bullet"/>
      <w:lvlText w:val="●"/>
      <w:lvlJc w:val="left"/>
      <w:pPr>
        <w:ind w:left="8280" w:hanging="360"/>
      </w:pPr>
      <w:rPr>
        <w:u w:val="none"/>
      </w:rPr>
    </w:lvl>
  </w:abstractNum>
  <w:num w:numId="1">
    <w:abstractNumId w:val="5"/>
  </w:num>
  <w:num w:numId="2">
    <w:abstractNumId w:val="0"/>
  </w:num>
  <w:num w:numId="3">
    <w:abstractNumId w:val="3"/>
  </w:num>
  <w:num w:numId="4">
    <w:abstractNumId w:val="2"/>
  </w:num>
  <w:num w:numId="5">
    <w:abstractNumId w:val="1"/>
  </w:num>
  <w:num w:numId="6">
    <w:abstractNumId w:val="4"/>
  </w:num>
  <w:num w:numId="7">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Windows Live" w15:userId="637dd6d97346af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B61"/>
    <w:rsid w:val="00032B61"/>
    <w:rsid w:val="00135CFA"/>
    <w:rsid w:val="00262F23"/>
    <w:rsid w:val="003B6A3D"/>
    <w:rsid w:val="00530A0F"/>
    <w:rsid w:val="007E2DB3"/>
    <w:rsid w:val="009E2C47"/>
    <w:rsid w:val="00A062E0"/>
    <w:rsid w:val="00BA739D"/>
    <w:rsid w:val="00CC3D70"/>
    <w:rsid w:val="00E112C1"/>
    <w:rsid w:val="00E126AB"/>
    <w:rsid w:val="00FE6A9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BFF3E"/>
  <w15:docId w15:val="{E83626AE-DF6B-4F29-9BC0-DCA1A7975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Refdecomentrio">
    <w:name w:val="annotation reference"/>
    <w:basedOn w:val="Fontepargpadro"/>
    <w:uiPriority w:val="99"/>
    <w:semiHidden/>
    <w:unhideWhenUsed/>
    <w:rsid w:val="00E126AB"/>
    <w:rPr>
      <w:sz w:val="16"/>
      <w:szCs w:val="16"/>
    </w:rPr>
  </w:style>
  <w:style w:type="paragraph" w:styleId="Textodecomentrio">
    <w:name w:val="annotation text"/>
    <w:basedOn w:val="Normal"/>
    <w:link w:val="TextodecomentrioChar"/>
    <w:uiPriority w:val="99"/>
    <w:semiHidden/>
    <w:unhideWhenUsed/>
    <w:rsid w:val="00E126AB"/>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E126AB"/>
    <w:rPr>
      <w:sz w:val="20"/>
      <w:szCs w:val="20"/>
    </w:rPr>
  </w:style>
  <w:style w:type="paragraph" w:styleId="Assuntodocomentrio">
    <w:name w:val="annotation subject"/>
    <w:basedOn w:val="Textodecomentrio"/>
    <w:next w:val="Textodecomentrio"/>
    <w:link w:val="AssuntodocomentrioChar"/>
    <w:uiPriority w:val="99"/>
    <w:semiHidden/>
    <w:unhideWhenUsed/>
    <w:rsid w:val="00E126AB"/>
    <w:rPr>
      <w:b/>
      <w:bCs/>
    </w:rPr>
  </w:style>
  <w:style w:type="character" w:customStyle="1" w:styleId="AssuntodocomentrioChar">
    <w:name w:val="Assunto do comentário Char"/>
    <w:basedOn w:val="TextodecomentrioChar"/>
    <w:link w:val="Assuntodocomentrio"/>
    <w:uiPriority w:val="99"/>
    <w:semiHidden/>
    <w:rsid w:val="00E126AB"/>
    <w:rPr>
      <w:b/>
      <w:bCs/>
      <w:sz w:val="20"/>
      <w:szCs w:val="20"/>
    </w:rPr>
  </w:style>
  <w:style w:type="paragraph" w:styleId="Textodebalo">
    <w:name w:val="Balloon Text"/>
    <w:basedOn w:val="Normal"/>
    <w:link w:val="TextodebaloChar"/>
    <w:uiPriority w:val="99"/>
    <w:semiHidden/>
    <w:unhideWhenUsed/>
    <w:rsid w:val="00E126AB"/>
    <w:pPr>
      <w:spacing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126A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comments" Target="comment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12</Pages>
  <Words>1792</Words>
  <Characters>9678</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Sampaio</dc:creator>
  <cp:lastModifiedBy>User</cp:lastModifiedBy>
  <cp:revision>3</cp:revision>
  <dcterms:created xsi:type="dcterms:W3CDTF">2020-04-28T15:36:00Z</dcterms:created>
  <dcterms:modified xsi:type="dcterms:W3CDTF">2020-04-28T15:53:00Z</dcterms:modified>
</cp:coreProperties>
</file>