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005F8" w14:textId="77777777" w:rsidR="0017537C" w:rsidRPr="0017537C" w:rsidRDefault="0017537C" w:rsidP="0017537C">
      <w:pPr>
        <w:rPr>
          <w:b/>
          <w:sz w:val="36"/>
        </w:rPr>
      </w:pPr>
      <w:r w:rsidRPr="0017537C">
        <w:rPr>
          <w:b/>
          <w:sz w:val="36"/>
        </w:rPr>
        <w:t>Declaração de escopo</w:t>
      </w:r>
    </w:p>
    <w:p w14:paraId="2181C008" w14:textId="77777777" w:rsidR="0017537C" w:rsidRDefault="0017537C" w:rsidP="0017537C">
      <w:r>
        <w:t>Título do projeto:</w:t>
      </w:r>
      <w:r w:rsidR="0028773C">
        <w:t xml:space="preserve"> Tecido sustentável de fibra de bananeira</w:t>
      </w:r>
      <w:r>
        <w:tab/>
      </w:r>
      <w:r>
        <w:tab/>
      </w:r>
      <w:r>
        <w:tab/>
      </w:r>
    </w:p>
    <w:p w14:paraId="09B0AA95" w14:textId="0F1774E4" w:rsidR="0017537C" w:rsidRDefault="0017537C" w:rsidP="0017537C">
      <w:r>
        <w:t xml:space="preserve">Patrocinador: </w:t>
      </w:r>
      <w:r>
        <w:tab/>
      </w:r>
      <w:r w:rsidR="0028773C">
        <w:t xml:space="preserve">Grupo 7 </w:t>
      </w:r>
      <w:r>
        <w:tab/>
      </w:r>
      <w:r>
        <w:tab/>
      </w:r>
    </w:p>
    <w:p w14:paraId="598CC808" w14:textId="77777777" w:rsidR="0017537C" w:rsidRPr="00BD2D91" w:rsidRDefault="0017537C" w:rsidP="0017537C">
      <w:pPr>
        <w:rPr>
          <w:lang w:val="es-419"/>
        </w:rPr>
      </w:pPr>
      <w:r>
        <w:t>Gerente de projeto:</w:t>
      </w:r>
      <w:r w:rsidR="0028773C">
        <w:t xml:space="preserve"> Leandro Alves Silva</w:t>
      </w:r>
    </w:p>
    <w:p w14:paraId="08E2B3B3" w14:textId="278E0195" w:rsidR="0017537C" w:rsidRDefault="0017537C" w:rsidP="0017537C">
      <w:r>
        <w:t>Cliente:</w:t>
      </w:r>
      <w:r w:rsidR="0028773C">
        <w:t xml:space="preserve"> Industria </w:t>
      </w:r>
      <w:r w:rsidR="654904E8">
        <w:t>Têxtil</w:t>
      </w:r>
      <w:r w:rsidR="0028773C">
        <w:t xml:space="preserve"> </w:t>
      </w:r>
    </w:p>
    <w:p w14:paraId="7C1496DE" w14:textId="77777777" w:rsidR="00FA0F55" w:rsidRDefault="00FA0F55" w:rsidP="0017537C">
      <w:r>
        <w:t>Data:</w:t>
      </w:r>
      <w:r w:rsidR="0028773C">
        <w:t xml:space="preserve"> 12/04/2020</w:t>
      </w:r>
    </w:p>
    <w:p w14:paraId="3CECAF5F" w14:textId="77777777" w:rsidR="00FA0F55" w:rsidRDefault="00FA0F55" w:rsidP="0017537C"/>
    <w:p w14:paraId="5F109891" w14:textId="77777777" w:rsidR="00FA0F55" w:rsidRDefault="00FA0F55" w:rsidP="0017537C">
      <w:r>
        <w:t>Controle de mudanças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552"/>
        <w:gridCol w:w="5372"/>
        <w:gridCol w:w="38"/>
      </w:tblGrid>
      <w:tr w:rsidR="00FA0F55" w14:paraId="6C955484" w14:textId="77777777" w:rsidTr="000F1914">
        <w:tc>
          <w:tcPr>
            <w:tcW w:w="1242" w:type="dxa"/>
            <w:shd w:val="clear" w:color="auto" w:fill="D9D9D9"/>
          </w:tcPr>
          <w:p w14:paraId="1AB9D057" w14:textId="77777777" w:rsidR="00FA0F55" w:rsidRDefault="00FA0F55" w:rsidP="000F1914">
            <w:pPr>
              <w:pStyle w:val="MediumGrid21"/>
            </w:pPr>
            <w:r>
              <w:t>Data</w:t>
            </w:r>
          </w:p>
        </w:tc>
        <w:tc>
          <w:tcPr>
            <w:tcW w:w="2552" w:type="dxa"/>
            <w:shd w:val="clear" w:color="auto" w:fill="D9D9D9"/>
          </w:tcPr>
          <w:p w14:paraId="657A4F07" w14:textId="77777777" w:rsidR="00FA0F55" w:rsidRDefault="00FA0F55" w:rsidP="000F1914">
            <w:pPr>
              <w:pStyle w:val="MediumGrid21"/>
            </w:pPr>
            <w:r>
              <w:t>Responsável</w:t>
            </w:r>
          </w:p>
        </w:tc>
        <w:tc>
          <w:tcPr>
            <w:tcW w:w="5372" w:type="dxa"/>
            <w:gridSpan w:val="2"/>
            <w:shd w:val="clear" w:color="auto" w:fill="D9D9D9"/>
          </w:tcPr>
          <w:p w14:paraId="2036ACF1" w14:textId="77777777" w:rsidR="00FA0F55" w:rsidRDefault="00FA0F55" w:rsidP="000F1914">
            <w:pPr>
              <w:pStyle w:val="MediumGrid21"/>
            </w:pPr>
            <w:r>
              <w:t>Mudança</w:t>
            </w:r>
          </w:p>
        </w:tc>
      </w:tr>
      <w:tr w:rsidR="00FA0F55" w14:paraId="17F6F73F" w14:textId="77777777" w:rsidTr="000F1914">
        <w:trPr>
          <w:gridAfter w:val="1"/>
          <w:wAfter w:w="38" w:type="dxa"/>
        </w:trPr>
        <w:tc>
          <w:tcPr>
            <w:tcW w:w="1242" w:type="dxa"/>
          </w:tcPr>
          <w:p w14:paraId="37D84A48" w14:textId="77777777" w:rsidR="00FA0F55" w:rsidRDefault="00FA0F55" w:rsidP="000F1914">
            <w:pPr>
              <w:pStyle w:val="MediumGrid21"/>
            </w:pPr>
          </w:p>
        </w:tc>
        <w:tc>
          <w:tcPr>
            <w:tcW w:w="2552" w:type="dxa"/>
          </w:tcPr>
          <w:p w14:paraId="7FA68F95" w14:textId="77777777" w:rsidR="00FA0F55" w:rsidRDefault="00FA0F55" w:rsidP="000F1914">
            <w:pPr>
              <w:pStyle w:val="MediumGrid21"/>
            </w:pPr>
          </w:p>
        </w:tc>
        <w:tc>
          <w:tcPr>
            <w:tcW w:w="5372" w:type="dxa"/>
          </w:tcPr>
          <w:p w14:paraId="33DF48C2" w14:textId="77777777" w:rsidR="00FA0F55" w:rsidRDefault="00FA0F55" w:rsidP="000F1914">
            <w:pPr>
              <w:pStyle w:val="MediumGrid21"/>
            </w:pPr>
          </w:p>
        </w:tc>
      </w:tr>
      <w:tr w:rsidR="00FA0F55" w14:paraId="5914F087" w14:textId="77777777" w:rsidTr="000F1914">
        <w:trPr>
          <w:gridAfter w:val="1"/>
          <w:wAfter w:w="38" w:type="dxa"/>
        </w:trPr>
        <w:tc>
          <w:tcPr>
            <w:tcW w:w="1242" w:type="dxa"/>
          </w:tcPr>
          <w:p w14:paraId="7877EB46" w14:textId="77777777" w:rsidR="00FA0F55" w:rsidRDefault="00FA0F55" w:rsidP="000F1914">
            <w:pPr>
              <w:pStyle w:val="MediumGrid21"/>
            </w:pPr>
          </w:p>
        </w:tc>
        <w:tc>
          <w:tcPr>
            <w:tcW w:w="2552" w:type="dxa"/>
          </w:tcPr>
          <w:p w14:paraId="2B89CFE5" w14:textId="77777777" w:rsidR="00FA0F55" w:rsidRDefault="00FA0F55" w:rsidP="000F1914">
            <w:pPr>
              <w:pStyle w:val="MediumGrid21"/>
            </w:pPr>
          </w:p>
        </w:tc>
        <w:tc>
          <w:tcPr>
            <w:tcW w:w="5372" w:type="dxa"/>
          </w:tcPr>
          <w:p w14:paraId="60F95A95" w14:textId="77777777" w:rsidR="00FA0F55" w:rsidRDefault="00FA0F55" w:rsidP="000F1914">
            <w:pPr>
              <w:pStyle w:val="MediumGrid21"/>
            </w:pPr>
          </w:p>
        </w:tc>
      </w:tr>
      <w:tr w:rsidR="00FA0F55" w14:paraId="3455DCB7" w14:textId="77777777" w:rsidTr="000F1914">
        <w:trPr>
          <w:gridAfter w:val="1"/>
          <w:wAfter w:w="38" w:type="dxa"/>
        </w:trPr>
        <w:tc>
          <w:tcPr>
            <w:tcW w:w="1242" w:type="dxa"/>
          </w:tcPr>
          <w:p w14:paraId="135C4230" w14:textId="77777777" w:rsidR="00FA0F55" w:rsidRDefault="00FA0F55" w:rsidP="000F1914">
            <w:pPr>
              <w:pStyle w:val="MediumGrid21"/>
            </w:pPr>
          </w:p>
        </w:tc>
        <w:tc>
          <w:tcPr>
            <w:tcW w:w="2552" w:type="dxa"/>
          </w:tcPr>
          <w:p w14:paraId="5563E86E" w14:textId="77777777" w:rsidR="00FA0F55" w:rsidRDefault="00FA0F55" w:rsidP="000F1914">
            <w:pPr>
              <w:pStyle w:val="MediumGrid21"/>
            </w:pPr>
          </w:p>
        </w:tc>
        <w:tc>
          <w:tcPr>
            <w:tcW w:w="5372" w:type="dxa"/>
          </w:tcPr>
          <w:p w14:paraId="74D89841" w14:textId="77777777" w:rsidR="00FA0F55" w:rsidRDefault="00FA0F55" w:rsidP="000F1914">
            <w:pPr>
              <w:pStyle w:val="MediumGrid21"/>
            </w:pPr>
          </w:p>
        </w:tc>
      </w:tr>
      <w:tr w:rsidR="00FA0F55" w14:paraId="7E8F40B6" w14:textId="77777777" w:rsidTr="000F1914">
        <w:trPr>
          <w:gridAfter w:val="1"/>
          <w:wAfter w:w="38" w:type="dxa"/>
        </w:trPr>
        <w:tc>
          <w:tcPr>
            <w:tcW w:w="1242" w:type="dxa"/>
          </w:tcPr>
          <w:p w14:paraId="5D012FEC" w14:textId="77777777" w:rsidR="00FA0F55" w:rsidRDefault="00FA0F55" w:rsidP="000F1914">
            <w:pPr>
              <w:pStyle w:val="MediumGrid21"/>
            </w:pPr>
          </w:p>
        </w:tc>
        <w:tc>
          <w:tcPr>
            <w:tcW w:w="2552" w:type="dxa"/>
          </w:tcPr>
          <w:p w14:paraId="1198499A" w14:textId="77777777" w:rsidR="00FA0F55" w:rsidRDefault="00FA0F55" w:rsidP="000F1914">
            <w:pPr>
              <w:pStyle w:val="MediumGrid21"/>
            </w:pPr>
          </w:p>
        </w:tc>
        <w:tc>
          <w:tcPr>
            <w:tcW w:w="5372" w:type="dxa"/>
          </w:tcPr>
          <w:p w14:paraId="1A4C5CC2" w14:textId="77777777" w:rsidR="00FA0F55" w:rsidRDefault="00FA0F55" w:rsidP="000F1914">
            <w:pPr>
              <w:pStyle w:val="MediumGrid21"/>
            </w:pPr>
          </w:p>
        </w:tc>
      </w:tr>
    </w:tbl>
    <w:p w14:paraId="58B275D6" w14:textId="77777777" w:rsidR="0017537C" w:rsidRDefault="0017537C" w:rsidP="0017537C">
      <w:r>
        <w:tab/>
      </w:r>
    </w:p>
    <w:p w14:paraId="53D86D2E" w14:textId="77777777" w:rsidR="007632CB" w:rsidRDefault="0017537C" w:rsidP="0017537C">
      <w:r>
        <w:tab/>
      </w:r>
    </w:p>
    <w:p w14:paraId="5362B663" w14:textId="77777777" w:rsidR="0017537C" w:rsidRPr="00353F42" w:rsidRDefault="00F27054" w:rsidP="007D0B14">
      <w:pPr>
        <w:pStyle w:val="Heading1"/>
      </w:pPr>
      <w:r>
        <w:br w:type="page"/>
      </w:r>
      <w:bookmarkStart w:id="0" w:name="_Toc491070774"/>
      <w:r w:rsidR="00353F42">
        <w:lastRenderedPageBreak/>
        <w:t>Objetivo</w:t>
      </w:r>
      <w:r w:rsidR="0017537C" w:rsidRPr="00353F42">
        <w:t xml:space="preserve"> do projeto ou justificativa</w:t>
      </w:r>
      <w:bookmarkEnd w:id="0"/>
    </w:p>
    <w:p w14:paraId="0CFBE449" w14:textId="77777777" w:rsidR="0028773C" w:rsidRPr="00F77414" w:rsidRDefault="0028773C" w:rsidP="0028773C">
      <w:pPr>
        <w:widowControl w:val="0"/>
        <w:autoSpaceDE w:val="0"/>
        <w:autoSpaceDN w:val="0"/>
        <w:adjustRightInd w:val="0"/>
        <w:spacing w:after="240" w:line="340" w:lineRule="atLeast"/>
        <w:rPr>
          <w:rFonts w:ascii="Times" w:hAnsi="Times" w:cs="Times"/>
          <w:color w:val="000000"/>
          <w:szCs w:val="24"/>
          <w:lang w:eastAsia="pt-BR"/>
        </w:rPr>
      </w:pPr>
      <w:bookmarkStart w:id="1" w:name="_Toc491070775"/>
      <w:r w:rsidRPr="00F77414">
        <w:rPr>
          <w:rFonts w:ascii="Arial" w:hAnsi="Arial" w:cs="Arial"/>
          <w:bCs/>
          <w:color w:val="000000"/>
          <w:szCs w:val="24"/>
          <w:lang w:eastAsia="pt-BR"/>
        </w:rPr>
        <w:t xml:space="preserve">Somos uma geração cada vez mais preocupada em tornar esse planeta mais sustentável e habitável. O maior problema que enfrentamos nesse aspecto é a poluição que vem da indústria. Dentre estas se destacam a petroquímica e a têxtil, logo se faz necessário encontrar alternativas para elas, a fim de que diminuam seus impactos. </w:t>
      </w:r>
    </w:p>
    <w:p w14:paraId="367182B6" w14:textId="77777777" w:rsidR="0028773C" w:rsidRPr="00F77414" w:rsidRDefault="0028773C" w:rsidP="0028773C">
      <w:pPr>
        <w:widowControl w:val="0"/>
        <w:autoSpaceDE w:val="0"/>
        <w:autoSpaceDN w:val="0"/>
        <w:adjustRightInd w:val="0"/>
        <w:spacing w:after="240" w:line="340" w:lineRule="atLeast"/>
        <w:rPr>
          <w:rFonts w:ascii="Times" w:hAnsi="Times" w:cs="Times"/>
          <w:color w:val="000000"/>
          <w:szCs w:val="24"/>
          <w:lang w:eastAsia="pt-BR"/>
        </w:rPr>
      </w:pPr>
      <w:r w:rsidRPr="00F77414">
        <w:rPr>
          <w:rFonts w:ascii="Arial" w:hAnsi="Arial" w:cs="Arial"/>
          <w:bCs/>
          <w:color w:val="000000"/>
          <w:szCs w:val="24"/>
          <w:lang w:eastAsia="pt-BR"/>
        </w:rPr>
        <w:t xml:space="preserve">Focando na indústria têxtil, temos que o emprego de matérias-primas renováveis, recicláveis, biodegradáveis e de baixo custo, se mostram uma alternativa para a produção de materiais ecologicamente corretos, em substituição às fibras provenientes de origem petroquímica e do algodão. Dentre elas, olhando para a agricultura brasileira, podemos citar o pseudocaule da bananeira (Musa spp.), resíduo da cultura da banana, principal fruta comercializada em valor e volume mundialmente. No Brasil, a banana é a segunda fruta mais produzida. </w:t>
      </w:r>
    </w:p>
    <w:p w14:paraId="3BB050D1" w14:textId="77777777" w:rsidR="0028773C" w:rsidRPr="00F77414" w:rsidRDefault="0028773C" w:rsidP="0028773C">
      <w:pPr>
        <w:widowControl w:val="0"/>
        <w:autoSpaceDE w:val="0"/>
        <w:autoSpaceDN w:val="0"/>
        <w:adjustRightInd w:val="0"/>
        <w:spacing w:after="240" w:line="340" w:lineRule="atLeast"/>
        <w:rPr>
          <w:rFonts w:ascii="Times" w:hAnsi="Times" w:cs="Times"/>
          <w:color w:val="000000"/>
          <w:szCs w:val="24"/>
          <w:lang w:eastAsia="pt-BR"/>
        </w:rPr>
      </w:pPr>
      <w:r w:rsidRPr="00F77414">
        <w:rPr>
          <w:rFonts w:ascii="Arial" w:hAnsi="Arial" w:cs="Arial"/>
          <w:bCs/>
          <w:color w:val="000000"/>
          <w:szCs w:val="24"/>
          <w:lang w:eastAsia="pt-BR"/>
        </w:rPr>
        <w:t xml:space="preserve">Nota-se que toneladas de resíduos da bananeira tendem a serem desperdiçados, principalmente as folhas e o pseudocaule, já que somente a fruta é utilizada para o consumo. Após o processo de desbaste deste rizoma, são gerados resíduos orgânicos que degradam rapidamente na natureza. Apenas nas grandes plantações brasileiras esse descarte passa dos 20 milhões de toneladas anualmente. Podemos aproveitar integralmente o pseudocaule para </w:t>
      </w:r>
      <w:proofErr w:type="gramStart"/>
      <w:r w:rsidRPr="00F77414">
        <w:rPr>
          <w:rFonts w:ascii="Arial" w:hAnsi="Arial" w:cs="Arial"/>
          <w:bCs/>
          <w:color w:val="000000"/>
          <w:szCs w:val="24"/>
          <w:lang w:eastAsia="pt-BR"/>
        </w:rPr>
        <w:t>criar novos</w:t>
      </w:r>
      <w:proofErr w:type="gramEnd"/>
      <w:r w:rsidRPr="00F77414">
        <w:rPr>
          <w:rFonts w:ascii="Arial" w:hAnsi="Arial" w:cs="Arial"/>
          <w:bCs/>
          <w:color w:val="000000"/>
          <w:szCs w:val="24"/>
          <w:lang w:eastAsia="pt-BR"/>
        </w:rPr>
        <w:t xml:space="preserve"> produtos, em especial o têxtil. O pseudocaule é formado de fibras celulósicas de características morfológicas boas, permitindo projetar uma celulose com alta resistência mecânica. Usando essa fibra, iremos reduzir a produção de poluentes da indústria têxtil, diminuindo o consumo de tecidos derivados do algodão e do petróleo. Fazendo uso do processo de fiação convencional têxtil para a produção dos fios oriundos do pseudocaule da bananeira, poderemos fabricar tecidos sustentáveis e de ótimas qualidades. </w:t>
      </w:r>
    </w:p>
    <w:p w14:paraId="76192D73" w14:textId="77777777" w:rsidR="0017537C" w:rsidRDefault="00353F42" w:rsidP="00353F42">
      <w:pPr>
        <w:pStyle w:val="Heading1"/>
      </w:pPr>
      <w:r>
        <w:t>Descrição do</w:t>
      </w:r>
      <w:r w:rsidR="0017537C">
        <w:t xml:space="preserve"> produto</w:t>
      </w:r>
      <w:bookmarkEnd w:id="1"/>
    </w:p>
    <w:p w14:paraId="3EF19894" w14:textId="77777777" w:rsidR="0028773C" w:rsidRPr="007D37BC" w:rsidRDefault="0028773C" w:rsidP="0028773C">
      <w:pPr>
        <w:widowControl w:val="0"/>
        <w:autoSpaceDE w:val="0"/>
        <w:autoSpaceDN w:val="0"/>
        <w:adjustRightInd w:val="0"/>
        <w:spacing w:after="240" w:line="340" w:lineRule="atLeast"/>
        <w:rPr>
          <w:rFonts w:ascii="Times" w:hAnsi="Times" w:cs="Times"/>
          <w:color w:val="000000"/>
          <w:szCs w:val="24"/>
          <w:lang w:eastAsia="pt-BR"/>
        </w:rPr>
      </w:pPr>
      <w:r w:rsidRPr="005467FE">
        <w:rPr>
          <w:rFonts w:ascii="Arial" w:hAnsi="Arial" w:cs="Arial"/>
          <w:bCs/>
          <w:color w:val="000000"/>
          <w:szCs w:val="24"/>
          <w:lang w:eastAsia="pt-BR"/>
        </w:rPr>
        <w:t>Esse projeto visa desenvolver ou adaptar uma linha de produção têxtil, que seja capaz de extrair, fiar e tecer a fibra do pseudocaule da bananeira, para que com o tecido sejam gerados produtos ecologicamente e socialmente sustentáveis, a fim de suprir uma demanda global emergente. Isso gerará benefícios para os produtores de banana, para a cadeia produtiva envolvida e ainda produzirá um tecido ecologicamente correto, barato e com ótimas qualidades, como resistência, controle térmico (</w:t>
      </w:r>
      <w:proofErr w:type="spellStart"/>
      <w:r w:rsidRPr="005467FE">
        <w:rPr>
          <w:rFonts w:ascii="Arial" w:hAnsi="Arial" w:cs="Arial"/>
          <w:bCs/>
          <w:color w:val="000000"/>
          <w:szCs w:val="24"/>
          <w:lang w:eastAsia="pt-BR"/>
        </w:rPr>
        <w:t>diminue</w:t>
      </w:r>
      <w:proofErr w:type="spellEnd"/>
      <w:r w:rsidRPr="005467FE">
        <w:rPr>
          <w:rFonts w:ascii="Arial" w:hAnsi="Arial" w:cs="Arial"/>
          <w:bCs/>
          <w:color w:val="000000"/>
          <w:szCs w:val="24"/>
          <w:lang w:eastAsia="pt-BR"/>
        </w:rPr>
        <w:t xml:space="preserve"> em até 6o Celsius a temperatura corporal), fiabilidade e </w:t>
      </w:r>
      <w:proofErr w:type="spellStart"/>
      <w:r w:rsidRPr="005467FE">
        <w:rPr>
          <w:rFonts w:ascii="Arial" w:hAnsi="Arial" w:cs="Arial"/>
          <w:bCs/>
          <w:color w:val="000000"/>
          <w:szCs w:val="24"/>
          <w:lang w:eastAsia="pt-BR"/>
        </w:rPr>
        <w:t>teceabilidade</w:t>
      </w:r>
      <w:proofErr w:type="spellEnd"/>
      <w:r w:rsidRPr="005467FE">
        <w:rPr>
          <w:rFonts w:ascii="Arial" w:hAnsi="Arial" w:cs="Arial"/>
          <w:bCs/>
          <w:color w:val="000000"/>
          <w:szCs w:val="24"/>
          <w:lang w:eastAsia="pt-BR"/>
        </w:rPr>
        <w:t xml:space="preserve">, que poderá ser usado para diversas aplicações, desde tapetes e cortinas até roupas para uso social e casual. Além disso, serão geradas patentes do </w:t>
      </w:r>
      <w:r w:rsidRPr="007D37BC">
        <w:rPr>
          <w:rFonts w:ascii="Arial" w:hAnsi="Arial" w:cs="Arial"/>
          <w:bCs/>
          <w:color w:val="000000"/>
          <w:szCs w:val="24"/>
          <w:lang w:eastAsia="pt-BR"/>
        </w:rPr>
        <w:t xml:space="preserve">maquinário, do conhecimento e do produto, fazendo com que o Brasil seja pioneiro e detentor dessa tecnologia que poderá ser aplicada globalmente nos países que tem grande produção de banana, como China, Índia e Equador. </w:t>
      </w:r>
    </w:p>
    <w:p w14:paraId="55772CB9" w14:textId="77777777" w:rsidR="0028773C" w:rsidRDefault="0028773C" w:rsidP="0028773C">
      <w:pPr>
        <w:rPr>
          <w:rStyle w:val="Emphasis"/>
        </w:rPr>
      </w:pPr>
    </w:p>
    <w:p w14:paraId="57FB8F92" w14:textId="77777777" w:rsidR="0028773C" w:rsidRPr="00E8614F" w:rsidRDefault="0028773C" w:rsidP="00743E1A">
      <w:pPr>
        <w:numPr>
          <w:ilvl w:val="1"/>
          <w:numId w:val="2"/>
        </w:numPr>
        <w:spacing w:before="120" w:after="240"/>
        <w:ind w:left="717"/>
        <w:textAlignment w:val="baseline"/>
        <w:rPr>
          <w:rFonts w:ascii="Arial" w:eastAsia="Times New Roman" w:hAnsi="Arial" w:cs="Arial"/>
          <w:b/>
          <w:bCs/>
          <w:color w:val="000000"/>
          <w:szCs w:val="24"/>
          <w:lang w:eastAsia="pt-BR"/>
        </w:rPr>
      </w:pPr>
      <w:r w:rsidRPr="00E8614F">
        <w:rPr>
          <w:rFonts w:ascii="Arial" w:eastAsia="Times New Roman" w:hAnsi="Arial" w:cs="Arial"/>
          <w:b/>
          <w:bCs/>
          <w:color w:val="000000"/>
          <w:szCs w:val="24"/>
          <w:lang w:eastAsia="pt-BR"/>
        </w:rPr>
        <w:t>Objetivos</w:t>
      </w:r>
    </w:p>
    <w:p w14:paraId="68BFB020" w14:textId="77777777" w:rsidR="0028773C" w:rsidRPr="00E8614F" w:rsidRDefault="0028773C" w:rsidP="0028773C">
      <w:pPr>
        <w:ind w:firstLine="357"/>
        <w:jc w:val="both"/>
        <w:rPr>
          <w:rFonts w:ascii="Times New Roman" w:eastAsia="Times New Roman" w:hAnsi="Times New Roman"/>
          <w:szCs w:val="24"/>
          <w:lang w:eastAsia="pt-BR"/>
        </w:rPr>
      </w:pPr>
      <w:r w:rsidRPr="00E8614F">
        <w:rPr>
          <w:rFonts w:ascii="Arial" w:eastAsia="Times New Roman" w:hAnsi="Arial" w:cs="Arial"/>
          <w:color w:val="000000"/>
          <w:szCs w:val="24"/>
          <w:lang w:eastAsia="pt-BR"/>
        </w:rPr>
        <w:t xml:space="preserve">O objetivo geral do projeto consiste em agregar valor ao resíduo agrícola da bananicultura, de forma a desenvolver fibras e tecidos sustentáveis para a indústria têxtil nacional. Para tanto, serão estudados seus métodos de obtenção, propriedades e as possibilidades de utilização comercial </w:t>
      </w:r>
      <w:proofErr w:type="gramStart"/>
      <w:r w:rsidRPr="00E8614F">
        <w:rPr>
          <w:rFonts w:ascii="Arial" w:eastAsia="Times New Roman" w:hAnsi="Arial" w:cs="Arial"/>
          <w:color w:val="000000"/>
          <w:szCs w:val="24"/>
          <w:lang w:eastAsia="pt-BR"/>
        </w:rPr>
        <w:t>das mesmas</w:t>
      </w:r>
      <w:proofErr w:type="gramEnd"/>
      <w:r w:rsidRPr="00E8614F">
        <w:rPr>
          <w:rFonts w:ascii="Arial" w:eastAsia="Times New Roman" w:hAnsi="Arial" w:cs="Arial"/>
          <w:color w:val="000000"/>
          <w:szCs w:val="24"/>
          <w:lang w:eastAsia="pt-BR"/>
        </w:rPr>
        <w:t>. </w:t>
      </w:r>
    </w:p>
    <w:p w14:paraId="1CD49E88" w14:textId="77777777" w:rsidR="0028773C" w:rsidRPr="00E8614F" w:rsidRDefault="0028773C" w:rsidP="0028773C">
      <w:pPr>
        <w:ind w:firstLine="357"/>
        <w:jc w:val="both"/>
        <w:rPr>
          <w:rFonts w:ascii="Times New Roman" w:eastAsia="Times New Roman" w:hAnsi="Times New Roman"/>
          <w:szCs w:val="24"/>
          <w:lang w:eastAsia="pt-BR"/>
        </w:rPr>
      </w:pPr>
      <w:r w:rsidRPr="00E8614F">
        <w:rPr>
          <w:rFonts w:ascii="Arial" w:eastAsia="Times New Roman" w:hAnsi="Arial" w:cs="Arial"/>
          <w:color w:val="000000"/>
          <w:szCs w:val="24"/>
          <w:lang w:eastAsia="pt-BR"/>
        </w:rPr>
        <w:t>Este é o principal produto gerado pelo mesmo, no qual pode sanar problemas atuais da sociedade por meio do uso de rejeitos advindos de outro processo de produção, indicando uma oportunidade para se gerar renda em diversas atividades que o projeto poderá desencadear.</w:t>
      </w:r>
    </w:p>
    <w:p w14:paraId="23D29842" w14:textId="77777777" w:rsidR="0028773C" w:rsidRPr="00E8614F" w:rsidRDefault="0028773C" w:rsidP="0028773C">
      <w:pPr>
        <w:spacing w:after="0"/>
        <w:rPr>
          <w:rFonts w:ascii="Times New Roman" w:eastAsia="Times New Roman" w:hAnsi="Times New Roman"/>
          <w:szCs w:val="24"/>
          <w:lang w:eastAsia="pt-BR"/>
        </w:rPr>
      </w:pPr>
    </w:p>
    <w:p w14:paraId="6127CF13" w14:textId="77777777" w:rsidR="0028773C" w:rsidRPr="00E8614F" w:rsidRDefault="0028773C" w:rsidP="0028773C">
      <w:pPr>
        <w:ind w:firstLine="357"/>
        <w:jc w:val="both"/>
        <w:rPr>
          <w:rFonts w:ascii="Times New Roman" w:eastAsia="Times New Roman" w:hAnsi="Times New Roman"/>
          <w:szCs w:val="24"/>
          <w:lang w:eastAsia="pt-BR"/>
        </w:rPr>
      </w:pPr>
      <w:r w:rsidRPr="00E8614F">
        <w:rPr>
          <w:rFonts w:ascii="Arial" w:eastAsia="Times New Roman" w:hAnsi="Arial" w:cs="Arial"/>
          <w:color w:val="000000"/>
          <w:szCs w:val="24"/>
          <w:lang w:eastAsia="pt-BR"/>
        </w:rPr>
        <w:t>Entre seus objetivos específicos, tem-se:</w:t>
      </w:r>
    </w:p>
    <w:p w14:paraId="4F400775" w14:textId="77777777" w:rsidR="0028773C" w:rsidRPr="00E8614F" w:rsidRDefault="0028773C" w:rsidP="00743E1A">
      <w:pPr>
        <w:numPr>
          <w:ilvl w:val="0"/>
          <w:numId w:val="3"/>
        </w:numPr>
        <w:spacing w:after="0"/>
        <w:jc w:val="both"/>
        <w:textAlignment w:val="baseline"/>
        <w:rPr>
          <w:rFonts w:ascii="Arial" w:eastAsia="Times New Roman" w:hAnsi="Arial" w:cs="Arial"/>
          <w:color w:val="000000"/>
          <w:szCs w:val="24"/>
          <w:lang w:eastAsia="pt-BR"/>
        </w:rPr>
      </w:pPr>
      <w:r w:rsidRPr="00E8614F">
        <w:rPr>
          <w:rFonts w:ascii="Arial" w:eastAsia="Times New Roman" w:hAnsi="Arial" w:cs="Arial"/>
          <w:color w:val="000000"/>
          <w:szCs w:val="24"/>
          <w:lang w:eastAsia="pt-BR"/>
        </w:rPr>
        <w:t>Ser pioneira na produção de fibras e tecidos gerados a partir do resíduo da produção do pseudocaule da banana em território nacional;</w:t>
      </w:r>
    </w:p>
    <w:p w14:paraId="666B017F" w14:textId="77777777" w:rsidR="0028773C" w:rsidRPr="00E8614F" w:rsidRDefault="0028773C" w:rsidP="00743E1A">
      <w:pPr>
        <w:numPr>
          <w:ilvl w:val="0"/>
          <w:numId w:val="3"/>
        </w:numPr>
        <w:spacing w:after="0"/>
        <w:jc w:val="both"/>
        <w:textAlignment w:val="baseline"/>
        <w:rPr>
          <w:rFonts w:ascii="Arial" w:eastAsia="Times New Roman" w:hAnsi="Arial" w:cs="Arial"/>
          <w:color w:val="000000"/>
          <w:szCs w:val="24"/>
          <w:lang w:eastAsia="pt-BR"/>
        </w:rPr>
      </w:pPr>
      <w:r w:rsidRPr="00E8614F">
        <w:rPr>
          <w:rFonts w:ascii="Arial" w:eastAsia="Times New Roman" w:hAnsi="Arial" w:cs="Arial"/>
          <w:color w:val="000000"/>
          <w:szCs w:val="24"/>
          <w:lang w:eastAsia="pt-BR"/>
        </w:rPr>
        <w:t>Agregar valor a este rizoma;</w:t>
      </w:r>
    </w:p>
    <w:p w14:paraId="322557DA" w14:textId="77777777" w:rsidR="0028773C" w:rsidRPr="00E8614F" w:rsidRDefault="0028773C" w:rsidP="00743E1A">
      <w:pPr>
        <w:numPr>
          <w:ilvl w:val="0"/>
          <w:numId w:val="3"/>
        </w:numPr>
        <w:spacing w:after="0"/>
        <w:textAlignment w:val="baseline"/>
        <w:rPr>
          <w:rFonts w:ascii="Arial" w:eastAsia="Times New Roman" w:hAnsi="Arial" w:cs="Arial"/>
          <w:color w:val="000000"/>
          <w:szCs w:val="24"/>
          <w:lang w:eastAsia="pt-BR"/>
        </w:rPr>
      </w:pPr>
      <w:r w:rsidRPr="00E8614F">
        <w:rPr>
          <w:rFonts w:ascii="Arial" w:eastAsia="Times New Roman" w:hAnsi="Arial" w:cs="Arial"/>
          <w:color w:val="000000"/>
          <w:szCs w:val="24"/>
          <w:lang w:eastAsia="pt-BR"/>
        </w:rPr>
        <w:t>Desenvolver um processo mecanizado para fiação da fibra do pseudocaule da bananeira;</w:t>
      </w:r>
    </w:p>
    <w:p w14:paraId="5DA8238E" w14:textId="77777777" w:rsidR="0028773C" w:rsidRPr="00E8614F" w:rsidRDefault="0028773C" w:rsidP="00743E1A">
      <w:pPr>
        <w:numPr>
          <w:ilvl w:val="0"/>
          <w:numId w:val="3"/>
        </w:numPr>
        <w:spacing w:after="0"/>
        <w:jc w:val="both"/>
        <w:textAlignment w:val="baseline"/>
        <w:rPr>
          <w:rFonts w:ascii="Arial" w:eastAsia="Times New Roman" w:hAnsi="Arial" w:cs="Arial"/>
          <w:color w:val="000000"/>
          <w:szCs w:val="24"/>
          <w:lang w:eastAsia="pt-BR"/>
        </w:rPr>
      </w:pPr>
      <w:r w:rsidRPr="00E8614F">
        <w:rPr>
          <w:rFonts w:ascii="Arial" w:eastAsia="Times New Roman" w:hAnsi="Arial" w:cs="Arial"/>
          <w:color w:val="000000"/>
          <w:szCs w:val="24"/>
          <w:lang w:eastAsia="pt-BR"/>
        </w:rPr>
        <w:t>Proteger o planeta e seus recursos empregando 100% de fibras naturais ou oriundas de materiais renováveis e/ou recicláveis;</w:t>
      </w:r>
    </w:p>
    <w:p w14:paraId="1668E4DE" w14:textId="77777777" w:rsidR="0028773C" w:rsidRPr="00E8614F" w:rsidRDefault="0028773C" w:rsidP="00743E1A">
      <w:pPr>
        <w:numPr>
          <w:ilvl w:val="0"/>
          <w:numId w:val="3"/>
        </w:numPr>
        <w:spacing w:after="0"/>
        <w:jc w:val="both"/>
        <w:textAlignment w:val="baseline"/>
        <w:rPr>
          <w:rFonts w:ascii="Arial" w:eastAsia="Times New Roman" w:hAnsi="Arial" w:cs="Arial"/>
          <w:color w:val="000000"/>
          <w:szCs w:val="24"/>
          <w:lang w:eastAsia="pt-BR"/>
        </w:rPr>
      </w:pPr>
      <w:r w:rsidRPr="00E8614F">
        <w:rPr>
          <w:rFonts w:ascii="Arial" w:eastAsia="Times New Roman" w:hAnsi="Arial" w:cs="Arial"/>
          <w:color w:val="000000"/>
          <w:szCs w:val="24"/>
          <w:lang w:eastAsia="pt-BR"/>
        </w:rPr>
        <w:t>Desenvolver alternativas sustentáveis para uso em tecidos ecológicos;</w:t>
      </w:r>
    </w:p>
    <w:p w14:paraId="5120C9CD" w14:textId="77777777" w:rsidR="0028773C" w:rsidRPr="00E8614F" w:rsidRDefault="0028773C" w:rsidP="00743E1A">
      <w:pPr>
        <w:numPr>
          <w:ilvl w:val="0"/>
          <w:numId w:val="3"/>
        </w:numPr>
        <w:spacing w:after="0"/>
        <w:jc w:val="both"/>
        <w:textAlignment w:val="baseline"/>
        <w:rPr>
          <w:rFonts w:ascii="Arial" w:eastAsia="Times New Roman" w:hAnsi="Arial" w:cs="Arial"/>
          <w:color w:val="000000"/>
          <w:szCs w:val="24"/>
          <w:lang w:eastAsia="pt-BR"/>
        </w:rPr>
      </w:pPr>
      <w:r w:rsidRPr="00E8614F">
        <w:rPr>
          <w:rFonts w:ascii="Arial" w:eastAsia="Times New Roman" w:hAnsi="Arial" w:cs="Arial"/>
          <w:color w:val="000000"/>
          <w:szCs w:val="24"/>
          <w:lang w:eastAsia="pt-BR"/>
        </w:rPr>
        <w:t>Desenvolver novas aplicações e abertura de novos mercados para a cadeia têxtil e de confecção tradicional;</w:t>
      </w:r>
    </w:p>
    <w:p w14:paraId="71EA9D4E" w14:textId="77777777" w:rsidR="0028773C" w:rsidRPr="00E8614F" w:rsidRDefault="0028773C" w:rsidP="00743E1A">
      <w:pPr>
        <w:numPr>
          <w:ilvl w:val="0"/>
          <w:numId w:val="3"/>
        </w:numPr>
        <w:spacing w:after="200"/>
        <w:jc w:val="both"/>
        <w:textAlignment w:val="baseline"/>
        <w:rPr>
          <w:rFonts w:ascii="Arial" w:eastAsia="Times New Roman" w:hAnsi="Arial" w:cs="Arial"/>
          <w:color w:val="000000"/>
          <w:szCs w:val="24"/>
          <w:lang w:eastAsia="pt-BR"/>
        </w:rPr>
      </w:pPr>
      <w:r w:rsidRPr="00E8614F">
        <w:rPr>
          <w:rFonts w:ascii="Arial" w:eastAsia="Times New Roman" w:hAnsi="Arial" w:cs="Arial"/>
          <w:color w:val="000000"/>
          <w:szCs w:val="24"/>
          <w:lang w:eastAsia="pt-BR"/>
        </w:rPr>
        <w:t>Patentear o processo de fiação dessa fibra no Brasil. </w:t>
      </w:r>
    </w:p>
    <w:p w14:paraId="50A19F63" w14:textId="77777777" w:rsidR="0028773C" w:rsidRPr="00E8614F" w:rsidRDefault="0028773C" w:rsidP="0028773C">
      <w:pPr>
        <w:ind w:firstLine="357"/>
        <w:rPr>
          <w:rFonts w:ascii="Times New Roman" w:eastAsia="Times New Roman" w:hAnsi="Times New Roman"/>
          <w:szCs w:val="24"/>
          <w:lang w:eastAsia="pt-BR"/>
        </w:rPr>
      </w:pPr>
      <w:r w:rsidRPr="00E8614F">
        <w:rPr>
          <w:rFonts w:ascii="Arial" w:eastAsia="Times New Roman" w:hAnsi="Arial" w:cs="Arial"/>
          <w:color w:val="000000"/>
          <w:szCs w:val="24"/>
          <w:lang w:eastAsia="pt-BR"/>
        </w:rPr>
        <w:t>Através desta tecnologia nacional, a empresa visa atender as tendências da moda sustentável, combinando conforto e tecnologia para desenvolver produtos têxteis que respeitem o meio ambiente e sejam produzidos de forma racional. O projeto busca trazer competitividade para a indústria nacional a nível global.</w:t>
      </w:r>
    </w:p>
    <w:p w14:paraId="636C8216" w14:textId="77777777" w:rsidR="0028773C" w:rsidRPr="00E8614F" w:rsidRDefault="0028773C" w:rsidP="0028773C">
      <w:pPr>
        <w:spacing w:after="0"/>
        <w:rPr>
          <w:rFonts w:ascii="Times New Roman" w:eastAsia="Times New Roman" w:hAnsi="Times New Roman"/>
          <w:szCs w:val="24"/>
          <w:lang w:eastAsia="pt-BR"/>
        </w:rPr>
      </w:pPr>
    </w:p>
    <w:p w14:paraId="54C78020" w14:textId="77777777" w:rsidR="0028773C" w:rsidRPr="005467FE" w:rsidRDefault="0028773C" w:rsidP="00743E1A">
      <w:pPr>
        <w:pStyle w:val="ColorfulList-Accent11"/>
        <w:numPr>
          <w:ilvl w:val="0"/>
          <w:numId w:val="2"/>
        </w:numPr>
        <w:spacing w:after="240"/>
        <w:textAlignment w:val="baseline"/>
        <w:rPr>
          <w:rFonts w:ascii="Arial" w:eastAsia="Times New Roman" w:hAnsi="Arial" w:cs="Arial"/>
          <w:b/>
          <w:bCs/>
          <w:color w:val="000000"/>
          <w:szCs w:val="24"/>
          <w:lang w:eastAsia="pt-BR"/>
        </w:rPr>
      </w:pPr>
      <w:r w:rsidRPr="005467FE">
        <w:rPr>
          <w:rFonts w:ascii="Arial" w:eastAsia="Times New Roman" w:hAnsi="Arial" w:cs="Arial"/>
          <w:b/>
          <w:bCs/>
          <w:color w:val="000000"/>
          <w:szCs w:val="24"/>
          <w:lang w:eastAsia="pt-BR"/>
        </w:rPr>
        <w:t>Benefícios</w:t>
      </w:r>
    </w:p>
    <w:p w14:paraId="048B2851" w14:textId="77777777" w:rsidR="0028773C" w:rsidRPr="00E8614F" w:rsidRDefault="0028773C" w:rsidP="0028773C">
      <w:pPr>
        <w:ind w:firstLine="357"/>
        <w:jc w:val="both"/>
        <w:rPr>
          <w:rFonts w:ascii="Times New Roman" w:eastAsia="Times New Roman" w:hAnsi="Times New Roman"/>
          <w:szCs w:val="24"/>
          <w:lang w:eastAsia="pt-BR"/>
        </w:rPr>
      </w:pPr>
      <w:r w:rsidRPr="00E8614F">
        <w:rPr>
          <w:rFonts w:ascii="Arial" w:eastAsia="Times New Roman" w:hAnsi="Arial" w:cs="Arial"/>
          <w:color w:val="000000"/>
          <w:szCs w:val="24"/>
          <w:lang w:eastAsia="pt-BR"/>
        </w:rPr>
        <w:t>O Brasil é o segundo país que mais produz bananas no mundo, perdendo apenas para a Índia. Na medida que produz também gera resíduos que aumentam a pressão sobre o meio ambiente quando descartados em aterros sanitários. Nesse contexto, o aproveitamento do resíduo da bananeira tem um papel estratégico no desenvolvimento de uma economia de ciclo e preservação do meio ambiente. Agregar o setor têxtil a essa cadeia produtiva, impactará econômica, social e ambientalmente toda a população que vive da cadeia produtiva da banana. </w:t>
      </w:r>
    </w:p>
    <w:p w14:paraId="699652FC" w14:textId="77777777" w:rsidR="0028773C" w:rsidRPr="00E8614F" w:rsidRDefault="0028773C" w:rsidP="0028773C">
      <w:pPr>
        <w:ind w:firstLine="357"/>
        <w:jc w:val="both"/>
        <w:rPr>
          <w:rFonts w:ascii="Times New Roman" w:eastAsia="Times New Roman" w:hAnsi="Times New Roman"/>
          <w:szCs w:val="24"/>
          <w:lang w:eastAsia="pt-BR"/>
        </w:rPr>
      </w:pPr>
      <w:r w:rsidRPr="00E8614F">
        <w:rPr>
          <w:rFonts w:ascii="Arial" w:eastAsia="Times New Roman" w:hAnsi="Arial" w:cs="Arial"/>
          <w:color w:val="000000"/>
          <w:szCs w:val="24"/>
          <w:lang w:eastAsia="pt-BR"/>
        </w:rPr>
        <w:t>Os principais benefícios do projeto são apresentados pelas considerações do impacto provocado em várias dimensões:</w:t>
      </w:r>
    </w:p>
    <w:p w14:paraId="46FA8A27" w14:textId="77777777" w:rsidR="0028773C" w:rsidRPr="00E8614F" w:rsidRDefault="0028773C" w:rsidP="00743E1A">
      <w:pPr>
        <w:numPr>
          <w:ilvl w:val="0"/>
          <w:numId w:val="4"/>
        </w:numPr>
        <w:spacing w:after="0"/>
        <w:ind w:left="717"/>
        <w:jc w:val="both"/>
        <w:textAlignment w:val="baseline"/>
        <w:rPr>
          <w:rFonts w:ascii="Arial" w:eastAsia="Times New Roman" w:hAnsi="Arial" w:cs="Arial"/>
          <w:color w:val="000000"/>
          <w:szCs w:val="24"/>
          <w:lang w:eastAsia="pt-BR"/>
        </w:rPr>
      </w:pPr>
      <w:r w:rsidRPr="00E8614F">
        <w:rPr>
          <w:rFonts w:ascii="Arial" w:eastAsia="Times New Roman" w:hAnsi="Arial" w:cs="Arial"/>
          <w:b/>
          <w:bCs/>
          <w:color w:val="000000"/>
          <w:szCs w:val="24"/>
          <w:lang w:eastAsia="pt-BR"/>
        </w:rPr>
        <w:t>Impacto econômico</w:t>
      </w:r>
      <w:r w:rsidRPr="00E8614F">
        <w:rPr>
          <w:rFonts w:ascii="Arial" w:eastAsia="Times New Roman" w:hAnsi="Arial" w:cs="Arial"/>
          <w:color w:val="000000"/>
          <w:szCs w:val="24"/>
          <w:lang w:eastAsia="pt-BR"/>
        </w:rPr>
        <w:t>: A cadeia produtiva da banana é uma cadeia de baixo valor agregado, o que dificulta a diferenciação do produto. Além disso, estima-se que 30% da produção se perca após a colheita em dados do Banco do Brasil de 2010. Portanto, somado ao fato de que a banana é o fruto mais consumido no mundo, agregar valor à cadeia produtiva da banana visando aumentar a sustentabilidade dos produtores e empresários do setor.</w:t>
      </w:r>
    </w:p>
    <w:p w14:paraId="1492D6A2" w14:textId="77777777" w:rsidR="0028773C" w:rsidRPr="00E8614F" w:rsidRDefault="0028773C" w:rsidP="00743E1A">
      <w:pPr>
        <w:numPr>
          <w:ilvl w:val="0"/>
          <w:numId w:val="4"/>
        </w:numPr>
        <w:spacing w:after="0"/>
        <w:ind w:left="717"/>
        <w:jc w:val="both"/>
        <w:textAlignment w:val="baseline"/>
        <w:rPr>
          <w:rFonts w:ascii="Arial" w:eastAsia="Times New Roman" w:hAnsi="Arial" w:cs="Arial"/>
          <w:color w:val="000000"/>
          <w:szCs w:val="24"/>
          <w:lang w:eastAsia="pt-BR"/>
        </w:rPr>
      </w:pPr>
      <w:r w:rsidRPr="00E8614F">
        <w:rPr>
          <w:rFonts w:ascii="Arial" w:eastAsia="Times New Roman" w:hAnsi="Arial" w:cs="Arial"/>
          <w:b/>
          <w:bCs/>
          <w:color w:val="000000"/>
          <w:szCs w:val="24"/>
          <w:lang w:eastAsia="pt-BR"/>
        </w:rPr>
        <w:lastRenderedPageBreak/>
        <w:t>Impacto em competitividade</w:t>
      </w:r>
      <w:r w:rsidRPr="00E8614F">
        <w:rPr>
          <w:rFonts w:ascii="Arial" w:eastAsia="Times New Roman" w:hAnsi="Arial" w:cs="Arial"/>
          <w:color w:val="000000"/>
          <w:szCs w:val="24"/>
          <w:lang w:eastAsia="pt-BR"/>
        </w:rPr>
        <w:t xml:space="preserve">: se baseia em desenvolver e aplicar produtos têxteis de origem sustentável a partir de uma espécie oriunda da biodiversidade brasileira, de modo a aumentar a competitividade internacional da indústria têxtil brasileira por meio da exportação da tecnologia de tecidos ecológicos. Além disso, o projeto permitirá que diversas empresas do segmento de confecção no brasil possam se beneficiar da </w:t>
      </w:r>
      <w:r w:rsidRPr="00E8614F">
        <w:rPr>
          <w:rFonts w:ascii="Arial" w:eastAsia="Times New Roman" w:hAnsi="Arial" w:cs="Arial"/>
          <w:i/>
          <w:iCs/>
          <w:color w:val="000000"/>
          <w:szCs w:val="24"/>
          <w:lang w:eastAsia="pt-BR"/>
        </w:rPr>
        <w:t>expertise</w:t>
      </w:r>
      <w:r w:rsidRPr="00E8614F">
        <w:rPr>
          <w:rFonts w:ascii="Arial" w:eastAsia="Times New Roman" w:hAnsi="Arial" w:cs="Arial"/>
          <w:color w:val="000000"/>
          <w:szCs w:val="24"/>
          <w:lang w:eastAsia="pt-BR"/>
        </w:rPr>
        <w:t xml:space="preserve"> e tecnologia geradas ao longo dessa pesquisa, de forma a tornar a indústria têxtil nacional cada vez mais competitiva. </w:t>
      </w:r>
    </w:p>
    <w:p w14:paraId="6040BDDF" w14:textId="77777777" w:rsidR="0028773C" w:rsidRDefault="0028773C" w:rsidP="00743E1A">
      <w:pPr>
        <w:numPr>
          <w:ilvl w:val="0"/>
          <w:numId w:val="5"/>
        </w:numPr>
        <w:spacing w:after="0"/>
        <w:ind w:left="717"/>
        <w:jc w:val="both"/>
        <w:textAlignment w:val="baseline"/>
        <w:rPr>
          <w:rFonts w:ascii="Arial" w:eastAsia="Times New Roman" w:hAnsi="Arial" w:cs="Arial"/>
          <w:color w:val="000000"/>
          <w:szCs w:val="24"/>
          <w:lang w:eastAsia="pt-BR"/>
        </w:rPr>
      </w:pPr>
      <w:r w:rsidRPr="005467FE">
        <w:rPr>
          <w:rFonts w:ascii="Arial" w:eastAsia="Times New Roman" w:hAnsi="Arial" w:cs="Arial"/>
          <w:b/>
          <w:bCs/>
          <w:color w:val="000000"/>
          <w:szCs w:val="24"/>
          <w:lang w:eastAsia="pt-BR"/>
        </w:rPr>
        <w:t>Impacto ambiental</w:t>
      </w:r>
      <w:r w:rsidRPr="005467FE">
        <w:rPr>
          <w:rFonts w:ascii="Arial" w:eastAsia="Times New Roman" w:hAnsi="Arial" w:cs="Arial"/>
          <w:color w:val="000000"/>
          <w:szCs w:val="24"/>
          <w:lang w:eastAsia="pt-BR"/>
        </w:rPr>
        <w:t xml:space="preserve">: Espera-se por meio da presente investigação, propor a produção de fibras vegetais e sustentáveis alternativas ao uso de fibras de origem sintética. O processo industrial de obtenção de fibras a partir do pseudocaule da bananeira, resíduo da bananicultura é livre de hidrocarbonetos e não gera efluente. Suas características naturais fazem com que o </w:t>
      </w:r>
      <w:proofErr w:type="gramStart"/>
      <w:r w:rsidRPr="005467FE">
        <w:rPr>
          <w:rFonts w:ascii="Arial" w:eastAsia="Times New Roman" w:hAnsi="Arial" w:cs="Arial"/>
          <w:color w:val="000000"/>
          <w:szCs w:val="24"/>
          <w:lang w:eastAsia="pt-BR"/>
        </w:rPr>
        <w:t>produto final</w:t>
      </w:r>
      <w:proofErr w:type="gramEnd"/>
      <w:r w:rsidRPr="005467FE">
        <w:rPr>
          <w:rFonts w:ascii="Arial" w:eastAsia="Times New Roman" w:hAnsi="Arial" w:cs="Arial"/>
          <w:color w:val="000000"/>
          <w:szCs w:val="24"/>
          <w:lang w:eastAsia="pt-BR"/>
        </w:rPr>
        <w:t xml:space="preserve"> seja totalmente biodegradável e, quando descartado, não deixe qualquer resíduo no meio ambiente. </w:t>
      </w:r>
    </w:p>
    <w:p w14:paraId="2EC0F69E" w14:textId="77777777" w:rsidR="0028773C" w:rsidRPr="005467FE" w:rsidRDefault="0028773C" w:rsidP="00743E1A">
      <w:pPr>
        <w:numPr>
          <w:ilvl w:val="0"/>
          <w:numId w:val="5"/>
        </w:numPr>
        <w:spacing w:after="0"/>
        <w:ind w:left="717"/>
        <w:jc w:val="both"/>
        <w:textAlignment w:val="baseline"/>
        <w:rPr>
          <w:rFonts w:ascii="Arial" w:eastAsia="Times New Roman" w:hAnsi="Arial" w:cs="Arial"/>
          <w:color w:val="000000"/>
          <w:szCs w:val="24"/>
          <w:lang w:eastAsia="pt-BR"/>
        </w:rPr>
      </w:pPr>
      <w:r w:rsidRPr="005467FE">
        <w:rPr>
          <w:rFonts w:ascii="Arial" w:eastAsia="Times New Roman" w:hAnsi="Arial" w:cs="Arial"/>
          <w:b/>
          <w:bCs/>
          <w:color w:val="000000"/>
          <w:szCs w:val="24"/>
          <w:lang w:eastAsia="pt-BR"/>
        </w:rPr>
        <w:t>Impacto social:</w:t>
      </w:r>
      <w:r w:rsidRPr="005467FE">
        <w:rPr>
          <w:rFonts w:ascii="Arial" w:eastAsia="Times New Roman" w:hAnsi="Arial" w:cs="Arial"/>
          <w:color w:val="000000"/>
          <w:szCs w:val="24"/>
          <w:lang w:eastAsia="pt-BR"/>
        </w:rPr>
        <w:t xml:space="preserve"> Em 2010, um estudo do Banco do Brasil mostrou que cerca de 80% da produção de banana é proveniente de agricultura familiar. Portanto, o impacto social será o fortalecimento das populações e territórios que vivem da produção de banana, que em geral são regiões pobres, como o Vale do Ribeira no Estado de São Paulo e Norte de Pernambuco e de Minas Gerais. Os caules que hoje são desperdiçados serão comprados, gerando uma renda extra para esses agricultores, que com a compra de 1% de toda fibra desperdiçada no Brasil por cerca de 1 real o </w:t>
      </w:r>
      <w:proofErr w:type="spellStart"/>
      <w:r w:rsidRPr="005467FE">
        <w:rPr>
          <w:rFonts w:ascii="Arial" w:eastAsia="Times New Roman" w:hAnsi="Arial" w:cs="Arial"/>
          <w:color w:val="000000"/>
          <w:szCs w:val="24"/>
          <w:lang w:eastAsia="pt-BR"/>
        </w:rPr>
        <w:t>kilo</w:t>
      </w:r>
      <w:proofErr w:type="spellEnd"/>
      <w:r w:rsidRPr="005467FE">
        <w:rPr>
          <w:rFonts w:ascii="Arial" w:eastAsia="Times New Roman" w:hAnsi="Arial" w:cs="Arial"/>
          <w:color w:val="000000"/>
          <w:szCs w:val="24"/>
          <w:lang w:eastAsia="pt-BR"/>
        </w:rPr>
        <w:t xml:space="preserve"> (em contrapartida o algodão está custando mais de 6 reais por </w:t>
      </w:r>
      <w:proofErr w:type="spellStart"/>
      <w:r w:rsidRPr="005467FE">
        <w:rPr>
          <w:rFonts w:ascii="Arial" w:eastAsia="Times New Roman" w:hAnsi="Arial" w:cs="Arial"/>
          <w:color w:val="000000"/>
          <w:szCs w:val="24"/>
          <w:lang w:eastAsia="pt-BR"/>
        </w:rPr>
        <w:t>kilo</w:t>
      </w:r>
      <w:proofErr w:type="spellEnd"/>
      <w:r w:rsidRPr="005467FE">
        <w:rPr>
          <w:rFonts w:ascii="Arial" w:eastAsia="Times New Roman" w:hAnsi="Arial" w:cs="Arial"/>
          <w:color w:val="000000"/>
          <w:szCs w:val="24"/>
          <w:lang w:eastAsia="pt-BR"/>
        </w:rPr>
        <w:t>), teremos mais de 5 milhões de reais adicionados nessas localidades anualmente. A utilização do resíduo da banana, de forma sustentável, reduz a produção de lixo orgânico, gera a criação de novos produtos e beneficia a renda familiar. Além da criação de novos empregos nessas regiões devido a instalação e/ou ampliação de fábricas para a produção do tecido. </w:t>
      </w:r>
    </w:p>
    <w:p w14:paraId="3BC1E6BD" w14:textId="77777777" w:rsidR="0028773C" w:rsidRPr="00E8614F" w:rsidRDefault="0028773C" w:rsidP="00743E1A">
      <w:pPr>
        <w:numPr>
          <w:ilvl w:val="0"/>
          <w:numId w:val="5"/>
        </w:numPr>
        <w:spacing w:after="0"/>
        <w:ind w:left="717"/>
        <w:jc w:val="both"/>
        <w:textAlignment w:val="baseline"/>
        <w:rPr>
          <w:rFonts w:ascii="Arial" w:eastAsia="Times New Roman" w:hAnsi="Arial" w:cs="Arial"/>
          <w:color w:val="000000"/>
          <w:szCs w:val="24"/>
          <w:lang w:eastAsia="pt-BR"/>
        </w:rPr>
      </w:pPr>
      <w:r w:rsidRPr="00E8614F">
        <w:rPr>
          <w:rFonts w:ascii="Arial" w:eastAsia="Times New Roman" w:hAnsi="Arial" w:cs="Arial"/>
          <w:b/>
          <w:bCs/>
          <w:color w:val="000000"/>
          <w:szCs w:val="24"/>
          <w:lang w:eastAsia="pt-BR"/>
        </w:rPr>
        <w:t>Impacto tecnológico:</w:t>
      </w:r>
      <w:r w:rsidRPr="00E8614F">
        <w:rPr>
          <w:rFonts w:ascii="Arial" w:eastAsia="Times New Roman" w:hAnsi="Arial" w:cs="Arial"/>
          <w:color w:val="000000"/>
          <w:szCs w:val="24"/>
          <w:lang w:eastAsia="pt-BR"/>
        </w:rPr>
        <w:t xml:space="preserve"> O produtor de banana é considerado um agricultor conservador no que diz respeito a inovação. As principais inovações em bananicultura estão relacionadas à variabilidade genética e melhoramento da planta, sobretudo no que se refere aos aspectos fitossanitários. Isso porque os maiores riscos da cultura são relativos a doenças, sobretudo a </w:t>
      </w:r>
      <w:proofErr w:type="spellStart"/>
      <w:r w:rsidRPr="00E8614F">
        <w:rPr>
          <w:rFonts w:ascii="Arial" w:eastAsia="Times New Roman" w:hAnsi="Arial" w:cs="Arial"/>
          <w:i/>
          <w:iCs/>
          <w:color w:val="000000"/>
          <w:szCs w:val="24"/>
          <w:lang w:eastAsia="pt-BR"/>
        </w:rPr>
        <w:t>Sigatoka</w:t>
      </w:r>
      <w:proofErr w:type="spellEnd"/>
      <w:r w:rsidRPr="00E8614F">
        <w:rPr>
          <w:rFonts w:ascii="Arial" w:eastAsia="Times New Roman" w:hAnsi="Arial" w:cs="Arial"/>
          <w:i/>
          <w:iCs/>
          <w:color w:val="000000"/>
          <w:szCs w:val="24"/>
          <w:lang w:eastAsia="pt-BR"/>
        </w:rPr>
        <w:t xml:space="preserve"> Negra</w:t>
      </w:r>
      <w:r w:rsidRPr="00E8614F">
        <w:rPr>
          <w:rFonts w:ascii="Arial" w:eastAsia="Times New Roman" w:hAnsi="Arial" w:cs="Arial"/>
          <w:color w:val="000000"/>
          <w:szCs w:val="24"/>
          <w:lang w:eastAsia="pt-BR"/>
        </w:rPr>
        <w:t xml:space="preserve"> que pode levar a perdas da ordem de 100%. Os custos de controle e prevenção da doença podem aumentar em muito os custos de produção. Portanto inovar no sentido de agregar valor a um resíduo abundante no país consiste em garantir o sustento desses agricultores mesmo em situações de perda. Produzir um tecido a partir da fibra do pseudocaule da banana em escala industrial, portanto, tem potencial de quebrar paradigmas na indústria têxtil por sua qualidade e pelo baixo preço previsto devido a abundância da matéria-prima.</w:t>
      </w:r>
      <w:r w:rsidRPr="00E8614F">
        <w:rPr>
          <w:rFonts w:ascii="Cambria" w:eastAsia="Times New Roman" w:hAnsi="Cambria" w:cs="Arial"/>
          <w:color w:val="000000"/>
          <w:szCs w:val="24"/>
          <w:lang w:eastAsia="pt-BR"/>
        </w:rPr>
        <w:t xml:space="preserve"> </w:t>
      </w:r>
      <w:r w:rsidRPr="00E8614F">
        <w:rPr>
          <w:rFonts w:ascii="Arial" w:eastAsia="Times New Roman" w:hAnsi="Arial" w:cs="Arial"/>
          <w:color w:val="000000"/>
          <w:szCs w:val="24"/>
          <w:lang w:eastAsia="pt-BR"/>
        </w:rPr>
        <w:t>Observando-se também à promoção do empreendedorismo e desenvolvimento tecnológico através da criação de novos produtos.</w:t>
      </w:r>
    </w:p>
    <w:p w14:paraId="18BDA440" w14:textId="77777777" w:rsidR="00A02676" w:rsidRPr="00A02676" w:rsidRDefault="00A02676" w:rsidP="00A02676">
      <w:pPr>
        <w:pStyle w:val="ColorfulList-Accent11"/>
        <w:spacing w:before="120" w:after="240"/>
        <w:ind w:left="1440"/>
        <w:rPr>
          <w:rStyle w:val="GridTable1Light1"/>
          <w:rFonts w:ascii="Arial" w:eastAsia="Times New Roman" w:hAnsi="Arial" w:cs="Arial"/>
          <w:smallCaps w:val="0"/>
          <w:szCs w:val="24"/>
          <w:lang w:eastAsia="pt-BR"/>
        </w:rPr>
      </w:pPr>
    </w:p>
    <w:p w14:paraId="3E52D895" w14:textId="77777777" w:rsidR="00A02676" w:rsidRPr="00A02676" w:rsidRDefault="00A02676" w:rsidP="00743E1A">
      <w:pPr>
        <w:pStyle w:val="ColorfulList-Accent11"/>
        <w:numPr>
          <w:ilvl w:val="0"/>
          <w:numId w:val="2"/>
        </w:numPr>
        <w:spacing w:before="120" w:after="240"/>
        <w:rPr>
          <w:rStyle w:val="GridTable1Light1"/>
          <w:rFonts w:ascii="Arial" w:eastAsia="Times New Roman" w:hAnsi="Arial" w:cs="Arial"/>
          <w:smallCaps w:val="0"/>
          <w:szCs w:val="24"/>
          <w:lang w:eastAsia="pt-BR"/>
        </w:rPr>
      </w:pPr>
      <w:r w:rsidRPr="00A02676">
        <w:rPr>
          <w:rStyle w:val="GridTable1Light1"/>
          <w:rFonts w:ascii="Arial" w:eastAsia="Times New Roman" w:hAnsi="Arial" w:cs="Arial"/>
          <w:szCs w:val="24"/>
          <w:lang w:eastAsia="pt-BR"/>
        </w:rPr>
        <w:t>Protótipo do Produto</w:t>
      </w:r>
    </w:p>
    <w:p w14:paraId="0B4BA1DA" w14:textId="77777777" w:rsidR="00A02676" w:rsidRDefault="00A02676" w:rsidP="00A02676">
      <w:pPr>
        <w:pBdr>
          <w:top w:val="nil"/>
          <w:left w:val="nil"/>
          <w:bottom w:val="nil"/>
          <w:right w:val="nil"/>
          <w:between w:val="nil"/>
        </w:pBdr>
        <w:spacing w:line="276" w:lineRule="auto"/>
        <w:ind w:firstLine="357"/>
        <w:jc w:val="both"/>
        <w:rPr>
          <w:rFonts w:ascii="Arial" w:eastAsia="Arial" w:hAnsi="Arial" w:cs="Arial"/>
        </w:rPr>
      </w:pPr>
    </w:p>
    <w:p w14:paraId="6F8CD3E0" w14:textId="77777777" w:rsidR="00A02676" w:rsidRDefault="00A02676" w:rsidP="00A02676">
      <w:pPr>
        <w:pBdr>
          <w:top w:val="nil"/>
          <w:left w:val="nil"/>
          <w:bottom w:val="nil"/>
          <w:right w:val="nil"/>
          <w:between w:val="nil"/>
        </w:pBdr>
        <w:spacing w:line="276" w:lineRule="auto"/>
        <w:ind w:firstLine="357"/>
        <w:jc w:val="both"/>
        <w:rPr>
          <w:rFonts w:ascii="Arial" w:eastAsia="Arial" w:hAnsi="Arial" w:cs="Arial"/>
        </w:rPr>
      </w:pPr>
      <w:r>
        <w:rPr>
          <w:rFonts w:ascii="Arial" w:eastAsia="Arial" w:hAnsi="Arial" w:cs="Arial"/>
        </w:rPr>
        <w:t xml:space="preserve">No primeiro semestre de 2018, em parceria com o departamento de engenharia de materiais da USP de São Carlos-SP, foram feitas análises e estudos </w:t>
      </w:r>
      <w:r>
        <w:rPr>
          <w:rFonts w:ascii="Arial" w:eastAsia="Arial" w:hAnsi="Arial" w:cs="Arial"/>
        </w:rPr>
        <w:lastRenderedPageBreak/>
        <w:t>relacionados ao pseudocaule da bananeira, a fim de entender mais sobre sua morfologia e pensar em possíveis aplicações para sua fibra.</w:t>
      </w:r>
    </w:p>
    <w:p w14:paraId="08A9349C" w14:textId="77777777" w:rsidR="00A02676" w:rsidRDefault="00A02676" w:rsidP="00A02676">
      <w:pPr>
        <w:pStyle w:val="Body"/>
        <w:spacing w:after="120" w:line="276" w:lineRule="auto"/>
        <w:ind w:firstLine="357"/>
        <w:jc w:val="both"/>
        <w:rPr>
          <w:rFonts w:ascii="Arial" w:eastAsia="Arial" w:hAnsi="Arial" w:cs="Arial"/>
          <w:color w:val="auto"/>
          <w:bdr w:val="none" w:sz="0" w:space="0" w:color="auto"/>
        </w:rPr>
      </w:pPr>
      <w:r>
        <w:rPr>
          <w:rFonts w:ascii="Arial" w:eastAsia="Arial" w:hAnsi="Arial" w:cs="Arial"/>
        </w:rPr>
        <w:t xml:space="preserve">A matéria-prima utilizada nos testes foram 5 pseudocaules, da espécie </w:t>
      </w:r>
      <w:r w:rsidRPr="00DD1339">
        <w:rPr>
          <w:rFonts w:ascii="Arial" w:eastAsia="Arial" w:hAnsi="Arial" w:cs="Arial"/>
        </w:rPr>
        <w:t>Musa X paradisíaca</w:t>
      </w:r>
      <w:r>
        <w:rPr>
          <w:rFonts w:ascii="Arial" w:eastAsia="Arial" w:hAnsi="Arial" w:cs="Arial"/>
        </w:rPr>
        <w:t>, extraída em uma fazenda da região periférica de São Carlos, e transportadas para o departamento de engenharia de materiais. Eles tinham cerca de 2,5 m de comprimento e 0,4 m de diâmetro, pesando cerca de 40 kg cada (Figura 3. A).</w:t>
      </w:r>
      <w:r w:rsidRPr="002B4390">
        <w:rPr>
          <w:rFonts w:ascii="Arial" w:eastAsia="Arial" w:hAnsi="Arial" w:cs="Arial"/>
        </w:rPr>
        <w:t xml:space="preserve"> Para a extração das fibras de bananeira são usadas máquinas específicas, onde as partes não fibrosas são eliminadas deixando apenas as fibras que são utilizadas no processo têxtil para a produção de fios.</w:t>
      </w:r>
      <w:r>
        <w:rPr>
          <w:rFonts w:ascii="Arial" w:eastAsia="Arial" w:hAnsi="Arial" w:cs="Arial"/>
        </w:rPr>
        <w:t xml:space="preserve"> Primeiramente, a</w:t>
      </w:r>
      <w:r w:rsidRPr="002B4390">
        <w:rPr>
          <w:rFonts w:ascii="Arial" w:eastAsia="Arial" w:hAnsi="Arial" w:cs="Arial"/>
        </w:rPr>
        <w:t xml:space="preserve">s partes do caule </w:t>
      </w:r>
      <w:r>
        <w:rPr>
          <w:rFonts w:ascii="Arial" w:eastAsia="Arial" w:hAnsi="Arial" w:cs="Arial"/>
        </w:rPr>
        <w:t xml:space="preserve">foram </w:t>
      </w:r>
      <w:r w:rsidRPr="002B4390">
        <w:rPr>
          <w:rFonts w:ascii="Arial" w:eastAsia="Arial" w:hAnsi="Arial" w:cs="Arial"/>
        </w:rPr>
        <w:t>desfeitas</w:t>
      </w:r>
      <w:r>
        <w:rPr>
          <w:rFonts w:ascii="Arial" w:eastAsia="Arial" w:hAnsi="Arial" w:cs="Arial"/>
        </w:rPr>
        <w:t xml:space="preserve">, manualmente, </w:t>
      </w:r>
      <w:r w:rsidRPr="002B4390">
        <w:rPr>
          <w:rFonts w:ascii="Arial" w:eastAsia="Arial" w:hAnsi="Arial" w:cs="Arial"/>
        </w:rPr>
        <w:t>tirando casca por casca até sob</w:t>
      </w:r>
      <w:r>
        <w:rPr>
          <w:rFonts w:ascii="Arial" w:eastAsia="Arial" w:hAnsi="Arial" w:cs="Arial"/>
        </w:rPr>
        <w:t xml:space="preserve">rar somente a parte do interior, que é descartado. Essas folhas ou cascas (Figura 3. B) possuem </w:t>
      </w:r>
      <w:r w:rsidRPr="00963AF1">
        <w:rPr>
          <w:rFonts w:ascii="Arial" w:eastAsia="Arial" w:hAnsi="Arial" w:cs="Arial"/>
        </w:rPr>
        <w:t>um percentual de umidade bastante elevado</w:t>
      </w:r>
      <w:r>
        <w:rPr>
          <w:rFonts w:ascii="Arial" w:eastAsia="Arial" w:hAnsi="Arial" w:cs="Arial"/>
        </w:rPr>
        <w:t xml:space="preserve">. </w:t>
      </w:r>
      <w:r w:rsidRPr="00963AF1">
        <w:rPr>
          <w:rFonts w:ascii="Arial" w:eastAsia="Arial" w:hAnsi="Arial" w:cs="Arial"/>
        </w:rPr>
        <w:t xml:space="preserve">Sendo assim, este material </w:t>
      </w:r>
      <w:r>
        <w:rPr>
          <w:rFonts w:ascii="Arial" w:eastAsia="Arial" w:hAnsi="Arial" w:cs="Arial"/>
        </w:rPr>
        <w:t xml:space="preserve">ficou </w:t>
      </w:r>
      <w:r w:rsidRPr="00963AF1">
        <w:rPr>
          <w:rFonts w:ascii="Arial" w:eastAsia="Arial" w:hAnsi="Arial" w:cs="Arial"/>
        </w:rPr>
        <w:t>exposto em ambiente aberto</w:t>
      </w:r>
      <w:r>
        <w:rPr>
          <w:rFonts w:ascii="Arial" w:eastAsia="Arial" w:hAnsi="Arial" w:cs="Arial"/>
        </w:rPr>
        <w:t xml:space="preserve"> por 24 h para secagem e então foi extraída uma pequena quantidade de fibra (Figura 3. C).</w:t>
      </w:r>
      <w:r w:rsidRPr="00DD1339">
        <w:rPr>
          <w:rFonts w:ascii="Arial" w:eastAsia="Arial" w:hAnsi="Arial" w:cs="Arial"/>
          <w:color w:val="auto"/>
          <w:bdr w:val="none" w:sz="0" w:space="0" w:color="auto"/>
        </w:rPr>
        <w:t xml:space="preserve"> </w:t>
      </w:r>
    </w:p>
    <w:p w14:paraId="5E53FE71" w14:textId="77777777" w:rsidR="00A02676" w:rsidRDefault="00A02676" w:rsidP="00A02676">
      <w:pPr>
        <w:pStyle w:val="Body"/>
        <w:spacing w:after="120" w:line="276" w:lineRule="auto"/>
        <w:ind w:firstLine="357"/>
        <w:jc w:val="both"/>
        <w:rPr>
          <w:rFonts w:ascii="Arial" w:eastAsia="Arial" w:hAnsi="Arial" w:cs="Arial"/>
          <w:color w:val="auto"/>
          <w:bdr w:val="none" w:sz="0" w:space="0" w:color="auto"/>
        </w:rPr>
      </w:pPr>
      <w:r w:rsidRPr="00DD1339">
        <w:rPr>
          <w:rFonts w:ascii="Arial" w:eastAsia="Arial" w:hAnsi="Arial" w:cs="Arial"/>
          <w:color w:val="auto"/>
          <w:bdr w:val="none" w:sz="0" w:space="0" w:color="auto"/>
        </w:rPr>
        <w:t>As figuras abaixo apresentam os protótipos elaborados de forma artesanal para mostrar perspectivas de aplicação do fio têxtil a ser desenvolvido.</w:t>
      </w:r>
    </w:p>
    <w:p w14:paraId="5755109D" w14:textId="77777777" w:rsidR="00A02676" w:rsidRPr="00DD1339" w:rsidRDefault="00A02676" w:rsidP="00A02676">
      <w:pPr>
        <w:pStyle w:val="Body"/>
        <w:spacing w:after="120" w:line="276" w:lineRule="auto"/>
        <w:ind w:firstLine="357"/>
        <w:jc w:val="both"/>
        <w:rPr>
          <w:rFonts w:ascii="Arial" w:eastAsia="Arial" w:hAnsi="Arial" w:cs="Arial"/>
          <w:color w:val="auto"/>
          <w:bdr w:val="none" w:sz="0" w:space="0" w:color="auto"/>
        </w:rPr>
      </w:pPr>
    </w:p>
    <w:p w14:paraId="756B2F86" w14:textId="77777777" w:rsidR="00A02676" w:rsidRDefault="00A02676" w:rsidP="00A02676">
      <w:pPr>
        <w:pStyle w:val="Body"/>
        <w:spacing w:after="120" w:line="276" w:lineRule="auto"/>
        <w:ind w:firstLine="357"/>
        <w:jc w:val="both"/>
        <w:rPr>
          <w:rFonts w:ascii="Arial" w:eastAsia="Arial" w:hAnsi="Arial" w:cs="Arial"/>
          <w:color w:val="auto"/>
          <w:bdr w:val="none" w:sz="0" w:space="0" w:color="auto"/>
        </w:rPr>
      </w:pPr>
      <w:r>
        <w:rPr>
          <w:noProof/>
        </w:rPr>
        <w:pict w14:anchorId="73B971C3">
          <v:shapetype id="_x0000_t202" coordsize="21600,21600" o:spt="202" path="m,l,21600r21600,l21600,xe">
            <v:stroke joinstyle="miter"/>
            <v:path gradientshapeok="t" o:connecttype="rect"/>
          </v:shapetype>
          <v:shape id="Caixa de Texto 17" o:spid="_x0000_s1034" type="#_x0000_t202" style="position:absolute;left:0;text-align:left;margin-left:332pt;margin-top:7.55pt;width:20.5pt;height:21.6pt;z-index:251658243;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7GRl0CAADABAAADgAAAGRycy9lMm9Eb2MueG1srFRNb9swDL0P2H8QdF+deGnTBXWKLEWGAUVb&#10;oB16VmS5ESaLmqTEzn79npSPfu00LAeFIqlH8pH0xWXfGrZRPmiyFR+eDDhTVlKt7VPFfzwsPp1z&#10;FqKwtTBkVcW3KvDL6ccPF52bqJJWZGrlGUBsmHSu4qsY3aQoglypVoQTcsrC2JBvRcTVPxW1Fx3Q&#10;W1OUg8FZ0ZGvnSepQoD2amfk04zfNErG26YJKjJTceQW8+nzuUxnMb0Qkycv3ErLfRriH7JohbYI&#10;eoS6ElGwtdfvoFotPQVq4omktqCm0VLlGlDNcPCmmvuVcCrXAnKCO9IU/h+svNnceaZr9G7MmRUt&#10;ejQXuhesVuxB9ZEYDGCpc2EC53sH99h/pR4vDvoAZSq+b3yb/lEWgx18b48cA4pJKMuzQXlaciZh&#10;KsejcpxRiufHzof4TVHLklBxjxZmZsXmOkQkAteDS4oVyOh6oY3Jl22YG882At3GkNTUcWZEiFBW&#10;fJF/KWdAvHpmLOsqfvb5dJAjvbKlWEfMpRHy53sE4BkL2MTRjoskxX7ZZ2ZHB56WVG9Bn6fdGAYn&#10;Fxrw18jwTnjMHRjDLsVbHI0h5ER7ibMV+d9/0yd/jAOsnHWY44qHX2vhFQr/bjEoX4ajURr8fBmd&#10;jktc/EvL8qXFrts5gbwhttbJLCb/aA5i46l9xMrNUlSYhJWIXfF4EOdxt11YWalms+yEUXciXtt7&#10;JxN06lSi9aF/FN7t+xwxIDd0mHgxedPunW96aWm2jtToPAuJ5x2re/qxJrm/+5VOe/jynr2ePzzT&#10;PwAAAP//AwBQSwMEFAAGAAgAAAAhADPhctLcAAAACQEAAA8AAABkcnMvZG93bnJldi54bWxMj8FO&#10;wzAQRO9I/IO1SNyo04aEKsSpAAkJcaPNhZsbb5MIex3ZbhP+nuUEx50Zzb6pd4uz4oIhjp4UrFcZ&#10;CKTOm5F6Be3h9W4LIiZNRltPqOAbI+ya66taV8bP9IGXfeoFl1CstIIhpamSMnYDOh1XfkJi7+SD&#10;04nP0EsT9MzlzspNlpXS6ZH4w6AnfBmw+9qfnYK38jl9YmveTb7J/dzKLpxsVOr2Znl6BJFwSX9h&#10;+MVndGiY6ejPZKKwCsrynrckNoo1CA48ZAULRwXFNgfZ1PL/guYHAAD//wMAUEsBAi0AFAAGAAgA&#10;AAAhAOSZw8D7AAAA4QEAABMAAAAAAAAAAAAAAAAAAAAAAFtDb250ZW50X1R5cGVzXS54bWxQSwEC&#10;LQAUAAYACAAAACEAI7Jq4dcAAACUAQAACwAAAAAAAAAAAAAAAAAsAQAAX3JlbHMvLnJlbHNQSwEC&#10;LQAUAAYACAAAACEAuP7GRl0CAADABAAADgAAAAAAAAAAAAAAAAAsAgAAZHJzL2Uyb0RvYy54bWxQ&#10;SwECLQAUAAYACAAAACEAM+Fy0twAAAAJAQAADwAAAAAAAAAAAAAAAAC1BAAAZHJzL2Rvd25yZXYu&#10;eG1sUEsFBgAAAAAEAAQA8wAAAL4FAAAAAA==&#10;" strokeweight=".5pt">
            <v:textbox>
              <w:txbxContent>
                <w:p w14:paraId="29BB2A03" w14:textId="77777777" w:rsidR="00A02676" w:rsidRDefault="00A02676" w:rsidP="00A02676">
                  <w:r>
                    <w:t>C</w:t>
                  </w:r>
                </w:p>
              </w:txbxContent>
            </v:textbox>
          </v:shape>
        </w:pict>
      </w:r>
      <w:r>
        <w:rPr>
          <w:noProof/>
        </w:rPr>
        <w:pict w14:anchorId="2C4E3F73">
          <v:shape id="Caixa de Texto 9" o:spid="_x0000_s1033" type="#_x0000_t202" style="position:absolute;left:0;text-align:left;margin-left:14.1pt;margin-top:7pt;width:21.6pt;height:22.15pt;z-index:251658241;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mj5VsCAAC+BAAADgAAAGRycy9lMm9Eb2MueG1srFRLb9swDL4P2H8QdF+cZx9BnSJLkWFA0BZI&#10;h54ZWW6EyaImKbGzXz9KdtK03WlYDgpFUh/Jj6RvbptKs710XqHJ+aDX50wagYUyLzn/8bT8csWZ&#10;D2AK0Ghkzg/S89vZ5083tZ3KIW5RF9IxAjF+Wtucb0Ow0yzzYisr8D200pCxRFdBoKt7yQoHNaFX&#10;Ohv2+xdZja6wDoX0nrR3rZHPEn5ZShEeytLLwHTOKbeQTpfOTTyz2Q1MXxzYrRJdGvAPWVSgDAU9&#10;Qd1BALZz6gNUpYRDj2XoCawyLEslZKqBqhn031Wz3oKVqRYix9sTTf7/wYr7/aNjqsj5NWcGKmrR&#10;AlQDrJDsSTYB2XXkqLZ+Sq5rS86h+YoN9fqo96SMpTelq+I/FcXITmwfTgwTEhOkHF6OR0OyCDIN&#10;rwaj/iSiZK+PrfPhm8SKRSHnjhqYeIX9yofW9egSY3nUqlgqrdPl4BfasT1Qr2lECqw50+ADKXO+&#10;TL8u2ptn2rA65xejST9FemOLsU6YGw3i50cEyl4bKiJy1HIRpdBsmsTr6MjTBosD0eewHUJvxVIR&#10;/IoyfARHU0e80CaFBzpKjZQTdhJnW3S//6aP/jQMZOWspinOuf+1Ayep8O+GxuR6MB7HsU+X8eQy&#10;cu/OLZtzi9lVCyTyBrSzViQx+gd9FEuH1TMt3DxGJRMYQbFzHo7iIrS7RQsr5HyenGjQLYSVWVsR&#10;oWOnIq1PzTM42/U50IDc43HeYfqu3a1vfGlwvgtYqjQLkeeW1Y5+WpI0Td1Cxy08vyev18/O7A8A&#10;AAD//wMAUEsDBBQABgAIAAAAIQC5fdOx2wAAAAcBAAAPAAAAZHJzL2Rvd25yZXYueG1sTI/BTsMw&#10;EETvSPyDtUjcqNOklCjEqQAJCXGjzYWbG2+TCHsd2W4T/p7lBMfZGc28rXeLs+KCIY6eFKxXGQik&#10;zpuRegXt4fWuBBGTJqOtJ1TwjRF2zfVVrSvjZ/rAyz71gksoVlrBkNJUSRm7AZ2OKz8hsXfywenE&#10;MvTSBD1zubMyz7KtdHokXhj0hC8Ddl/7s1Pwtn1On9iad1PkhZ9b2YWTjUrd3ixPjyASLukvDL/4&#10;jA4NMx39mUwUVkFe5pzk+4ZfYv9hvQFxVHBfFiCbWv7nb34AAAD//wMAUEsBAi0AFAAGAAgAAAAh&#10;AOSZw8D7AAAA4QEAABMAAAAAAAAAAAAAAAAAAAAAAFtDb250ZW50X1R5cGVzXS54bWxQSwECLQAU&#10;AAYACAAAACEAI7Jq4dcAAACUAQAACwAAAAAAAAAAAAAAAAAsAQAAX3JlbHMvLnJlbHNQSwECLQAU&#10;AAYACAAAACEAkymj5VsCAAC+BAAADgAAAAAAAAAAAAAAAAAsAgAAZHJzL2Uyb0RvYy54bWxQSwEC&#10;LQAUAAYACAAAACEAuX3TsdsAAAAHAQAADwAAAAAAAAAAAAAAAACzBAAAZHJzL2Rvd25yZXYueG1s&#10;UEsFBgAAAAAEAAQA8wAAALsFAAAAAA==&#10;" strokeweight=".5pt">
            <v:textbox>
              <w:txbxContent>
                <w:p w14:paraId="2CC51A5B" w14:textId="77777777" w:rsidR="00A02676" w:rsidRDefault="00A02676" w:rsidP="00A02676">
                  <w:r>
                    <w:t>A</w:t>
                  </w:r>
                </w:p>
              </w:txbxContent>
            </v:textbox>
          </v:shape>
        </w:pict>
      </w:r>
      <w:r>
        <w:rPr>
          <w:noProof/>
        </w:rPr>
        <w:pict w14:anchorId="50E4F11F">
          <v:shape id="Caixa de Texto 16" o:spid="_x0000_s1032" type="#_x0000_t202" style="position:absolute;left:0;text-align:left;margin-left:172.5pt;margin-top:7.55pt;width:20.5pt;height:22.15pt;z-index:25165824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q6YVwCAADABAAADgAAAGRycy9lMm9Eb2MueG1srFRNb9swDL0P2H8QdF/tuE3WBXWKLEWGAUVb&#10;oB16VmS5MSaLmqTEzn79nuQk/dppWA4KRVL8eHz0xWXfarZVzjdkSj46yTlTRlLVmKeS/3hYfjrn&#10;zAdhKqHJqJLvlOeXs48fLjo7VQWtSVfKMQQxftrZkq9DsNMs83KtWuFPyCoDY02uFQFX95RVTnSI&#10;3uqsyPNJ1pGrrCOpvIf2ajDyWYpf10qG27r2KjBdctQW0unSuYpnNrsQ0ycn7LqR+zLEP1TRisYg&#10;6THUlQiCbVzzLlTbSEee6nAiqc2orhupUg/oZpS/6eZ+LaxKvQAcb48w+f8XVt5s7xxrKsxuwpkR&#10;LWa0EE0vWKXYg+oDMRiAUmf9FM73Fu6h/0o9Xhz0HsrYfF+7Nv6jLQY78N4dMUYoJqEsJnkxPuVM&#10;wlScj07zcYySPT+2zodviloWhZI7jDAhK7bXPgyuB5eYy5NuqmWjdbrs/EI7thWYNkhSUceZFj5A&#10;WfJl+u2zvXqmDetKPjkd5ynTK1vMdYy50kL+fB8B1WuDJiJGAxZRCv2qT8gWB5xWVO0An6OBht7K&#10;ZYPw16jwTjjwDohhl8ItjloTaqK9xNma3O+/6aM/6AArZx14XHL/ayOcQuPfDYjyZXR2FomfLmfj&#10;zwUu7qVl9dJiNu2CAN4IW2tlEqN/0AexdtQ+YuXmMStMwkjkLnk4iIswbBdWVqr5PDmB6laEa3Nv&#10;ZQwdJxVhfegfhbP7OQcQ5IYOjBfTN+MefONLQ/NNoLpJXIg4D6ju4ceaJDbtVzru4ct78nr+8Mz+&#10;AAAA//8DAFBLAwQUAAYACAAAACEAQSBD690AAAAJAQAADwAAAGRycy9kb3ducmV2LnhtbEyPwU7D&#10;MBBE70j8g7VI3KjTpolKiFMBEhLiRsmFmxtvkwh7HdluE/6e5QTHnRnNvqn3i7PigiGOnhSsVxkI&#10;pM6bkXoF7cfL3Q5ETJqMtp5QwTdG2DfXV7WujJ/pHS+H1AsuoVhpBUNKUyVl7AZ0Oq78hMTeyQen&#10;E5+hlybomcudlZssK6XTI/GHQU/4PGD3dTg7Ba/lU/rE1ryZfJP7uZVdONmo1O3N8vgAIuGS/sLw&#10;i8/o0DDT0Z/JRGEV5NuCtyQ2ijUIDuS7koWjguJ+C7Kp5f8FzQ8AAAD//wMAUEsBAi0AFAAGAAgA&#10;AAAhAOSZw8D7AAAA4QEAABMAAAAAAAAAAAAAAAAAAAAAAFtDb250ZW50X1R5cGVzXS54bWxQSwEC&#10;LQAUAAYACAAAACEAI7Jq4dcAAACUAQAACwAAAAAAAAAAAAAAAAAsAQAAX3JlbHMvLnJlbHNQSwEC&#10;LQAUAAYACAAAACEAV7q6YVwCAADABAAADgAAAAAAAAAAAAAAAAAsAgAAZHJzL2Uyb0RvYy54bWxQ&#10;SwECLQAUAAYACAAAACEAQSBD690AAAAJAQAADwAAAAAAAAAAAAAAAAC0BAAAZHJzL2Rvd25yZXYu&#10;eG1sUEsFBgAAAAAEAAQA8wAAAL4FAAAAAA==&#10;" strokeweight=".5pt">
            <v:textbox>
              <w:txbxContent>
                <w:p w14:paraId="6FB18730" w14:textId="77777777" w:rsidR="00A02676" w:rsidRDefault="00A02676" w:rsidP="00A02676">
                  <w:r>
                    <w:t>B</w:t>
                  </w:r>
                </w:p>
              </w:txbxContent>
            </v:textbox>
          </v:shape>
        </w:pict>
      </w:r>
      <w:r>
        <w:rPr>
          <w:noProof/>
        </w:rPr>
        <w:pict w14:anchorId="7A032400">
          <v:shape id="Caixa de Texto 7" o:spid="_x0000_s1031" type="#_x0000_t202" style="position:absolute;left:0;text-align:left;margin-left:0;margin-top:196.85pt;width:467.85pt;height:40.5pt;z-index:251658240;visibility:visible;mso-position-horizontal:left;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hV4jgCAABtBAAADgAAAGRycy9lMm9Eb2MueG1srFTBbtswDL0P2D8Iui9OuqZdjThFliLDgKAt&#10;kAw9M7IcC5BFTVJiZ18/So7Trdtp2EWmSIrSe4/07L5rNDtK5xWagk9GY86kEVgqsy/4t+3qwyfO&#10;fABTgkYjC36Snt/P37+btTaXV1ijLqVjVMT4vLUFr0OweZZ5UcsG/AitNBSs0DUQaOv2WemgpeqN&#10;zq7G45usRVdah0J6T96HPsjnqX5VSRGeqsrLwHTB6W0hrS6tu7hm8xnkewe2VuL8DPiHVzSgDF16&#10;KfUAAdjBqT9KNUo49FiFkcAmw6pSQiYMhGYyfoNmU4OVCQuR4+2FJv//yorH47Njqiz4LWcGGpJo&#10;CaoDVkq2lV1Adhs5aq3PKXVjKTl0n7EjrQe/J2eE3lWuiV8CxShObJ8uDFMlJsg5vbue3NxNORMU&#10;m06uP06TBNnraet8+CKxYdEouCMFE7FwXPtAL6HUISVe5lGrcqW0jpsYWGrHjkBqt7UKMr6RTvyW&#10;pU3MNRhP9eHoySLEHkq0QrfrEi0XmDssT4TeYd9D3oqVovvW4MMzOGoaAkyDEJ5oqTS2BcezxVmN&#10;7sff/DGftKQoZy01YcH99wM4yZn+akjl2LGD4QZjNxjm0CyRkE5oxKxIJh1wQQ9m5bB5oflYxFso&#10;BEbQXQUPg7kM/SjQfAm5WKQk6ksLYW02VsTSA6/b7gWcPasSSM9HHNoT8jfi9LlJHrs4BGI6KRd5&#10;7Vk80009neQ5z18cml/3Kev1LzH/CQAA//8DAFBLAwQUAAYACAAAACEADCTfxuEAAAAIAQAADwAA&#10;AGRycy9kb3ducmV2LnhtbEyPwU7DMBBE70j8g7VIXBB1IKGhIZuqquBALxVpL7258TYOxHZkO234&#10;e8wJbrOa1cybcjnpnp3J+c4ahIdZAoxMY2VnWoT97u3+GZgPwkjRW0MI3+RhWV1flaKQ9mI+6FyH&#10;lsUQ4wuBoEIYCs59o0gLP7MDmeidrNMixNO1XDpxieG6549JMudadCY2KDHQWlHzVY8aYZsdtupu&#10;PL1uVlnq3vfjev7Z1oi3N9PqBVigKfw9wy9+RIcqMh3taKRnPUIcEhDSRZoDi/YifYriiJDlWQ68&#10;Kvn/AdUPAAAA//8DAFBLAQItABQABgAIAAAAIQDkmcPA+wAAAOEBAAATAAAAAAAAAAAAAAAAAAAA&#10;AABbQ29udGVudF9UeXBlc10ueG1sUEsBAi0AFAAGAAgAAAAhACOyauHXAAAAlAEAAAsAAAAAAAAA&#10;AAAAAAAALAEAAF9yZWxzLy5yZWxzUEsBAi0AFAAGAAgAAAAhAEEIVeI4AgAAbQQAAA4AAAAAAAAA&#10;AAAAAAAALAIAAGRycy9lMm9Eb2MueG1sUEsBAi0AFAAGAAgAAAAhAAwk38bhAAAACAEAAA8AAAAA&#10;AAAAAAAAAAAAkAQAAGRycy9kb3ducmV2LnhtbFBLBQYAAAAABAAEAPMAAACeBQAAAAA=&#10;" stroked="f">
            <v:textbox style="mso-fit-shape-to-text:t" inset="0,0,0,0">
              <w:txbxContent>
                <w:p w14:paraId="681AC76F" w14:textId="77777777" w:rsidR="00A02676" w:rsidRPr="00A02676" w:rsidRDefault="00A02676" w:rsidP="00A02676">
                  <w:pPr>
                    <w:pStyle w:val="Caption"/>
                    <w:spacing w:before="0" w:after="0"/>
                    <w:rPr>
                      <w:rStyle w:val="GridTable1Light1"/>
                      <w:rFonts w:eastAsia="Calibri" w:cs="Arial"/>
                      <w:b/>
                      <w:smallCaps w:val="0"/>
                    </w:rPr>
                  </w:pPr>
                  <w:r w:rsidRPr="00C12B8F">
                    <w:rPr>
                      <w:rFonts w:cs="Arial"/>
                    </w:rPr>
                    <w:t xml:space="preserve">Figura </w:t>
                  </w:r>
                  <w:r w:rsidRPr="00C12B8F">
                    <w:rPr>
                      <w:rFonts w:cs="Arial"/>
                      <w:b w:val="0"/>
                    </w:rPr>
                    <w:fldChar w:fldCharType="begin"/>
                  </w:r>
                  <w:r w:rsidRPr="00C12B8F">
                    <w:rPr>
                      <w:rFonts w:cs="Arial"/>
                    </w:rPr>
                    <w:instrText xml:space="preserve"> SEQ Figura \* ARABIC </w:instrText>
                  </w:r>
                  <w:r w:rsidRPr="00C12B8F">
                    <w:rPr>
                      <w:rFonts w:cs="Arial"/>
                      <w:b w:val="0"/>
                    </w:rPr>
                    <w:fldChar w:fldCharType="separate"/>
                  </w:r>
                  <w:r>
                    <w:rPr>
                      <w:rFonts w:cs="Arial"/>
                      <w:noProof/>
                    </w:rPr>
                    <w:t>3</w:t>
                  </w:r>
                  <w:r w:rsidRPr="00C12B8F">
                    <w:rPr>
                      <w:rFonts w:cs="Arial"/>
                      <w:b w:val="0"/>
                    </w:rPr>
                    <w:fldChar w:fldCharType="end"/>
                  </w:r>
                  <w:r w:rsidRPr="00C12B8F">
                    <w:rPr>
                      <w:rFonts w:cs="Arial"/>
                    </w:rPr>
                    <w:t xml:space="preserve">: </w:t>
                  </w:r>
                  <w:r>
                    <w:rPr>
                      <w:rFonts w:cs="Arial"/>
                      <w:b w:val="0"/>
                    </w:rPr>
                    <w:t xml:space="preserve">A. Pseudocaule da bananeira, B. Cascas fibrosas retiradas do pseudocaule durante a secagem, C. Protótipo das Fibras da bananeira </w:t>
                  </w:r>
                  <w:r w:rsidRPr="006F58A5">
                    <w:rPr>
                      <w:rFonts w:cs="Arial"/>
                      <w:b w:val="0"/>
                      <w:i/>
                    </w:rPr>
                    <w:t>In Natura</w:t>
                  </w:r>
                  <w:r>
                    <w:rPr>
                      <w:rFonts w:cs="Arial"/>
                      <w:b w:val="0"/>
                    </w:rPr>
                    <w:t>.</w:t>
                  </w:r>
                </w:p>
                <w:p w14:paraId="6661ED73" w14:textId="77777777" w:rsidR="00A02676" w:rsidRPr="006536F0" w:rsidRDefault="00A02676" w:rsidP="00A02676">
                  <w:pPr>
                    <w:jc w:val="center"/>
                    <w:rPr>
                      <w:rFonts w:ascii="Arial" w:hAnsi="Arial" w:cs="Arial"/>
                      <w:i/>
                      <w:sz w:val="20"/>
                      <w:szCs w:val="20"/>
                      <w:lang w:val="en-US" w:eastAsia="pt-BR"/>
                    </w:rPr>
                  </w:pPr>
                  <w:r w:rsidRPr="006536F0">
                    <w:rPr>
                      <w:rFonts w:ascii="Arial" w:hAnsi="Arial" w:cs="Arial"/>
                      <w:i/>
                      <w:sz w:val="20"/>
                      <w:szCs w:val="20"/>
                      <w:lang w:val="en-US" w:eastAsia="pt-BR"/>
                    </w:rPr>
                    <w:t xml:space="preserve">Fonte: </w:t>
                  </w:r>
                  <w:proofErr w:type="spellStart"/>
                  <w:r>
                    <w:rPr>
                      <w:rFonts w:ascii="Arial" w:hAnsi="Arial" w:cs="Arial"/>
                      <w:i/>
                      <w:sz w:val="20"/>
                      <w:szCs w:val="20"/>
                      <w:lang w:val="en-US" w:eastAsia="pt-BR"/>
                    </w:rPr>
                    <w:t>Arquivo</w:t>
                  </w:r>
                  <w:proofErr w:type="spellEnd"/>
                  <w:r>
                    <w:rPr>
                      <w:rFonts w:ascii="Arial" w:hAnsi="Arial" w:cs="Arial"/>
                      <w:i/>
                      <w:sz w:val="20"/>
                      <w:szCs w:val="20"/>
                      <w:lang w:val="en-US" w:eastAsia="pt-BR"/>
                    </w:rPr>
                    <w:t xml:space="preserve"> </w:t>
                  </w:r>
                  <w:proofErr w:type="spellStart"/>
                  <w:r>
                    <w:rPr>
                      <w:rFonts w:ascii="Arial" w:hAnsi="Arial" w:cs="Arial"/>
                      <w:i/>
                      <w:sz w:val="20"/>
                      <w:szCs w:val="20"/>
                      <w:lang w:val="en-US" w:eastAsia="pt-BR"/>
                    </w:rPr>
                    <w:t>MusaFiber</w:t>
                  </w:r>
                  <w:proofErr w:type="spellEnd"/>
                  <w:r>
                    <w:rPr>
                      <w:rFonts w:ascii="Arial" w:hAnsi="Arial" w:cs="Arial"/>
                      <w:i/>
                      <w:sz w:val="20"/>
                      <w:szCs w:val="20"/>
                      <w:lang w:val="en-US" w:eastAsia="pt-BR"/>
                    </w:rPr>
                    <w:t>.</w:t>
                  </w:r>
                </w:p>
              </w:txbxContent>
            </v:textbox>
            <w10:wrap anchorx="margin"/>
          </v:shape>
        </w:pict>
      </w:r>
      <w:r w:rsidR="00951272">
        <w:rPr>
          <w:noProof/>
          <w:lang w:eastAsia="pt-BR"/>
        </w:rPr>
        <w:pict w14:anchorId="508A5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141.6pt;height:188.4pt;visibility:visible">
            <v:imagedata r:id="rId8" o:title="" cropbottom="1427f"/>
          </v:shape>
        </w:pict>
      </w:r>
      <w:r>
        <w:rPr>
          <w:noProof/>
          <w:lang w:eastAsia="pt-BR"/>
        </w:rPr>
        <w:t xml:space="preserve">      </w:t>
      </w:r>
      <w:r w:rsidR="00951272">
        <w:rPr>
          <w:rFonts w:ascii="Arial" w:eastAsia="Arial" w:hAnsi="Arial" w:cs="Arial"/>
          <w:noProof/>
          <w:lang w:eastAsia="pt-BR"/>
        </w:rPr>
        <w:pict w14:anchorId="66E9018B">
          <v:shape id="image13.png" o:spid="_x0000_i1026" type="#_x0000_t75" style="width:145.8pt;height:188.4pt;visibility:visible">
            <v:imagedata r:id="rId9" o:title="" croptop="541f" cropbottom="14807f" cropleft="38455f" cropright="6348f"/>
          </v:shape>
        </w:pict>
      </w:r>
      <w:r w:rsidR="00951272">
        <w:rPr>
          <w:noProof/>
          <w:lang w:eastAsia="pt-BR"/>
        </w:rPr>
        <w:pict w14:anchorId="13ED0FFC">
          <v:shape id="image11.png" o:spid="_x0000_i1027" type="#_x0000_t75" style="width:86.4pt;height:188.4pt;visibility:visible">
            <v:imagedata r:id="rId10" o:title="" croptop="2834f" cropleft="20118f" cropright="23388f"/>
          </v:shape>
        </w:pict>
      </w:r>
    </w:p>
    <w:p w14:paraId="2C0B1560" w14:textId="77777777" w:rsidR="00A02676" w:rsidRDefault="00A02676" w:rsidP="0028773C">
      <w:pPr>
        <w:rPr>
          <w:rStyle w:val="Emphasis"/>
        </w:rPr>
      </w:pPr>
    </w:p>
    <w:p w14:paraId="403FDAB8" w14:textId="77777777" w:rsidR="0028773C" w:rsidRDefault="0028773C" w:rsidP="0028773C">
      <w:pPr>
        <w:rPr>
          <w:rStyle w:val="Emphasis"/>
        </w:rPr>
      </w:pPr>
    </w:p>
    <w:p w14:paraId="6CB68C53" w14:textId="77777777" w:rsidR="00A02676" w:rsidRDefault="00A02676" w:rsidP="00A02676">
      <w:pPr>
        <w:pBdr>
          <w:top w:val="nil"/>
          <w:left w:val="nil"/>
          <w:bottom w:val="nil"/>
          <w:right w:val="nil"/>
          <w:between w:val="nil"/>
        </w:pBdr>
        <w:spacing w:line="276" w:lineRule="auto"/>
        <w:ind w:left="357" w:firstLine="357"/>
        <w:jc w:val="both"/>
        <w:rPr>
          <w:rFonts w:ascii="Arial" w:eastAsia="Arial" w:hAnsi="Arial" w:cs="Arial"/>
        </w:rPr>
      </w:pPr>
      <w:r>
        <w:rPr>
          <w:rFonts w:ascii="Arial" w:eastAsia="Arial" w:hAnsi="Arial" w:cs="Arial"/>
        </w:rPr>
        <w:t>Após a extração das fibras, foram realizados testes de diâmetro, resistência à tração e análise morfológica por microscopia eletrônica de varredura (MEV).</w:t>
      </w:r>
    </w:p>
    <w:p w14:paraId="323230EF" w14:textId="77777777" w:rsidR="00A02676" w:rsidRPr="00B31E56" w:rsidRDefault="00A02676" w:rsidP="00A02676">
      <w:pPr>
        <w:pBdr>
          <w:top w:val="nil"/>
          <w:left w:val="nil"/>
          <w:bottom w:val="nil"/>
          <w:right w:val="nil"/>
          <w:between w:val="nil"/>
        </w:pBdr>
        <w:spacing w:line="276" w:lineRule="auto"/>
        <w:ind w:left="357" w:firstLine="357"/>
        <w:jc w:val="both"/>
        <w:rPr>
          <w:rFonts w:ascii="Arial" w:eastAsia="Arial" w:hAnsi="Arial" w:cs="Arial"/>
        </w:rPr>
      </w:pPr>
      <w:r>
        <w:rPr>
          <w:rFonts w:ascii="Arial" w:eastAsia="Arial" w:hAnsi="Arial" w:cs="Arial"/>
        </w:rPr>
        <w:t xml:space="preserve">O teste de diâmetro foi feito com um micrômetro em quatro partes ao longo da fibra, obtendo um diâmetro </w:t>
      </w:r>
      <w:r w:rsidRPr="00B31E56">
        <w:rPr>
          <w:rFonts w:ascii="Arial" w:eastAsia="Arial" w:hAnsi="Arial" w:cs="Arial"/>
        </w:rPr>
        <w:t>médio de 120 µm. O diâmetro da fibra também é uma propriedade importante, pois a fibra muito grossa dificulta o processo de fiação, além de não possibilitar idade de produção de fios mais finos. Geralmente, a fibra de bananeira é mais fina que a fibra de sisal e mais grossa que a fibra da juta.</w:t>
      </w:r>
    </w:p>
    <w:p w14:paraId="4A8C0023" w14:textId="77777777" w:rsidR="00A02676" w:rsidRPr="00B31E56" w:rsidRDefault="00A02676" w:rsidP="00A02676">
      <w:pPr>
        <w:pBdr>
          <w:top w:val="nil"/>
          <w:left w:val="nil"/>
          <w:bottom w:val="nil"/>
          <w:right w:val="nil"/>
          <w:between w:val="nil"/>
        </w:pBdr>
        <w:spacing w:line="276" w:lineRule="auto"/>
        <w:ind w:left="357" w:firstLine="357"/>
        <w:jc w:val="both"/>
        <w:rPr>
          <w:rFonts w:ascii="Arial" w:eastAsia="Arial" w:hAnsi="Arial" w:cs="Arial"/>
        </w:rPr>
      </w:pPr>
      <w:r w:rsidRPr="00B31E56">
        <w:rPr>
          <w:rFonts w:ascii="Arial" w:eastAsia="Arial" w:hAnsi="Arial" w:cs="Arial"/>
        </w:rPr>
        <w:lastRenderedPageBreak/>
        <w:t>O ensaio de tração foi feito em uma máquina que tracionou a fibra, enrolada em uma polia, e com o auxílio de um software f</w:t>
      </w:r>
      <w:r>
        <w:rPr>
          <w:rFonts w:ascii="Arial" w:eastAsia="Arial" w:hAnsi="Arial" w:cs="Arial"/>
        </w:rPr>
        <w:t xml:space="preserve">oi obtida a curva </w:t>
      </w:r>
      <w:r w:rsidRPr="00B31E56">
        <w:rPr>
          <w:rFonts w:ascii="Arial" w:eastAsia="Arial" w:hAnsi="Arial" w:cs="Arial"/>
        </w:rPr>
        <w:t xml:space="preserve">tensão- deformação. Foi obtido o alongamento máximo (5%) e resistência </w:t>
      </w:r>
      <w:r>
        <w:rPr>
          <w:rFonts w:ascii="Arial" w:eastAsia="Arial" w:hAnsi="Arial" w:cs="Arial"/>
        </w:rPr>
        <w:t>à</w:t>
      </w:r>
      <w:r w:rsidRPr="00B31E56">
        <w:rPr>
          <w:rFonts w:ascii="Arial" w:eastAsia="Arial" w:hAnsi="Arial" w:cs="Arial"/>
        </w:rPr>
        <w:t xml:space="preserve"> tração de 530 MPa. Resistência bem superior que as fibras concorrentes de juta (273 MPa) e sisal (350 Mpa). </w:t>
      </w:r>
    </w:p>
    <w:p w14:paraId="77EE2B35" w14:textId="77777777" w:rsidR="00A02676" w:rsidRDefault="00A02676" w:rsidP="00A02676">
      <w:pPr>
        <w:pBdr>
          <w:top w:val="nil"/>
          <w:left w:val="nil"/>
          <w:bottom w:val="nil"/>
          <w:right w:val="nil"/>
          <w:between w:val="nil"/>
        </w:pBdr>
        <w:spacing w:line="276" w:lineRule="auto"/>
        <w:ind w:left="357" w:firstLine="357"/>
        <w:jc w:val="both"/>
        <w:rPr>
          <w:rFonts w:ascii="Arial" w:eastAsia="Arial" w:hAnsi="Arial" w:cs="Arial"/>
        </w:rPr>
      </w:pPr>
      <w:r w:rsidRPr="00B31E56">
        <w:rPr>
          <w:rFonts w:ascii="Arial" w:eastAsia="Arial" w:hAnsi="Arial" w:cs="Arial"/>
        </w:rPr>
        <w:t>Visualizando as imagens retiradas do MEV</w:t>
      </w:r>
      <w:r>
        <w:rPr>
          <w:rFonts w:ascii="Arial" w:eastAsia="Arial" w:hAnsi="Arial" w:cs="Arial"/>
        </w:rPr>
        <w:t xml:space="preserve"> (Figura 4)</w:t>
      </w:r>
      <w:r w:rsidRPr="00B31E56">
        <w:rPr>
          <w:rFonts w:ascii="Arial" w:eastAsia="Arial" w:hAnsi="Arial" w:cs="Arial"/>
        </w:rPr>
        <w:t>, observou-se uma estrutura de tubos enrolados que a constituem, além de sua composição de celulose, hemicelulose e lignina.</w:t>
      </w:r>
    </w:p>
    <w:p w14:paraId="06FC910F" w14:textId="77777777" w:rsidR="00A02676" w:rsidRDefault="00951272" w:rsidP="00A02676">
      <w:pPr>
        <w:pBdr>
          <w:top w:val="nil"/>
          <w:left w:val="nil"/>
          <w:bottom w:val="nil"/>
          <w:right w:val="nil"/>
          <w:between w:val="nil"/>
        </w:pBdr>
        <w:spacing w:line="276" w:lineRule="auto"/>
        <w:ind w:left="357" w:firstLine="357"/>
        <w:jc w:val="center"/>
        <w:rPr>
          <w:rFonts w:ascii="Arial" w:eastAsia="Arial" w:hAnsi="Arial" w:cs="Arial"/>
        </w:rPr>
      </w:pPr>
      <w:r>
        <w:rPr>
          <w:rFonts w:ascii="Arial" w:eastAsia="Arial" w:hAnsi="Arial" w:cs="Arial"/>
          <w:noProof/>
          <w:lang w:eastAsia="pt-BR"/>
        </w:rPr>
        <w:pict w14:anchorId="088AEBE6">
          <v:shape id="image12.png" o:spid="_x0000_i1028" type="#_x0000_t75" style="width:210pt;height:181.2pt;visibility:visible">
            <v:imagedata r:id="rId11" o:title="" croptop="819f" cropbottom="32578f" cropleft="1651f" cropright="25389f"/>
          </v:shape>
        </w:pict>
      </w:r>
    </w:p>
    <w:p w14:paraId="2255A938" w14:textId="77777777" w:rsidR="00A02676" w:rsidRDefault="00A02676" w:rsidP="00A02676">
      <w:pPr>
        <w:pBdr>
          <w:top w:val="nil"/>
          <w:left w:val="nil"/>
          <w:bottom w:val="nil"/>
          <w:right w:val="nil"/>
          <w:between w:val="nil"/>
        </w:pBdr>
        <w:spacing w:line="276" w:lineRule="auto"/>
        <w:ind w:left="357" w:firstLine="357"/>
        <w:jc w:val="both"/>
        <w:rPr>
          <w:rFonts w:ascii="Arial" w:eastAsia="Arial" w:hAnsi="Arial" w:cs="Arial"/>
        </w:rPr>
      </w:pPr>
      <w:r>
        <w:rPr>
          <w:noProof/>
        </w:rPr>
        <w:pict w14:anchorId="658909DC">
          <v:shape id="Caixa de Texto 18" o:spid="_x0000_s1035" type="#_x0000_t202" style="position:absolute;left:0;text-align:left;margin-left:-63.45pt;margin-top:1.1pt;width:550.5pt;height:29pt;z-index:251658244;visibility:visible;mso-position-horizontal-relative:margin;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hSIzUCAABoBAAADgAAAGRycy9lMm9Eb2MueG1srFTBbtswDL0P2D8Iuq9OWqxogzpFlqLDgKAt&#10;kAw9K7JcC5BFTVJiZ1+/JzlOu26nYReZIilK7z3SN7d9a9he+aDJlnx6NuFMWUmVti8l/765/3TF&#10;WYjCVsKQVSU/qMBv5x8/3HRups6pIVMpz1DEhlnnSt7E6GZFEWSjWhHOyCmLYE2+FRFb/1JUXnSo&#10;3prifDK5LDrylfMkVQjw3g1BPs/161rJ+FjXQUVmSo63xbz6vG7TWsxvxOzFC9doeXyG+IdXtEJb&#10;XHoqdSeiYDuv/yjVaukpUB3PJLUF1bWWKmMAmunkHZp1I5zKWEBOcCeawv8rKx/2T57pCtpBKSta&#10;aLQUuhesUmyj+kgMAbDUuTBD8tohPfZfqMeJ0R/gTOD72rfpC1gMcfB9OHGMUkzCeXl9Pb34jJBE&#10;7OLy6mKSRSheTzsf4ldFLUtGyT00zNSK/SpEvASpY0q6LJDR1b02Jm1SYGk82wvo3TU6qvRGnPgt&#10;y9iUaymdGsLJUySIA5RkxX7bH3FvqToAtqehfYKT9xoXrUSIT8KjXwAHMxAfsdSGupLT0eKsIf/z&#10;b/6UDxkR5axD/5U8/NgJrzgz3ywETs06Gn40tqNhd+2SAHGK6XIymzjgoxnN2lP7jNFYpFsQElbi&#10;rpLH0VzGYQowWlItFjkJLelEXNm1k6n0SOimfxbeHeWIEPKBxs4Us3eqDLlZF7fYRVCcJUuEDiwe&#10;eUY7Z12Oo5fm5e0+Z73+IOa/AAAA//8DAFBLAwQUAAYACAAAACEA0hd3o+EAAAAJAQAADwAAAGRy&#10;cy9kb3ducmV2LnhtbEyPMU/DMBCFdyT+g3VILKh1EqJAQy5VVcEAS0XowubG1zgQ25HttOHfY6Yy&#10;nt6n976r1rMe2Imc761BSJcJMDKtlb3pEPYfL4tHYD4II8VgDSH8kId1fX1ViVLas3mnUxM6FkuM&#10;LwWCCmEsOfetIi380o5kYna0TosQT9dx6cQ5luuBZ0lScC16ExeUGGmrqP1uJo2wyz936m46Pr9t&#10;8nv3up+2xVfXIN7ezJsnYIHmcIHhTz+qQx2dDnYy0rMBYZFmxSqyCFkGLAKrhzwFdkAokgx4XfH/&#10;H9S/AAAA//8DAFBLAQItABQABgAIAAAAIQDkmcPA+wAAAOEBAAATAAAAAAAAAAAAAAAAAAAAAABb&#10;Q29udGVudF9UeXBlc10ueG1sUEsBAi0AFAAGAAgAAAAhACOyauHXAAAAlAEAAAsAAAAAAAAAAAAA&#10;AAAALAEAAF9yZWxzLy5yZWxzUEsBAi0AFAAGAAgAAAAhAPUIUiM1AgAAaAQAAA4AAAAAAAAAAAAA&#10;AAAALAIAAGRycy9lMm9Eb2MueG1sUEsBAi0AFAAGAAgAAAAhANIXd6PhAAAACQEAAA8AAAAAAAAA&#10;AAAAAAAAjQQAAGRycy9kb3ducmV2LnhtbFBLBQYAAAAABAAEAPMAAACbBQAAAAA=&#10;" stroked="f">
            <v:textbox style="mso-fit-shape-to-text:t" inset="0,0,0,0">
              <w:txbxContent>
                <w:p w14:paraId="71874CFA" w14:textId="77777777" w:rsidR="00A02676" w:rsidRPr="00A02676" w:rsidRDefault="00A02676" w:rsidP="00A02676">
                  <w:pPr>
                    <w:pStyle w:val="Caption"/>
                    <w:spacing w:before="0" w:after="0"/>
                    <w:rPr>
                      <w:rStyle w:val="GridTable1Light1"/>
                      <w:rFonts w:eastAsia="Calibri" w:cs="Arial"/>
                      <w:b/>
                      <w:smallCaps w:val="0"/>
                    </w:rPr>
                  </w:pPr>
                  <w:r w:rsidRPr="00C12B8F">
                    <w:rPr>
                      <w:rFonts w:cs="Arial"/>
                    </w:rPr>
                    <w:t xml:space="preserve">Figura </w:t>
                  </w:r>
                  <w:r w:rsidRPr="00C12B8F">
                    <w:rPr>
                      <w:rFonts w:cs="Arial"/>
                      <w:b w:val="0"/>
                    </w:rPr>
                    <w:fldChar w:fldCharType="begin"/>
                  </w:r>
                  <w:r w:rsidRPr="00C12B8F">
                    <w:rPr>
                      <w:rFonts w:cs="Arial"/>
                    </w:rPr>
                    <w:instrText xml:space="preserve"> SEQ Figura \* ARABIC </w:instrText>
                  </w:r>
                  <w:r w:rsidRPr="00C12B8F">
                    <w:rPr>
                      <w:rFonts w:cs="Arial"/>
                      <w:b w:val="0"/>
                    </w:rPr>
                    <w:fldChar w:fldCharType="separate"/>
                  </w:r>
                  <w:r>
                    <w:rPr>
                      <w:rFonts w:cs="Arial"/>
                      <w:noProof/>
                    </w:rPr>
                    <w:t>4</w:t>
                  </w:r>
                  <w:r w:rsidRPr="00C12B8F">
                    <w:rPr>
                      <w:rFonts w:cs="Arial"/>
                      <w:b w:val="0"/>
                    </w:rPr>
                    <w:fldChar w:fldCharType="end"/>
                  </w:r>
                  <w:r w:rsidRPr="00C12B8F">
                    <w:rPr>
                      <w:rFonts w:cs="Arial"/>
                    </w:rPr>
                    <w:t xml:space="preserve">: </w:t>
                  </w:r>
                  <w:r>
                    <w:rPr>
                      <w:rFonts w:cs="Arial"/>
                      <w:b w:val="0"/>
                    </w:rPr>
                    <w:t xml:space="preserve">Imagens da fibra </w:t>
                  </w:r>
                  <w:proofErr w:type="spellStart"/>
                  <w:r>
                    <w:rPr>
                      <w:rFonts w:cs="Arial"/>
                      <w:b w:val="0"/>
                    </w:rPr>
                    <w:t>da</w:t>
                  </w:r>
                  <w:proofErr w:type="spellEnd"/>
                  <w:r>
                    <w:rPr>
                      <w:rFonts w:cs="Arial"/>
                      <w:b w:val="0"/>
                    </w:rPr>
                    <w:t xml:space="preserve"> bananeira obtidas por MEV.</w:t>
                  </w:r>
                </w:p>
                <w:p w14:paraId="6EA10708" w14:textId="77777777" w:rsidR="00A02676" w:rsidRPr="006536F0" w:rsidRDefault="00A02676" w:rsidP="00A02676">
                  <w:pPr>
                    <w:jc w:val="center"/>
                    <w:rPr>
                      <w:rFonts w:ascii="Arial" w:hAnsi="Arial" w:cs="Arial"/>
                      <w:i/>
                      <w:sz w:val="20"/>
                      <w:szCs w:val="20"/>
                      <w:lang w:val="en-US" w:eastAsia="pt-BR"/>
                    </w:rPr>
                  </w:pPr>
                  <w:r w:rsidRPr="006536F0">
                    <w:rPr>
                      <w:rFonts w:ascii="Arial" w:hAnsi="Arial" w:cs="Arial"/>
                      <w:i/>
                      <w:sz w:val="20"/>
                      <w:szCs w:val="20"/>
                      <w:lang w:val="en-US" w:eastAsia="pt-BR"/>
                    </w:rPr>
                    <w:t xml:space="preserve">Fonte: </w:t>
                  </w:r>
                  <w:proofErr w:type="spellStart"/>
                  <w:r>
                    <w:rPr>
                      <w:rFonts w:ascii="Arial" w:hAnsi="Arial" w:cs="Arial"/>
                      <w:i/>
                      <w:sz w:val="20"/>
                      <w:szCs w:val="20"/>
                      <w:lang w:val="en-US" w:eastAsia="pt-BR"/>
                    </w:rPr>
                    <w:t>Arquivo</w:t>
                  </w:r>
                  <w:proofErr w:type="spellEnd"/>
                  <w:r>
                    <w:rPr>
                      <w:rFonts w:ascii="Arial" w:hAnsi="Arial" w:cs="Arial"/>
                      <w:i/>
                      <w:sz w:val="20"/>
                      <w:szCs w:val="20"/>
                      <w:lang w:val="en-US" w:eastAsia="pt-BR"/>
                    </w:rPr>
                    <w:t xml:space="preserve"> </w:t>
                  </w:r>
                  <w:proofErr w:type="spellStart"/>
                  <w:r>
                    <w:rPr>
                      <w:rFonts w:ascii="Arial" w:hAnsi="Arial" w:cs="Arial"/>
                      <w:i/>
                      <w:sz w:val="20"/>
                      <w:szCs w:val="20"/>
                      <w:lang w:val="en-US" w:eastAsia="pt-BR"/>
                    </w:rPr>
                    <w:t>MusaFiber</w:t>
                  </w:r>
                  <w:proofErr w:type="spellEnd"/>
                  <w:r>
                    <w:rPr>
                      <w:rFonts w:ascii="Arial" w:hAnsi="Arial" w:cs="Arial"/>
                      <w:i/>
                      <w:sz w:val="20"/>
                      <w:szCs w:val="20"/>
                      <w:lang w:val="en-US" w:eastAsia="pt-BR"/>
                    </w:rPr>
                    <w:t>.</w:t>
                  </w:r>
                </w:p>
              </w:txbxContent>
            </v:textbox>
            <w10:wrap anchorx="margin"/>
          </v:shape>
        </w:pict>
      </w:r>
    </w:p>
    <w:p w14:paraId="4B4988BC" w14:textId="77777777" w:rsidR="00A02676" w:rsidRDefault="00A02676" w:rsidP="0017537C">
      <w:pPr>
        <w:rPr>
          <w:rFonts w:ascii="Arial" w:eastAsia="Arial" w:hAnsi="Arial" w:cs="Arial"/>
        </w:rPr>
      </w:pPr>
    </w:p>
    <w:p w14:paraId="5F0F6166" w14:textId="06C3DD41" w:rsidR="0028773C" w:rsidRPr="00F27054" w:rsidRDefault="00A02676" w:rsidP="0017537C">
      <w:pPr>
        <w:rPr>
          <w:rStyle w:val="Emphasis"/>
        </w:rPr>
      </w:pPr>
      <w:r>
        <w:rPr>
          <w:rFonts w:ascii="Arial" w:eastAsia="Arial" w:hAnsi="Arial" w:cs="Arial"/>
        </w:rPr>
        <w:t xml:space="preserve">Os testes preliminares de extração da fibra e caracterização das propriedades mecânicas e morfológicas </w:t>
      </w:r>
      <w:r w:rsidRPr="70FBE435">
        <w:rPr>
          <w:rStyle w:val="GridTable1Light1"/>
          <w:rFonts w:ascii="Arial" w:hAnsi="Arial" w:cs="Arial"/>
        </w:rPr>
        <w:t xml:space="preserve">revelam o potencial de aplicabilidade da fibra de bananeira no setor de tecidos ecológicos. </w:t>
      </w:r>
      <w:r>
        <w:rPr>
          <w:rFonts w:ascii="Arial" w:eastAsia="Arial" w:hAnsi="Arial" w:cs="Arial"/>
        </w:rPr>
        <w:t xml:space="preserve">Com isso, junto ao SENAI temos a oportunidade de avançar nas pesquisas </w:t>
      </w:r>
      <w:r w:rsidRPr="00DD1339">
        <w:rPr>
          <w:rFonts w:ascii="Arial" w:eastAsia="Arial" w:hAnsi="Arial" w:cs="Arial"/>
        </w:rPr>
        <w:t>a fim de</w:t>
      </w:r>
      <w:r>
        <w:rPr>
          <w:rFonts w:ascii="Arial" w:eastAsia="Arial" w:hAnsi="Arial" w:cs="Arial"/>
        </w:rPr>
        <w:t xml:space="preserve"> </w:t>
      </w:r>
      <w:r w:rsidRPr="00DD1339">
        <w:rPr>
          <w:rFonts w:ascii="Arial" w:eastAsia="Arial" w:hAnsi="Arial" w:cs="Arial"/>
        </w:rPr>
        <w:t>avaliar o potencial de fiação e tecelagem desses materiais para aplicações</w:t>
      </w:r>
      <w:r>
        <w:rPr>
          <w:rFonts w:ascii="Arial" w:eastAsia="Arial" w:hAnsi="Arial" w:cs="Arial"/>
        </w:rPr>
        <w:t xml:space="preserve"> </w:t>
      </w:r>
      <w:r w:rsidRPr="00DD1339">
        <w:rPr>
          <w:rFonts w:ascii="Arial" w:eastAsia="Arial" w:hAnsi="Arial" w:cs="Arial"/>
        </w:rPr>
        <w:t>têxteis</w:t>
      </w:r>
      <w:r>
        <w:rPr>
          <w:rFonts w:ascii="Arial" w:eastAsia="Arial" w:hAnsi="Arial" w:cs="Arial"/>
        </w:rPr>
        <w:t>, além de trazer novas possibilidades de inovação para a indústria Brasileira.</w:t>
      </w:r>
    </w:p>
    <w:p w14:paraId="6C185C5F" w14:textId="77777777" w:rsidR="004E461B" w:rsidRPr="00BC5824" w:rsidRDefault="004E461B" w:rsidP="00353F42">
      <w:pPr>
        <w:pStyle w:val="Heading1"/>
      </w:pPr>
      <w:bookmarkStart w:id="2" w:name="_Toc318365177"/>
      <w:bookmarkStart w:id="3" w:name="_Toc491070776"/>
      <w:r w:rsidRPr="00BC5824">
        <w:t>Partes interessadas</w:t>
      </w:r>
      <w:bookmarkEnd w:id="2"/>
      <w:bookmarkEnd w:id="3"/>
    </w:p>
    <w:p w14:paraId="2FECCBB2" w14:textId="425A8809" w:rsidR="3C4CC9AB" w:rsidRDefault="3CC26F2D" w:rsidP="3C4CC9AB">
      <w:pPr>
        <w:rPr>
          <w:rStyle w:val="Emphasis"/>
          <w:rFonts w:ascii="Arial" w:eastAsia="Arial" w:hAnsi="Arial" w:cs="Arial"/>
          <w:b/>
        </w:rPr>
      </w:pPr>
      <w:r w:rsidRPr="755DB1C1">
        <w:rPr>
          <w:rStyle w:val="Emphasis"/>
          <w:rFonts w:ascii="Arial" w:eastAsia="Arial" w:hAnsi="Arial" w:cs="Arial"/>
          <w:b/>
        </w:rPr>
        <w:t>Stakeholders diretos:</w:t>
      </w:r>
    </w:p>
    <w:p w14:paraId="3D52230B" w14:textId="0D28C09C" w:rsidR="41B0EAC0" w:rsidRDefault="41B0EAC0" w:rsidP="755DB1C1">
      <w:pPr>
        <w:pStyle w:val="ListParagraph"/>
        <w:numPr>
          <w:ilvl w:val="0"/>
          <w:numId w:val="43"/>
        </w:numPr>
        <w:rPr>
          <w:rStyle w:val="Emphasis"/>
          <w:rFonts w:ascii="Arial" w:eastAsia="Arial" w:hAnsi="Arial" w:cs="Arial"/>
          <w:szCs w:val="24"/>
        </w:rPr>
      </w:pPr>
      <w:r w:rsidRPr="755DB1C1">
        <w:rPr>
          <w:rStyle w:val="Emphasis"/>
          <w:rFonts w:ascii="Arial" w:eastAsia="Arial" w:hAnsi="Arial" w:cs="Arial"/>
          <w:b/>
        </w:rPr>
        <w:t>Gerente do projeto</w:t>
      </w:r>
      <w:r w:rsidR="03498422" w:rsidRPr="755DB1C1">
        <w:rPr>
          <w:rStyle w:val="Emphasis"/>
          <w:rFonts w:ascii="Arial" w:eastAsia="Arial" w:hAnsi="Arial" w:cs="Arial"/>
        </w:rPr>
        <w:t xml:space="preserve">: </w:t>
      </w:r>
      <w:r w:rsidR="70BF8B91" w:rsidRPr="755DB1C1">
        <w:rPr>
          <w:rStyle w:val="Emphasis"/>
          <w:rFonts w:ascii="Arial" w:eastAsia="Arial" w:hAnsi="Arial" w:cs="Arial"/>
        </w:rPr>
        <w:t>Definitivo (Poder</w:t>
      </w:r>
      <w:r w:rsidR="03498422" w:rsidRPr="755DB1C1">
        <w:rPr>
          <w:rStyle w:val="Emphasis"/>
          <w:rFonts w:ascii="Arial" w:eastAsia="Arial" w:hAnsi="Arial" w:cs="Arial"/>
        </w:rPr>
        <w:t>/Legitimidade/Urgência)</w:t>
      </w:r>
      <w:r w:rsidR="00ED3EE4">
        <w:rPr>
          <w:rStyle w:val="Emphasis"/>
          <w:rFonts w:ascii="Arial" w:eastAsia="Arial" w:hAnsi="Arial" w:cs="Arial"/>
          <w:lang w:val="en-US"/>
        </w:rPr>
        <w:t xml:space="preserve">: </w:t>
      </w:r>
      <w:r w:rsidR="00ED3EE4" w:rsidRPr="00ED3EE4">
        <w:rPr>
          <w:rStyle w:val="Emphasis"/>
          <w:rFonts w:ascii="Arial" w:eastAsia="Arial" w:hAnsi="Arial" w:cs="Arial"/>
        </w:rPr>
        <w:t>reuniões</w:t>
      </w:r>
      <w:r w:rsidR="00ED3EE4">
        <w:rPr>
          <w:rStyle w:val="Emphasis"/>
          <w:rFonts w:ascii="Arial" w:eastAsia="Arial" w:hAnsi="Arial" w:cs="Arial"/>
        </w:rPr>
        <w:t xml:space="preserve"> semanais de alinhamento com a equipe. Participa das reuniões com outros stakeholders.</w:t>
      </w:r>
    </w:p>
    <w:p w14:paraId="13366DB1" w14:textId="19A31C22" w:rsidR="03498422" w:rsidRDefault="03498422" w:rsidP="755DB1C1">
      <w:pPr>
        <w:pStyle w:val="ListParagraph"/>
        <w:numPr>
          <w:ilvl w:val="0"/>
          <w:numId w:val="43"/>
        </w:numPr>
        <w:rPr>
          <w:rStyle w:val="Emphasis"/>
          <w:rFonts w:ascii="Arial" w:eastAsia="Arial" w:hAnsi="Arial" w:cs="Arial"/>
          <w:szCs w:val="24"/>
        </w:rPr>
      </w:pPr>
      <w:r w:rsidRPr="755DB1C1">
        <w:rPr>
          <w:rStyle w:val="Emphasis"/>
          <w:rFonts w:ascii="Arial" w:eastAsia="Arial" w:hAnsi="Arial" w:cs="Arial"/>
          <w:b/>
        </w:rPr>
        <w:t>Equipe do projeto:</w:t>
      </w:r>
      <w:r w:rsidRPr="755DB1C1">
        <w:rPr>
          <w:rStyle w:val="Emphasis"/>
          <w:rFonts w:ascii="Arial" w:eastAsia="Arial" w:hAnsi="Arial" w:cs="Arial"/>
        </w:rPr>
        <w:t xml:space="preserve"> Definitivo (Poder/Legitimidade/Urgência)</w:t>
      </w:r>
      <w:r w:rsidR="00FB4FCF">
        <w:rPr>
          <w:rStyle w:val="Emphasis"/>
          <w:rFonts w:ascii="Arial" w:eastAsia="Arial" w:hAnsi="Arial" w:cs="Arial"/>
        </w:rPr>
        <w:t xml:space="preserve">: participam de reuniões semanais </w:t>
      </w:r>
      <w:r w:rsidR="00436A9F">
        <w:rPr>
          <w:rStyle w:val="Emphasis"/>
          <w:rFonts w:ascii="Arial" w:eastAsia="Arial" w:hAnsi="Arial" w:cs="Arial"/>
        </w:rPr>
        <w:t>com o gerente.</w:t>
      </w:r>
    </w:p>
    <w:p w14:paraId="7AC0954C" w14:textId="73668893" w:rsidR="4297F455" w:rsidRDefault="4297F455" w:rsidP="755DB1C1">
      <w:pPr>
        <w:pStyle w:val="ListParagraph"/>
        <w:numPr>
          <w:ilvl w:val="0"/>
          <w:numId w:val="43"/>
        </w:numPr>
        <w:rPr>
          <w:rStyle w:val="Emphasis"/>
          <w:rFonts w:ascii="Arial" w:eastAsia="Arial" w:hAnsi="Arial" w:cs="Arial"/>
          <w:szCs w:val="24"/>
        </w:rPr>
      </w:pPr>
      <w:r w:rsidRPr="755DB1C1">
        <w:rPr>
          <w:rStyle w:val="Emphasis"/>
          <w:rFonts w:ascii="Arial" w:eastAsia="Arial" w:hAnsi="Arial" w:cs="Arial"/>
          <w:b/>
          <w:szCs w:val="24"/>
        </w:rPr>
        <w:t>Investidores</w:t>
      </w:r>
      <w:r w:rsidRPr="755DB1C1">
        <w:rPr>
          <w:rStyle w:val="Emphasis"/>
          <w:rFonts w:ascii="Arial" w:eastAsia="Arial" w:hAnsi="Arial" w:cs="Arial"/>
          <w:b/>
          <w:i w:val="0"/>
          <w:szCs w:val="24"/>
        </w:rPr>
        <w:t>:</w:t>
      </w:r>
      <w:r w:rsidRPr="755DB1C1">
        <w:rPr>
          <w:rStyle w:val="Emphasis"/>
          <w:rFonts w:ascii="Arial" w:eastAsia="Arial" w:hAnsi="Arial" w:cs="Arial"/>
          <w:szCs w:val="24"/>
        </w:rPr>
        <w:t xml:space="preserve"> </w:t>
      </w:r>
      <w:r w:rsidRPr="755DB1C1">
        <w:rPr>
          <w:rStyle w:val="Emphasis"/>
          <w:rFonts w:ascii="Arial" w:eastAsia="Arial" w:hAnsi="Arial" w:cs="Arial"/>
        </w:rPr>
        <w:t>Perigoso (Poder/Urgência)</w:t>
      </w:r>
      <w:r w:rsidR="30B37263" w:rsidRPr="755DB1C1">
        <w:rPr>
          <w:rStyle w:val="Emphasis"/>
          <w:rFonts w:ascii="Arial" w:eastAsia="Arial" w:hAnsi="Arial" w:cs="Arial"/>
        </w:rPr>
        <w:t xml:space="preserve"> - Gerenciar expectativas de perto</w:t>
      </w:r>
      <w:r w:rsidR="00436A9F">
        <w:rPr>
          <w:rStyle w:val="Emphasis"/>
          <w:rFonts w:ascii="Arial" w:eastAsia="Arial" w:hAnsi="Arial" w:cs="Arial"/>
        </w:rPr>
        <w:t>:</w:t>
      </w:r>
      <w:r w:rsidR="00FE006A">
        <w:rPr>
          <w:rStyle w:val="Emphasis"/>
          <w:rFonts w:ascii="Arial" w:eastAsia="Arial" w:hAnsi="Arial" w:cs="Arial"/>
        </w:rPr>
        <w:t xml:space="preserve"> relatórios semanais serão dados, além de reuniões mensais </w:t>
      </w:r>
      <w:r w:rsidR="00D604EA">
        <w:rPr>
          <w:rStyle w:val="Emphasis"/>
          <w:rFonts w:ascii="Arial" w:eastAsia="Arial" w:hAnsi="Arial" w:cs="Arial"/>
        </w:rPr>
        <w:t xml:space="preserve">com o </w:t>
      </w:r>
      <w:r w:rsidR="00D6753C">
        <w:rPr>
          <w:rStyle w:val="Emphasis"/>
          <w:rFonts w:ascii="Arial" w:eastAsia="Arial" w:hAnsi="Arial" w:cs="Arial"/>
        </w:rPr>
        <w:t>gerente.</w:t>
      </w:r>
      <w:r w:rsidR="00364810">
        <w:rPr>
          <w:rStyle w:val="Emphasis"/>
          <w:rFonts w:ascii="Arial" w:eastAsia="Arial" w:hAnsi="Arial" w:cs="Arial"/>
        </w:rPr>
        <w:t xml:space="preserve"> Isto acontecerá nos primeiros 3 anos, depois passa-se a </w:t>
      </w:r>
      <w:r w:rsidR="00365870">
        <w:rPr>
          <w:rStyle w:val="Emphasis"/>
          <w:rFonts w:ascii="Arial" w:eastAsia="Arial" w:hAnsi="Arial" w:cs="Arial"/>
        </w:rPr>
        <w:t xml:space="preserve">contatos </w:t>
      </w:r>
      <w:r w:rsidR="00E67199">
        <w:rPr>
          <w:rStyle w:val="Emphasis"/>
          <w:rFonts w:ascii="Arial" w:eastAsia="Arial" w:hAnsi="Arial" w:cs="Arial"/>
        </w:rPr>
        <w:t>semestrais apresentando relatórios da empresa.</w:t>
      </w:r>
    </w:p>
    <w:p w14:paraId="0F68E2E6" w14:textId="19132206" w:rsidR="4297F455" w:rsidRDefault="4297F455" w:rsidP="755DB1C1">
      <w:pPr>
        <w:pStyle w:val="ListParagraph"/>
        <w:numPr>
          <w:ilvl w:val="0"/>
          <w:numId w:val="43"/>
        </w:numPr>
        <w:rPr>
          <w:rStyle w:val="Emphasis"/>
          <w:rFonts w:ascii="Arial" w:eastAsia="Arial" w:hAnsi="Arial" w:cs="Arial"/>
          <w:szCs w:val="24"/>
        </w:rPr>
      </w:pPr>
      <w:r w:rsidRPr="755DB1C1">
        <w:rPr>
          <w:rStyle w:val="Emphasis"/>
          <w:rFonts w:ascii="Arial" w:eastAsia="Arial" w:hAnsi="Arial" w:cs="Arial"/>
          <w:b/>
        </w:rPr>
        <w:t>Governo:</w:t>
      </w:r>
      <w:r w:rsidRPr="755DB1C1">
        <w:rPr>
          <w:rStyle w:val="Emphasis"/>
          <w:rFonts w:ascii="Arial" w:eastAsia="Arial" w:hAnsi="Arial" w:cs="Arial"/>
        </w:rPr>
        <w:t xml:space="preserve"> Dormente (Poder</w:t>
      </w:r>
      <w:r w:rsidR="30B37263" w:rsidRPr="755DB1C1">
        <w:rPr>
          <w:rStyle w:val="Emphasis"/>
          <w:rFonts w:ascii="Arial" w:eastAsia="Arial" w:hAnsi="Arial" w:cs="Arial"/>
        </w:rPr>
        <w:t>) - Manter Satisfeito</w:t>
      </w:r>
      <w:r w:rsidR="00EF6ADB">
        <w:rPr>
          <w:rStyle w:val="Emphasis"/>
          <w:rFonts w:ascii="Arial" w:eastAsia="Arial" w:hAnsi="Arial" w:cs="Arial"/>
        </w:rPr>
        <w:t xml:space="preserve">: </w:t>
      </w:r>
      <w:r w:rsidR="00F275D8">
        <w:rPr>
          <w:rStyle w:val="Emphasis"/>
          <w:rFonts w:ascii="Arial" w:eastAsia="Arial" w:hAnsi="Arial" w:cs="Arial"/>
        </w:rPr>
        <w:t>Será informado segundo o requerido pela legislação.</w:t>
      </w:r>
    </w:p>
    <w:p w14:paraId="4B96ABDC" w14:textId="7C8A7A1F" w:rsidR="41B0EAC0" w:rsidRDefault="41B0EAC0" w:rsidP="755DB1C1">
      <w:pPr>
        <w:pStyle w:val="ListParagraph"/>
        <w:numPr>
          <w:ilvl w:val="0"/>
          <w:numId w:val="43"/>
        </w:numPr>
        <w:spacing w:after="0" w:line="259" w:lineRule="auto"/>
        <w:rPr>
          <w:rStyle w:val="Emphasis"/>
          <w:rFonts w:ascii="Arial" w:eastAsia="Arial" w:hAnsi="Arial" w:cs="Arial"/>
          <w:szCs w:val="24"/>
        </w:rPr>
      </w:pPr>
      <w:r w:rsidRPr="755DB1C1">
        <w:rPr>
          <w:rStyle w:val="Emphasis"/>
          <w:rFonts w:ascii="Arial" w:eastAsia="Arial" w:hAnsi="Arial" w:cs="Arial"/>
          <w:b/>
        </w:rPr>
        <w:t>Consumidores</w:t>
      </w:r>
      <w:r w:rsidRPr="755DB1C1">
        <w:rPr>
          <w:rStyle w:val="Emphasis"/>
          <w:rFonts w:ascii="Arial" w:eastAsia="Arial" w:hAnsi="Arial" w:cs="Arial"/>
        </w:rPr>
        <w:t xml:space="preserve"> </w:t>
      </w:r>
      <w:r w:rsidRPr="755DB1C1">
        <w:rPr>
          <w:rStyle w:val="Emphasis"/>
          <w:rFonts w:ascii="Arial" w:eastAsia="Arial" w:hAnsi="Arial" w:cs="Arial"/>
          <w:b/>
        </w:rPr>
        <w:t>(indústrias de tecelagem e tinturaria</w:t>
      </w:r>
      <w:r w:rsidR="03498422" w:rsidRPr="755DB1C1">
        <w:rPr>
          <w:rStyle w:val="Emphasis"/>
          <w:rFonts w:ascii="Arial" w:eastAsia="Arial" w:hAnsi="Arial" w:cs="Arial"/>
          <w:b/>
        </w:rPr>
        <w:t>)</w:t>
      </w:r>
      <w:r w:rsidR="03498422" w:rsidRPr="755DB1C1">
        <w:rPr>
          <w:rStyle w:val="Emphasis"/>
          <w:rFonts w:ascii="Arial" w:eastAsia="Arial" w:hAnsi="Arial" w:cs="Arial"/>
        </w:rPr>
        <w:t>: Dominante (Poder/Legitimidade</w:t>
      </w:r>
      <w:r w:rsidRPr="755DB1C1">
        <w:rPr>
          <w:rStyle w:val="Emphasis"/>
          <w:rFonts w:ascii="Arial" w:eastAsia="Arial" w:hAnsi="Arial" w:cs="Arial"/>
        </w:rPr>
        <w:t>)</w:t>
      </w:r>
      <w:r w:rsidR="5CBAD663" w:rsidRPr="755DB1C1">
        <w:rPr>
          <w:rStyle w:val="Emphasis"/>
          <w:rFonts w:ascii="Arial" w:eastAsia="Arial" w:hAnsi="Arial" w:cs="Arial"/>
        </w:rPr>
        <w:t xml:space="preserve"> - Gerenciar expectativas de perto</w:t>
      </w:r>
      <w:r w:rsidR="00284482">
        <w:rPr>
          <w:rStyle w:val="Emphasis"/>
          <w:rFonts w:ascii="Arial" w:eastAsia="Arial" w:hAnsi="Arial" w:cs="Arial"/>
        </w:rPr>
        <w:t xml:space="preserve">: Reuniões </w:t>
      </w:r>
      <w:r w:rsidR="000463DD">
        <w:rPr>
          <w:rStyle w:val="Emphasis"/>
          <w:rFonts w:ascii="Arial" w:eastAsia="Arial" w:hAnsi="Arial" w:cs="Arial"/>
        </w:rPr>
        <w:t>iniciais</w:t>
      </w:r>
      <w:r w:rsidR="00284482">
        <w:rPr>
          <w:rStyle w:val="Emphasis"/>
          <w:rFonts w:ascii="Arial" w:eastAsia="Arial" w:hAnsi="Arial" w:cs="Arial"/>
        </w:rPr>
        <w:t xml:space="preserve"> </w:t>
      </w:r>
      <w:r w:rsidR="00284482">
        <w:rPr>
          <w:rStyle w:val="Emphasis"/>
          <w:rFonts w:ascii="Arial" w:eastAsia="Arial" w:hAnsi="Arial" w:cs="Arial"/>
        </w:rPr>
        <w:lastRenderedPageBreak/>
        <w:t xml:space="preserve">serão feitas </w:t>
      </w:r>
      <w:r w:rsidR="00BD294B">
        <w:rPr>
          <w:rStyle w:val="Emphasis"/>
          <w:rFonts w:ascii="Arial" w:eastAsia="Arial" w:hAnsi="Arial" w:cs="Arial"/>
        </w:rPr>
        <w:t xml:space="preserve">para apresentação do produto e </w:t>
      </w:r>
      <w:r w:rsidR="000463DD">
        <w:rPr>
          <w:rStyle w:val="Emphasis"/>
          <w:rFonts w:ascii="Arial" w:eastAsia="Arial" w:hAnsi="Arial" w:cs="Arial"/>
        </w:rPr>
        <w:t>fechamento de contratos. Logo disto, ligações mensais monitorarão a satisfação destes com o produto.</w:t>
      </w:r>
      <w:r w:rsidR="00E67199">
        <w:rPr>
          <w:rStyle w:val="Emphasis"/>
          <w:rFonts w:ascii="Arial" w:eastAsia="Arial" w:hAnsi="Arial" w:cs="Arial"/>
        </w:rPr>
        <w:t xml:space="preserve"> Isto acontecerá nos primeiros 3 anos, depois passa-se a contatos semestrais.</w:t>
      </w:r>
    </w:p>
    <w:p w14:paraId="19CC8CCD" w14:textId="2E0293DD" w:rsidR="3C4CC9AB" w:rsidRDefault="3C4CC9AB" w:rsidP="755DB1C1">
      <w:pPr>
        <w:pStyle w:val="ListParagraph"/>
        <w:numPr>
          <w:ilvl w:val="0"/>
          <w:numId w:val="43"/>
        </w:numPr>
        <w:rPr>
          <w:rStyle w:val="Emphasis"/>
          <w:rFonts w:ascii="Arial" w:eastAsia="Arial" w:hAnsi="Arial" w:cs="Arial"/>
          <w:szCs w:val="24"/>
        </w:rPr>
      </w:pPr>
      <w:r w:rsidRPr="755DB1C1">
        <w:rPr>
          <w:rStyle w:val="Emphasis"/>
          <w:rFonts w:ascii="Arial" w:eastAsia="Arial" w:hAnsi="Arial" w:cs="Arial"/>
          <w:b/>
        </w:rPr>
        <w:t>Provedores de matéria prima (cultivadores de banana</w:t>
      </w:r>
      <w:r w:rsidR="41D58D98" w:rsidRPr="755DB1C1">
        <w:rPr>
          <w:rStyle w:val="Emphasis"/>
          <w:rFonts w:ascii="Arial" w:eastAsia="Arial" w:hAnsi="Arial" w:cs="Arial"/>
          <w:b/>
        </w:rPr>
        <w:t>)</w:t>
      </w:r>
      <w:r w:rsidR="41D58D98" w:rsidRPr="755DB1C1">
        <w:rPr>
          <w:rStyle w:val="Emphasis"/>
          <w:rFonts w:ascii="Arial" w:eastAsia="Arial" w:hAnsi="Arial" w:cs="Arial"/>
        </w:rPr>
        <w:t>: Discricionário (Legitimidade</w:t>
      </w:r>
      <w:r w:rsidRPr="755DB1C1">
        <w:rPr>
          <w:rStyle w:val="Emphasis"/>
          <w:rFonts w:ascii="Arial" w:eastAsia="Arial" w:hAnsi="Arial" w:cs="Arial"/>
        </w:rPr>
        <w:t>)</w:t>
      </w:r>
      <w:r w:rsidR="5CBAD663" w:rsidRPr="755DB1C1">
        <w:rPr>
          <w:rStyle w:val="Emphasis"/>
          <w:rFonts w:ascii="Arial" w:eastAsia="Arial" w:hAnsi="Arial" w:cs="Arial"/>
        </w:rPr>
        <w:t xml:space="preserve"> - Manter Informado</w:t>
      </w:r>
      <w:r w:rsidR="00CB477A">
        <w:rPr>
          <w:rStyle w:val="Emphasis"/>
          <w:rFonts w:ascii="Arial" w:eastAsia="Arial" w:hAnsi="Arial" w:cs="Arial"/>
        </w:rPr>
        <w:t>:</w:t>
      </w:r>
      <w:r w:rsidR="00113849">
        <w:rPr>
          <w:rStyle w:val="Emphasis"/>
          <w:rFonts w:ascii="Arial" w:eastAsia="Arial" w:hAnsi="Arial" w:cs="Arial"/>
        </w:rPr>
        <w:t xml:space="preserve"> </w:t>
      </w:r>
      <w:r w:rsidR="00CA1FF9">
        <w:rPr>
          <w:rStyle w:val="Emphasis"/>
          <w:rFonts w:ascii="Arial" w:eastAsia="Arial" w:hAnsi="Arial" w:cs="Arial"/>
        </w:rPr>
        <w:t xml:space="preserve">Ligações mensais serão </w:t>
      </w:r>
      <w:r w:rsidR="0040148D">
        <w:rPr>
          <w:rStyle w:val="Emphasis"/>
          <w:rFonts w:ascii="Arial" w:eastAsia="Arial" w:hAnsi="Arial" w:cs="Arial"/>
        </w:rPr>
        <w:t xml:space="preserve">marcadas para informar sobre </w:t>
      </w:r>
      <w:r w:rsidR="003F0683">
        <w:rPr>
          <w:rStyle w:val="Emphasis"/>
          <w:rFonts w:ascii="Arial" w:eastAsia="Arial" w:hAnsi="Arial" w:cs="Arial"/>
        </w:rPr>
        <w:t>qualidade do produto entregue e negociar preços / expectativas.</w:t>
      </w:r>
    </w:p>
    <w:p w14:paraId="5C226E38" w14:textId="4FE20B77" w:rsidR="41B0EAC0" w:rsidRDefault="478A66DF" w:rsidP="755DB1C1">
      <w:pPr>
        <w:pStyle w:val="ListParagraph"/>
        <w:numPr>
          <w:ilvl w:val="0"/>
          <w:numId w:val="43"/>
        </w:numPr>
        <w:rPr>
          <w:rStyle w:val="Emphasis"/>
          <w:rFonts w:ascii="Arial" w:eastAsia="Arial" w:hAnsi="Arial" w:cs="Arial"/>
          <w:szCs w:val="24"/>
        </w:rPr>
      </w:pPr>
      <w:r w:rsidRPr="755DB1C1">
        <w:rPr>
          <w:rStyle w:val="Emphasis"/>
          <w:rFonts w:ascii="Arial" w:eastAsia="Arial" w:hAnsi="Arial" w:cs="Arial"/>
          <w:b/>
        </w:rPr>
        <w:t xml:space="preserve">Transportadores da matéria prima e do </w:t>
      </w:r>
      <w:proofErr w:type="gramStart"/>
      <w:r w:rsidRPr="755DB1C1">
        <w:rPr>
          <w:rStyle w:val="Emphasis"/>
          <w:rFonts w:ascii="Arial" w:eastAsia="Arial" w:hAnsi="Arial" w:cs="Arial"/>
          <w:b/>
        </w:rPr>
        <w:t>produto final</w:t>
      </w:r>
      <w:proofErr w:type="gramEnd"/>
      <w:r w:rsidR="196CE4DF" w:rsidRPr="755DB1C1">
        <w:rPr>
          <w:rStyle w:val="Emphasis"/>
          <w:rFonts w:ascii="Arial" w:eastAsia="Arial" w:hAnsi="Arial" w:cs="Arial"/>
          <w:b/>
        </w:rPr>
        <w:t>:</w:t>
      </w:r>
      <w:r w:rsidR="196CE4DF" w:rsidRPr="755DB1C1">
        <w:rPr>
          <w:rStyle w:val="Emphasis"/>
          <w:rFonts w:ascii="Arial" w:eastAsia="Arial" w:hAnsi="Arial" w:cs="Arial"/>
        </w:rPr>
        <w:t xml:space="preserve"> Discricionário (legitimidade)</w:t>
      </w:r>
      <w:r w:rsidR="5CBAD663" w:rsidRPr="755DB1C1">
        <w:rPr>
          <w:rStyle w:val="Emphasis"/>
          <w:rFonts w:ascii="Arial" w:eastAsia="Arial" w:hAnsi="Arial" w:cs="Arial"/>
        </w:rPr>
        <w:t xml:space="preserve"> - Manter Informado</w:t>
      </w:r>
      <w:r w:rsidR="00B3326F">
        <w:rPr>
          <w:rStyle w:val="Emphasis"/>
          <w:rFonts w:ascii="Arial" w:eastAsia="Arial" w:hAnsi="Arial" w:cs="Arial"/>
        </w:rPr>
        <w:t>:</w:t>
      </w:r>
      <w:r w:rsidR="003F0683">
        <w:rPr>
          <w:rStyle w:val="Emphasis"/>
          <w:rFonts w:ascii="Arial" w:eastAsia="Arial" w:hAnsi="Arial" w:cs="Arial"/>
        </w:rPr>
        <w:t xml:space="preserve"> </w:t>
      </w:r>
      <w:r w:rsidR="008D536F">
        <w:rPr>
          <w:rStyle w:val="Emphasis"/>
          <w:rFonts w:ascii="Arial" w:eastAsia="Arial" w:hAnsi="Arial" w:cs="Arial"/>
        </w:rPr>
        <w:t xml:space="preserve">Serão informados </w:t>
      </w:r>
      <w:r w:rsidR="00250A62">
        <w:rPr>
          <w:rStyle w:val="Emphasis"/>
          <w:rFonts w:ascii="Arial" w:eastAsia="Arial" w:hAnsi="Arial" w:cs="Arial"/>
        </w:rPr>
        <w:t xml:space="preserve">sobre tipo </w:t>
      </w:r>
      <w:r w:rsidR="001D72AD">
        <w:rPr>
          <w:rStyle w:val="Emphasis"/>
          <w:rFonts w:ascii="Arial" w:eastAsia="Arial" w:hAnsi="Arial" w:cs="Arial"/>
        </w:rPr>
        <w:t>e natureza das cargas levadas</w:t>
      </w:r>
      <w:r w:rsidR="009B7574">
        <w:rPr>
          <w:rStyle w:val="Emphasis"/>
          <w:rFonts w:ascii="Arial" w:eastAsia="Arial" w:hAnsi="Arial" w:cs="Arial"/>
        </w:rPr>
        <w:t>, ligações mensais</w:t>
      </w:r>
      <w:r w:rsidR="00E74B44">
        <w:rPr>
          <w:rStyle w:val="Emphasis"/>
          <w:rFonts w:ascii="Arial" w:eastAsia="Arial" w:hAnsi="Arial" w:cs="Arial"/>
        </w:rPr>
        <w:t xml:space="preserve"> </w:t>
      </w:r>
      <w:r w:rsidR="00CB29E4">
        <w:rPr>
          <w:rStyle w:val="Emphasis"/>
          <w:rFonts w:ascii="Arial" w:eastAsia="Arial" w:hAnsi="Arial" w:cs="Arial"/>
        </w:rPr>
        <w:t xml:space="preserve">gerenciarão </w:t>
      </w:r>
      <w:r w:rsidR="001C5499">
        <w:rPr>
          <w:rStyle w:val="Emphasis"/>
          <w:rFonts w:ascii="Arial" w:eastAsia="Arial" w:hAnsi="Arial" w:cs="Arial"/>
        </w:rPr>
        <w:t>preços</w:t>
      </w:r>
      <w:r w:rsidR="00C601EB">
        <w:rPr>
          <w:rStyle w:val="Emphasis"/>
          <w:rFonts w:ascii="Arial" w:eastAsia="Arial" w:hAnsi="Arial" w:cs="Arial"/>
        </w:rPr>
        <w:t xml:space="preserve">, </w:t>
      </w:r>
      <w:r w:rsidR="0016780B">
        <w:rPr>
          <w:rStyle w:val="Emphasis"/>
          <w:rFonts w:ascii="Arial" w:eastAsia="Arial" w:hAnsi="Arial" w:cs="Arial"/>
        </w:rPr>
        <w:t xml:space="preserve">logística e </w:t>
      </w:r>
      <w:r w:rsidR="001C5499">
        <w:rPr>
          <w:rStyle w:val="Emphasis"/>
          <w:rFonts w:ascii="Arial" w:eastAsia="Arial" w:hAnsi="Arial" w:cs="Arial"/>
        </w:rPr>
        <w:t>preocupações.</w:t>
      </w:r>
      <w:r w:rsidR="009B7574">
        <w:rPr>
          <w:rStyle w:val="Emphasis"/>
          <w:rFonts w:ascii="Arial" w:eastAsia="Arial" w:hAnsi="Arial" w:cs="Arial"/>
        </w:rPr>
        <w:t xml:space="preserve"> </w:t>
      </w:r>
    </w:p>
    <w:p w14:paraId="75D76E11" w14:textId="5118680A" w:rsidR="478A66DF" w:rsidRDefault="5123A9D3" w:rsidP="5123A9D3">
      <w:pPr>
        <w:rPr>
          <w:rStyle w:val="Emphasis"/>
          <w:rFonts w:ascii="Arial" w:eastAsia="Arial" w:hAnsi="Arial" w:cs="Arial"/>
          <w:b/>
        </w:rPr>
      </w:pPr>
      <w:r w:rsidRPr="755DB1C1">
        <w:rPr>
          <w:rStyle w:val="Emphasis"/>
          <w:rFonts w:ascii="Arial" w:eastAsia="Arial" w:hAnsi="Arial" w:cs="Arial"/>
          <w:b/>
        </w:rPr>
        <w:t>Stakeholders indiretos:</w:t>
      </w:r>
    </w:p>
    <w:p w14:paraId="60EB933D" w14:textId="3F7306BE" w:rsidR="6E111DB8" w:rsidRDefault="6E111DB8" w:rsidP="755DB1C1">
      <w:pPr>
        <w:pStyle w:val="ListParagraph"/>
        <w:numPr>
          <w:ilvl w:val="0"/>
          <w:numId w:val="42"/>
        </w:numPr>
        <w:spacing w:after="0" w:line="259" w:lineRule="auto"/>
        <w:rPr>
          <w:rStyle w:val="Emphasis"/>
          <w:rFonts w:ascii="Arial" w:eastAsia="Arial" w:hAnsi="Arial" w:cs="Arial"/>
          <w:szCs w:val="24"/>
        </w:rPr>
      </w:pPr>
      <w:r w:rsidRPr="755DB1C1">
        <w:rPr>
          <w:rStyle w:val="Emphasis"/>
          <w:rFonts w:ascii="Arial" w:eastAsia="Arial" w:hAnsi="Arial" w:cs="Arial"/>
          <w:b/>
        </w:rPr>
        <w:t>Sociedade (consumidor final)</w:t>
      </w:r>
      <w:r w:rsidRPr="755DB1C1">
        <w:rPr>
          <w:rStyle w:val="Emphasis"/>
          <w:rFonts w:ascii="Arial" w:eastAsia="Arial" w:hAnsi="Arial" w:cs="Arial"/>
        </w:rPr>
        <w:t>: Discricionário (legitimidade) - Manter Informado</w:t>
      </w:r>
      <w:r w:rsidR="0016780B">
        <w:rPr>
          <w:rStyle w:val="Emphasis"/>
          <w:rFonts w:ascii="Arial" w:eastAsia="Arial" w:hAnsi="Arial" w:cs="Arial"/>
        </w:rPr>
        <w:t xml:space="preserve">: matéria </w:t>
      </w:r>
      <w:r w:rsidR="00497658">
        <w:rPr>
          <w:rStyle w:val="Emphasis"/>
          <w:rFonts w:ascii="Arial" w:eastAsia="Arial" w:hAnsi="Arial" w:cs="Arial"/>
        </w:rPr>
        <w:t>veiculada</w:t>
      </w:r>
      <w:r w:rsidR="0016780B">
        <w:rPr>
          <w:rStyle w:val="Emphasis"/>
          <w:rFonts w:ascii="Arial" w:eastAsia="Arial" w:hAnsi="Arial" w:cs="Arial"/>
        </w:rPr>
        <w:t xml:space="preserve"> </w:t>
      </w:r>
      <w:r w:rsidR="00497658">
        <w:rPr>
          <w:rStyle w:val="Emphasis"/>
          <w:rFonts w:ascii="Arial" w:eastAsia="Arial" w:hAnsi="Arial" w:cs="Arial"/>
        </w:rPr>
        <w:t xml:space="preserve">em jornal ou revista </w:t>
      </w:r>
      <w:r w:rsidR="00A91464">
        <w:rPr>
          <w:rStyle w:val="Emphasis"/>
          <w:rFonts w:ascii="Arial" w:eastAsia="Arial" w:hAnsi="Arial" w:cs="Arial"/>
        </w:rPr>
        <w:t>falando positivamente da fibra de banana</w:t>
      </w:r>
      <w:r w:rsidR="002867A8">
        <w:rPr>
          <w:rStyle w:val="Emphasis"/>
          <w:rFonts w:ascii="Arial" w:eastAsia="Arial" w:hAnsi="Arial" w:cs="Arial"/>
        </w:rPr>
        <w:t>. Até os primeiros 3 anos semestralmente</w:t>
      </w:r>
      <w:r w:rsidR="00B81C49">
        <w:rPr>
          <w:rStyle w:val="Emphasis"/>
          <w:rFonts w:ascii="Arial" w:eastAsia="Arial" w:hAnsi="Arial" w:cs="Arial"/>
        </w:rPr>
        <w:t xml:space="preserve"> e</w:t>
      </w:r>
      <w:r w:rsidR="00330D84">
        <w:rPr>
          <w:rStyle w:val="Emphasis"/>
          <w:rFonts w:ascii="Arial" w:eastAsia="Arial" w:hAnsi="Arial" w:cs="Arial"/>
        </w:rPr>
        <w:t xml:space="preserve"> depois</w:t>
      </w:r>
      <w:r w:rsidR="00B81C49">
        <w:rPr>
          <w:rStyle w:val="Emphasis"/>
          <w:rFonts w:ascii="Arial" w:eastAsia="Arial" w:hAnsi="Arial" w:cs="Arial"/>
        </w:rPr>
        <w:t xml:space="preserve"> anualmente.</w:t>
      </w:r>
    </w:p>
    <w:p w14:paraId="687133EA" w14:textId="31ACA4F4" w:rsidR="40ABB5AC" w:rsidRDefault="5CBAD663" w:rsidP="755DB1C1">
      <w:pPr>
        <w:pStyle w:val="ListParagraph"/>
        <w:numPr>
          <w:ilvl w:val="0"/>
          <w:numId w:val="42"/>
        </w:numPr>
        <w:rPr>
          <w:rStyle w:val="Emphasis"/>
          <w:rFonts w:ascii="Arial" w:eastAsia="Arial" w:hAnsi="Arial" w:cs="Arial"/>
          <w:szCs w:val="24"/>
        </w:rPr>
      </w:pPr>
      <w:r w:rsidRPr="755DB1C1">
        <w:rPr>
          <w:rStyle w:val="Emphasis"/>
          <w:rFonts w:ascii="Arial" w:eastAsia="Arial" w:hAnsi="Arial" w:cs="Arial"/>
          <w:b/>
        </w:rPr>
        <w:t>Ambientalistas</w:t>
      </w:r>
      <w:r w:rsidRPr="755DB1C1">
        <w:rPr>
          <w:rStyle w:val="Emphasis"/>
          <w:rFonts w:ascii="Arial" w:eastAsia="Arial" w:hAnsi="Arial" w:cs="Arial"/>
        </w:rPr>
        <w:t>: Discricionário (legitimidade)</w:t>
      </w:r>
      <w:r w:rsidR="6E111DB8" w:rsidRPr="755DB1C1">
        <w:rPr>
          <w:rStyle w:val="Emphasis"/>
          <w:rFonts w:ascii="Arial" w:eastAsia="Arial" w:hAnsi="Arial" w:cs="Arial"/>
        </w:rPr>
        <w:t xml:space="preserve"> - Manter Satisfeito</w:t>
      </w:r>
      <w:r w:rsidR="00B81C49">
        <w:rPr>
          <w:rStyle w:val="Emphasis"/>
          <w:rFonts w:ascii="Arial" w:eastAsia="Arial" w:hAnsi="Arial" w:cs="Arial"/>
        </w:rPr>
        <w:t>: matéria veiculada em jornal ou revista falando positivamente sobre impactos ambientais da fibra de banana. Até os primeiros 3 anos semestralmente e depois anualmente.</w:t>
      </w:r>
    </w:p>
    <w:p w14:paraId="3343E60D" w14:textId="6BEE6D49" w:rsidR="755DB1C1" w:rsidRDefault="755DB1C1" w:rsidP="755DB1C1">
      <w:pPr>
        <w:ind w:left="360"/>
        <w:rPr>
          <w:rStyle w:val="Emphasis"/>
          <w:rFonts w:ascii="Arial" w:eastAsia="Arial" w:hAnsi="Arial" w:cs="Arial"/>
        </w:rPr>
      </w:pPr>
    </w:p>
    <w:p w14:paraId="4CB17B26" w14:textId="77777777" w:rsidR="0028773C" w:rsidRPr="00E8614F" w:rsidRDefault="0028773C" w:rsidP="0028773C">
      <w:pPr>
        <w:ind w:hanging="426"/>
        <w:jc w:val="both"/>
        <w:rPr>
          <w:rFonts w:ascii="Times New Roman" w:eastAsia="Times New Roman" w:hAnsi="Times New Roman"/>
          <w:szCs w:val="24"/>
          <w:lang w:eastAsia="pt-BR"/>
        </w:rPr>
      </w:pPr>
      <w:r>
        <w:rPr>
          <w:rFonts w:ascii="Arial" w:eastAsia="Times New Roman" w:hAnsi="Arial" w:cs="Arial"/>
          <w:b/>
          <w:bCs/>
          <w:color w:val="000000"/>
          <w:szCs w:val="24"/>
          <w:lang w:eastAsia="pt-BR"/>
        </w:rPr>
        <w:t xml:space="preserve">       </w:t>
      </w:r>
      <w:r w:rsidRPr="00E8614F">
        <w:rPr>
          <w:rFonts w:ascii="Arial" w:eastAsia="Times New Roman" w:hAnsi="Arial" w:cs="Arial"/>
          <w:b/>
          <w:bCs/>
          <w:color w:val="000000"/>
          <w:szCs w:val="24"/>
          <w:lang w:eastAsia="pt-BR"/>
        </w:rPr>
        <w:t>Público alvo</w:t>
      </w:r>
    </w:p>
    <w:p w14:paraId="4FCE395F" w14:textId="77777777" w:rsidR="0028773C" w:rsidRPr="00E8614F" w:rsidRDefault="0028773C" w:rsidP="0028773C">
      <w:pPr>
        <w:ind w:firstLine="357"/>
        <w:jc w:val="both"/>
        <w:rPr>
          <w:rFonts w:ascii="Times New Roman" w:eastAsia="Times New Roman" w:hAnsi="Times New Roman"/>
          <w:szCs w:val="24"/>
          <w:lang w:eastAsia="pt-BR"/>
        </w:rPr>
      </w:pPr>
      <w:r w:rsidRPr="00E8614F">
        <w:rPr>
          <w:rFonts w:ascii="Arial" w:eastAsia="Times New Roman" w:hAnsi="Arial" w:cs="Arial"/>
          <w:color w:val="000000"/>
          <w:szCs w:val="24"/>
          <w:lang w:eastAsia="pt-BR"/>
        </w:rPr>
        <w:t xml:space="preserve">O público de moda sustentável é crítico e consciente de seus hábitos de consumo, disposto a pagar mais pelo produto que traz valores sustentáveis, buscando não só aspectos de </w:t>
      </w:r>
      <w:r w:rsidRPr="00E8614F">
        <w:rPr>
          <w:rFonts w:ascii="Arial" w:eastAsia="Times New Roman" w:hAnsi="Arial" w:cs="Arial"/>
          <w:i/>
          <w:iCs/>
          <w:color w:val="000000"/>
          <w:szCs w:val="24"/>
          <w:lang w:eastAsia="pt-BR"/>
        </w:rPr>
        <w:t>design</w:t>
      </w:r>
      <w:r w:rsidRPr="00E8614F">
        <w:rPr>
          <w:rFonts w:ascii="Arial" w:eastAsia="Times New Roman" w:hAnsi="Arial" w:cs="Arial"/>
          <w:color w:val="000000"/>
          <w:szCs w:val="24"/>
          <w:lang w:eastAsia="pt-BR"/>
        </w:rPr>
        <w:t>, mas o respeito à ética, sua relação com a natureza e com as pessoas. Esse mercado no Brasil, conforme o SEBRAE, é explorado por alguns estilistas renomados, por pequenas empresas e novos nomes que percebem uma oportunidade nesse nicho. </w:t>
      </w:r>
    </w:p>
    <w:p w14:paraId="357BBFD0" w14:textId="77777777" w:rsidR="0028773C" w:rsidRPr="00E8614F" w:rsidRDefault="0028773C" w:rsidP="0028773C">
      <w:pPr>
        <w:ind w:firstLine="357"/>
        <w:jc w:val="both"/>
        <w:rPr>
          <w:rFonts w:ascii="Times New Roman" w:eastAsia="Times New Roman" w:hAnsi="Times New Roman"/>
          <w:szCs w:val="24"/>
          <w:lang w:eastAsia="pt-BR"/>
        </w:rPr>
      </w:pPr>
      <w:r>
        <w:rPr>
          <w:rFonts w:ascii="Arial" w:eastAsia="Times New Roman" w:hAnsi="Arial" w:cs="Arial"/>
          <w:color w:val="000000"/>
          <w:szCs w:val="24"/>
          <w:lang w:eastAsia="pt-BR"/>
        </w:rPr>
        <w:t>B</w:t>
      </w:r>
      <w:r w:rsidRPr="00E8614F">
        <w:rPr>
          <w:rFonts w:ascii="Arial" w:eastAsia="Times New Roman" w:hAnsi="Arial" w:cs="Arial"/>
          <w:color w:val="000000"/>
          <w:szCs w:val="24"/>
          <w:lang w:eastAsia="pt-BR"/>
        </w:rPr>
        <w:t>usca</w:t>
      </w:r>
      <w:r>
        <w:rPr>
          <w:rFonts w:ascii="Arial" w:eastAsia="Times New Roman" w:hAnsi="Arial" w:cs="Arial"/>
          <w:color w:val="000000"/>
          <w:szCs w:val="24"/>
          <w:lang w:eastAsia="pt-BR"/>
        </w:rPr>
        <w:t>mos</w:t>
      </w:r>
      <w:r w:rsidRPr="00E8614F">
        <w:rPr>
          <w:rFonts w:ascii="Arial" w:eastAsia="Times New Roman" w:hAnsi="Arial" w:cs="Arial"/>
          <w:color w:val="000000"/>
          <w:szCs w:val="24"/>
          <w:lang w:eastAsia="pt-BR"/>
        </w:rPr>
        <w:t xml:space="preserve"> despertar, inicialmente, o interesse de um mercado consumidor preocupado em adquirir produtos que respeitem aspectos socioambientais ao longo de toda a sua cadeia de produção. Diversas pesquisas mostram que o consumidor está cada vez mais exigente e consciente em relação à procedência daquilo que consome. Nosso público alvo consiste em consumidores voltados para o uso de </w:t>
      </w:r>
      <w:r w:rsidRPr="00E8614F">
        <w:rPr>
          <w:rFonts w:ascii="Arial" w:eastAsia="Times New Roman" w:hAnsi="Arial" w:cs="Arial"/>
          <w:color w:val="000000"/>
          <w:szCs w:val="24"/>
          <w:shd w:val="clear" w:color="auto" w:fill="FFFFFF"/>
          <w:lang w:eastAsia="pt-BR"/>
        </w:rPr>
        <w:t>vestimentas que utilizem matérias-primas ecologicamente corretas, respeitem as leis trabalhistas, levem em consideração o impacto da produção no meio ambiente e garantam a cooperação entre produtor e comunidade local.</w:t>
      </w:r>
    </w:p>
    <w:p w14:paraId="677A6148" w14:textId="77777777" w:rsidR="0028773C" w:rsidRPr="00E8614F" w:rsidRDefault="0028773C" w:rsidP="0028773C">
      <w:pPr>
        <w:ind w:firstLine="357"/>
        <w:jc w:val="both"/>
        <w:rPr>
          <w:rFonts w:ascii="Times New Roman" w:eastAsia="Times New Roman" w:hAnsi="Times New Roman"/>
          <w:szCs w:val="24"/>
          <w:lang w:eastAsia="pt-BR"/>
        </w:rPr>
      </w:pPr>
      <w:r w:rsidRPr="00E8614F">
        <w:rPr>
          <w:rFonts w:ascii="Arial" w:eastAsia="Times New Roman" w:hAnsi="Arial" w:cs="Arial"/>
          <w:color w:val="000000"/>
          <w:szCs w:val="24"/>
          <w:lang w:eastAsia="pt-BR"/>
        </w:rPr>
        <w:t xml:space="preserve">Neste sentido, o mercado potencial para o produto planejado por esse projeto são as várias marcas nacionais preocupadas com a questão da sustentabilidade. Um dos maiores nomes da moda verde brasileira é a carioca </w:t>
      </w:r>
      <w:proofErr w:type="spellStart"/>
      <w:r w:rsidRPr="00E8614F">
        <w:rPr>
          <w:rFonts w:ascii="Arial" w:eastAsia="Times New Roman" w:hAnsi="Arial" w:cs="Arial"/>
          <w:color w:val="000000"/>
          <w:szCs w:val="24"/>
          <w:lang w:eastAsia="pt-BR"/>
        </w:rPr>
        <w:t>Osklen</w:t>
      </w:r>
      <w:proofErr w:type="spellEnd"/>
      <w:r w:rsidRPr="00E8614F">
        <w:rPr>
          <w:rFonts w:ascii="Arial" w:eastAsia="Times New Roman" w:hAnsi="Arial" w:cs="Arial"/>
          <w:color w:val="000000"/>
          <w:szCs w:val="24"/>
          <w:lang w:eastAsia="pt-BR"/>
        </w:rPr>
        <w:t>, por exemplo. O potencial é atingir no primeiro ano de mercado um volume de 10 toneladas de fio/ano de fibra de banana, triplicando em até 30 toneladas o segundo ano.</w:t>
      </w:r>
    </w:p>
    <w:p w14:paraId="5CF2F560" w14:textId="77777777" w:rsidR="0028773C" w:rsidRPr="007D37BC" w:rsidRDefault="0028773C" w:rsidP="0028773C">
      <w:pPr>
        <w:ind w:firstLine="357"/>
        <w:jc w:val="both"/>
        <w:rPr>
          <w:rStyle w:val="Emphasis"/>
          <w:rFonts w:ascii="Times New Roman" w:eastAsia="Times New Roman" w:hAnsi="Times New Roman"/>
          <w:i w:val="0"/>
          <w:iCs w:val="0"/>
          <w:szCs w:val="24"/>
          <w:lang w:eastAsia="pt-BR"/>
        </w:rPr>
      </w:pPr>
      <w:r w:rsidRPr="00E8614F">
        <w:rPr>
          <w:rFonts w:ascii="Arial" w:eastAsia="Times New Roman" w:hAnsi="Arial" w:cs="Arial"/>
          <w:color w:val="000000"/>
          <w:szCs w:val="24"/>
          <w:lang w:eastAsia="pt-BR"/>
        </w:rPr>
        <w:t xml:space="preserve">Pensando no desenvolvimento de artigos têxteis para o mercado nacional e internacional, por exemplo, tecidos de fibra de banana ou misturados com fibras naturais podem ser amplamente aplicados no setor da moda sustentável. Uma vez alcançada a fiabilidade e </w:t>
      </w:r>
      <w:proofErr w:type="spellStart"/>
      <w:r w:rsidRPr="00E8614F">
        <w:rPr>
          <w:rFonts w:ascii="Arial" w:eastAsia="Times New Roman" w:hAnsi="Arial" w:cs="Arial"/>
          <w:color w:val="000000"/>
          <w:szCs w:val="24"/>
          <w:lang w:eastAsia="pt-BR"/>
        </w:rPr>
        <w:t>tecibilidade</w:t>
      </w:r>
      <w:proofErr w:type="spellEnd"/>
      <w:r w:rsidRPr="00E8614F">
        <w:rPr>
          <w:rFonts w:ascii="Arial" w:eastAsia="Times New Roman" w:hAnsi="Arial" w:cs="Arial"/>
          <w:color w:val="000000"/>
          <w:szCs w:val="24"/>
          <w:lang w:eastAsia="pt-BR"/>
        </w:rPr>
        <w:t xml:space="preserve"> do pseudocaule da bananeira, o produto resultante do projeto poderá ser introduzido no mercado imediatamente, pois </w:t>
      </w:r>
      <w:r w:rsidRPr="00E8614F">
        <w:rPr>
          <w:rFonts w:ascii="Arial" w:eastAsia="Times New Roman" w:hAnsi="Arial" w:cs="Arial"/>
          <w:color w:val="000000"/>
          <w:szCs w:val="24"/>
          <w:lang w:eastAsia="pt-BR"/>
        </w:rPr>
        <w:lastRenderedPageBreak/>
        <w:t>consegue superar as especificações atuais, apoiando as empresas do segmento de moda sustentável a expandir seus mercados com um alto valor percebido</w:t>
      </w:r>
      <w:r w:rsidRPr="00E8614F">
        <w:rPr>
          <w:rFonts w:ascii="Arial" w:eastAsia="Times New Roman" w:hAnsi="Arial" w:cs="Arial"/>
          <w:color w:val="000000"/>
          <w:szCs w:val="24"/>
          <w:shd w:val="clear" w:color="auto" w:fill="FFFFFF"/>
          <w:lang w:eastAsia="pt-BR"/>
        </w:rPr>
        <w:t>.</w:t>
      </w:r>
    </w:p>
    <w:p w14:paraId="6FBC4521" w14:textId="77777777" w:rsidR="0028773C" w:rsidRDefault="0028773C" w:rsidP="004E461B">
      <w:pPr>
        <w:rPr>
          <w:rStyle w:val="Emphasis"/>
        </w:rPr>
      </w:pPr>
    </w:p>
    <w:p w14:paraId="24B4FA5A" w14:textId="77777777" w:rsidR="007F1AC6" w:rsidRPr="007D0B14" w:rsidRDefault="007F1AC6" w:rsidP="004E461B">
      <w:pPr>
        <w:rPr>
          <w:rStyle w:val="Emphasis"/>
        </w:rPr>
      </w:pPr>
    </w:p>
    <w:p w14:paraId="1F85C56F" w14:textId="77777777" w:rsidR="0028773C" w:rsidRDefault="007632CB" w:rsidP="07200C3F">
      <w:pPr>
        <w:pStyle w:val="Heading1"/>
        <w:spacing w:line="259" w:lineRule="auto"/>
      </w:pPr>
      <w:bookmarkStart w:id="4" w:name="_Toc491070777"/>
      <w:r>
        <w:t>Tempo</w:t>
      </w:r>
      <w:r w:rsidR="00353F42">
        <w:t xml:space="preserve"> do projeto</w:t>
      </w:r>
      <w:bookmarkEnd w:id="4"/>
    </w:p>
    <w:p w14:paraId="61D048FA" w14:textId="76BF221E" w:rsidR="0028773C" w:rsidRDefault="0028773C" w:rsidP="32A84205"/>
    <w:p w14:paraId="02E9F74D" w14:textId="71C55145" w:rsidR="10D657BD" w:rsidRPr="00F42FF2" w:rsidRDefault="19D49A78" w:rsidP="10D657BD">
      <w:pP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 xml:space="preserve">Todas as datas listadas </w:t>
      </w:r>
      <w:r w:rsidR="0CBB5F59" w:rsidRPr="00F42FF2">
        <w:rPr>
          <w:rFonts w:ascii="Arial" w:eastAsia="Times New Roman" w:hAnsi="Arial" w:cs="Arial"/>
          <w:color w:val="000000"/>
          <w:szCs w:val="24"/>
          <w:lang w:eastAsia="pt-BR"/>
        </w:rPr>
        <w:t>têm</w:t>
      </w:r>
      <w:r w:rsidRPr="00F42FF2">
        <w:rPr>
          <w:rFonts w:ascii="Arial" w:eastAsia="Times New Roman" w:hAnsi="Arial" w:cs="Arial"/>
          <w:color w:val="000000"/>
          <w:szCs w:val="24"/>
          <w:lang w:eastAsia="pt-BR"/>
        </w:rPr>
        <w:t xml:space="preserve"> sua importância no andamento do projeto e devem ser cumpridas para não atrasar </w:t>
      </w:r>
      <w:r w:rsidR="32A84205" w:rsidRPr="00F42FF2">
        <w:rPr>
          <w:rFonts w:ascii="Arial" w:eastAsia="Times New Roman" w:hAnsi="Arial" w:cs="Arial"/>
          <w:color w:val="000000"/>
          <w:szCs w:val="24"/>
          <w:lang w:eastAsia="pt-BR"/>
        </w:rPr>
        <w:t>as outras atividades.</w:t>
      </w:r>
    </w:p>
    <w:tbl>
      <w:tblPr>
        <w:tblW w:w="0" w:type="auto"/>
        <w:jc w:val="center"/>
        <w:tblLook w:val="04A0" w:firstRow="1" w:lastRow="0" w:firstColumn="1" w:lastColumn="0" w:noHBand="0" w:noVBand="1"/>
      </w:tblPr>
      <w:tblGrid>
        <w:gridCol w:w="1974"/>
        <w:gridCol w:w="1431"/>
      </w:tblGrid>
      <w:tr w:rsidR="10D657BD" w:rsidRPr="00F42FF2" w14:paraId="587E1578" w14:textId="77777777" w:rsidTr="00A86A5E">
        <w:trPr>
          <w:trHeight w:val="409"/>
          <w:jc w:val="center"/>
        </w:trPr>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45090" w14:textId="77777777" w:rsidR="10D657BD" w:rsidRPr="00F42FF2" w:rsidRDefault="10D657BD" w:rsidP="10D657BD">
            <w:pPr>
              <w:spacing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Coleta do caule</w:t>
            </w:r>
          </w:p>
        </w:tc>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7DC19" w14:textId="77777777" w:rsidR="10D657BD" w:rsidRPr="00F42FF2" w:rsidRDefault="10D657BD" w:rsidP="10D657BD">
            <w:pPr>
              <w:spacing w:before="7"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Abril/2020</w:t>
            </w:r>
          </w:p>
        </w:tc>
      </w:tr>
      <w:tr w:rsidR="10D657BD" w:rsidRPr="00F42FF2" w14:paraId="05BD1732" w14:textId="77777777" w:rsidTr="00A86A5E">
        <w:trPr>
          <w:trHeight w:val="409"/>
          <w:jc w:val="center"/>
        </w:trPr>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2C532" w14:textId="77777777" w:rsidR="10D657BD" w:rsidRPr="00F42FF2" w:rsidRDefault="10D657BD" w:rsidP="10D657BD">
            <w:pPr>
              <w:spacing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Extração das fibras</w:t>
            </w:r>
          </w:p>
        </w:tc>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7FED4" w14:textId="77777777" w:rsidR="10D657BD" w:rsidRPr="00F42FF2" w:rsidRDefault="10D657BD" w:rsidP="10D657BD">
            <w:pPr>
              <w:spacing w:before="7"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Abril/2020</w:t>
            </w:r>
          </w:p>
        </w:tc>
      </w:tr>
      <w:tr w:rsidR="10D657BD" w:rsidRPr="00F42FF2" w14:paraId="66B6982A" w14:textId="77777777" w:rsidTr="00A86A5E">
        <w:trPr>
          <w:trHeight w:val="409"/>
          <w:jc w:val="center"/>
        </w:trPr>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393C59" w14:textId="77777777" w:rsidR="10D657BD" w:rsidRPr="00F42FF2" w:rsidRDefault="10D657BD" w:rsidP="10D657BD">
            <w:pPr>
              <w:spacing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Cardagem</w:t>
            </w:r>
          </w:p>
        </w:tc>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14746" w14:textId="77777777" w:rsidR="10D657BD" w:rsidRPr="00F42FF2" w:rsidRDefault="10D657BD" w:rsidP="10D657BD">
            <w:pPr>
              <w:spacing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Maio/2020</w:t>
            </w:r>
          </w:p>
        </w:tc>
      </w:tr>
      <w:tr w:rsidR="10D657BD" w:rsidRPr="00F42FF2" w14:paraId="40359AFF" w14:textId="77777777" w:rsidTr="00A86A5E">
        <w:trPr>
          <w:trHeight w:val="409"/>
          <w:jc w:val="center"/>
        </w:trPr>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FF1C8" w14:textId="77777777" w:rsidR="10D657BD" w:rsidRPr="00F42FF2" w:rsidRDefault="10D657BD" w:rsidP="10D657BD">
            <w:pPr>
              <w:spacing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Clarificação</w:t>
            </w:r>
          </w:p>
        </w:tc>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8EB18" w14:textId="77777777" w:rsidR="10D657BD" w:rsidRPr="00F42FF2" w:rsidRDefault="10D657BD" w:rsidP="10D657BD">
            <w:pPr>
              <w:spacing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Maio/2020</w:t>
            </w:r>
          </w:p>
        </w:tc>
      </w:tr>
      <w:tr w:rsidR="10D657BD" w:rsidRPr="00F42FF2" w14:paraId="4265DAB6" w14:textId="77777777" w:rsidTr="00A86A5E">
        <w:trPr>
          <w:trHeight w:val="409"/>
          <w:jc w:val="center"/>
        </w:trPr>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38C7C" w14:textId="77777777" w:rsidR="10D657BD" w:rsidRPr="00F42FF2" w:rsidRDefault="10D657BD" w:rsidP="10D657BD">
            <w:pPr>
              <w:spacing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Maceração</w:t>
            </w:r>
          </w:p>
        </w:tc>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FA717" w14:textId="77777777" w:rsidR="10D657BD" w:rsidRPr="00F42FF2" w:rsidRDefault="10D657BD" w:rsidP="10D657BD">
            <w:pPr>
              <w:spacing w:after="0"/>
              <w:jc w:val="center"/>
              <w:rPr>
                <w:rFonts w:ascii="Arial" w:eastAsia="Times New Roman" w:hAnsi="Arial" w:cs="Arial"/>
                <w:color w:val="000000"/>
                <w:szCs w:val="24"/>
                <w:lang w:eastAsia="pt-BR"/>
              </w:rPr>
            </w:pPr>
            <w:proofErr w:type="spellStart"/>
            <w:r w:rsidRPr="00F42FF2">
              <w:rPr>
                <w:rFonts w:ascii="Arial" w:eastAsia="Times New Roman" w:hAnsi="Arial" w:cs="Arial"/>
                <w:color w:val="000000"/>
                <w:szCs w:val="24"/>
                <w:lang w:eastAsia="pt-BR"/>
              </w:rPr>
              <w:t>Jun</w:t>
            </w:r>
            <w:proofErr w:type="spellEnd"/>
            <w:r w:rsidRPr="00F42FF2">
              <w:rPr>
                <w:rFonts w:ascii="Arial" w:eastAsia="Times New Roman" w:hAnsi="Arial" w:cs="Arial"/>
                <w:color w:val="000000"/>
                <w:szCs w:val="24"/>
                <w:lang w:eastAsia="pt-BR"/>
              </w:rPr>
              <w:t>/2020</w:t>
            </w:r>
          </w:p>
        </w:tc>
      </w:tr>
      <w:tr w:rsidR="10D657BD" w:rsidRPr="00F42FF2" w14:paraId="78B1EAC8" w14:textId="77777777" w:rsidTr="00A86A5E">
        <w:trPr>
          <w:trHeight w:val="409"/>
          <w:jc w:val="center"/>
        </w:trPr>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73435" w14:textId="77777777" w:rsidR="10D657BD" w:rsidRPr="00F42FF2" w:rsidRDefault="10D657BD" w:rsidP="10D657BD">
            <w:pPr>
              <w:spacing w:after="0"/>
              <w:rPr>
                <w:rFonts w:ascii="Arial" w:eastAsia="Times New Roman" w:hAnsi="Arial" w:cs="Arial"/>
                <w:color w:val="000000"/>
                <w:szCs w:val="24"/>
                <w:lang w:eastAsia="pt-BR"/>
              </w:rPr>
            </w:pPr>
          </w:p>
          <w:p w14:paraId="36BA68C0" w14:textId="77777777" w:rsidR="10D657BD" w:rsidRPr="00F42FF2" w:rsidRDefault="10D657BD" w:rsidP="10D657BD">
            <w:pPr>
              <w:spacing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Fiação</w:t>
            </w:r>
          </w:p>
          <w:p w14:paraId="302B9A57" w14:textId="77777777" w:rsidR="10D657BD" w:rsidRPr="00F42FF2" w:rsidRDefault="10D657BD" w:rsidP="10D657BD">
            <w:pPr>
              <w:spacing w:after="0"/>
              <w:rPr>
                <w:rFonts w:ascii="Arial" w:eastAsia="Times New Roman" w:hAnsi="Arial" w:cs="Arial"/>
                <w:color w:val="000000"/>
                <w:szCs w:val="24"/>
                <w:lang w:eastAsia="pt-BR"/>
              </w:rPr>
            </w:pPr>
          </w:p>
        </w:tc>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B8ACB" w14:textId="77777777" w:rsidR="10D657BD" w:rsidRPr="00F42FF2" w:rsidRDefault="10D657BD" w:rsidP="10D657BD">
            <w:pPr>
              <w:spacing w:after="0"/>
              <w:jc w:val="center"/>
              <w:rPr>
                <w:rFonts w:ascii="Arial" w:eastAsia="Times New Roman" w:hAnsi="Arial" w:cs="Arial"/>
                <w:color w:val="000000"/>
                <w:szCs w:val="24"/>
                <w:lang w:eastAsia="pt-BR"/>
              </w:rPr>
            </w:pPr>
            <w:proofErr w:type="spellStart"/>
            <w:r w:rsidRPr="00F42FF2">
              <w:rPr>
                <w:rFonts w:ascii="Arial" w:eastAsia="Times New Roman" w:hAnsi="Arial" w:cs="Arial"/>
                <w:color w:val="000000"/>
                <w:szCs w:val="24"/>
                <w:lang w:eastAsia="pt-BR"/>
              </w:rPr>
              <w:t>Jun</w:t>
            </w:r>
            <w:proofErr w:type="spellEnd"/>
            <w:r w:rsidRPr="00F42FF2">
              <w:rPr>
                <w:rFonts w:ascii="Arial" w:eastAsia="Times New Roman" w:hAnsi="Arial" w:cs="Arial"/>
                <w:color w:val="000000"/>
                <w:szCs w:val="24"/>
                <w:lang w:eastAsia="pt-BR"/>
              </w:rPr>
              <w:t>/2020</w:t>
            </w:r>
          </w:p>
        </w:tc>
      </w:tr>
      <w:tr w:rsidR="10D657BD" w:rsidRPr="00F42FF2" w14:paraId="30E44E1B" w14:textId="77777777" w:rsidTr="00A86A5E">
        <w:trPr>
          <w:trHeight w:val="521"/>
          <w:jc w:val="center"/>
        </w:trPr>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DDAC0" w14:textId="77777777" w:rsidR="10D657BD" w:rsidRPr="00F42FF2" w:rsidRDefault="10D657BD" w:rsidP="10D657BD">
            <w:pPr>
              <w:spacing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Caracterização dos fios têxteis</w:t>
            </w:r>
          </w:p>
        </w:tc>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5E1F1" w14:textId="77777777" w:rsidR="10D657BD" w:rsidRPr="00F42FF2" w:rsidRDefault="10D657BD" w:rsidP="10D657BD">
            <w:pPr>
              <w:spacing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Julho/2020</w:t>
            </w:r>
          </w:p>
        </w:tc>
      </w:tr>
      <w:tr w:rsidR="10D657BD" w:rsidRPr="00F42FF2" w14:paraId="6DF6E736" w14:textId="77777777" w:rsidTr="00A86A5E">
        <w:trPr>
          <w:trHeight w:val="409"/>
          <w:jc w:val="center"/>
        </w:trPr>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2D755" w14:textId="77777777" w:rsidR="10D657BD" w:rsidRPr="00F42FF2" w:rsidRDefault="10D657BD" w:rsidP="10D657BD">
            <w:pPr>
              <w:spacing w:after="0"/>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Tecelagem</w:t>
            </w:r>
          </w:p>
        </w:tc>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7250C" w14:textId="77777777" w:rsidR="10D657BD" w:rsidRPr="00F42FF2" w:rsidRDefault="10D657BD" w:rsidP="10D657BD">
            <w:pPr>
              <w:spacing w:after="0"/>
              <w:jc w:val="center"/>
              <w:rPr>
                <w:rFonts w:ascii="Arial" w:eastAsia="Times New Roman" w:hAnsi="Arial" w:cs="Arial"/>
                <w:color w:val="000000"/>
                <w:szCs w:val="24"/>
                <w:lang w:eastAsia="pt-BR"/>
              </w:rPr>
            </w:pPr>
            <w:proofErr w:type="spellStart"/>
            <w:r w:rsidRPr="00F42FF2">
              <w:rPr>
                <w:rFonts w:ascii="Arial" w:eastAsia="Times New Roman" w:hAnsi="Arial" w:cs="Arial"/>
                <w:color w:val="000000"/>
                <w:szCs w:val="24"/>
                <w:lang w:eastAsia="pt-BR"/>
              </w:rPr>
              <w:t>Jul</w:t>
            </w:r>
            <w:proofErr w:type="spellEnd"/>
            <w:r w:rsidRPr="00F42FF2">
              <w:rPr>
                <w:rFonts w:ascii="Arial" w:eastAsia="Times New Roman" w:hAnsi="Arial" w:cs="Arial"/>
                <w:color w:val="000000"/>
                <w:szCs w:val="24"/>
                <w:lang w:eastAsia="pt-BR"/>
              </w:rPr>
              <w:t>/2020</w:t>
            </w:r>
          </w:p>
        </w:tc>
      </w:tr>
    </w:tbl>
    <w:p w14:paraId="03540048" w14:textId="7F231303" w:rsidR="10D657BD" w:rsidRDefault="10D657BD" w:rsidP="10D657BD">
      <w:pPr>
        <w:rPr>
          <w:rFonts w:cs="Calibri"/>
          <w:i/>
          <w:iCs/>
        </w:rPr>
      </w:pPr>
    </w:p>
    <w:p w14:paraId="0B13E5C8" w14:textId="77777777" w:rsidR="00A02676" w:rsidRDefault="00A02676" w:rsidP="00A02676">
      <w:pPr>
        <w:pStyle w:val="Heading1"/>
      </w:pPr>
      <w:bookmarkStart w:id="5" w:name="_Toc491070778"/>
      <w:r>
        <w:t>Custo do produto</w:t>
      </w:r>
      <w:bookmarkEnd w:id="5"/>
      <w:r>
        <w:tab/>
      </w:r>
      <w:r>
        <w:tab/>
      </w:r>
    </w:p>
    <w:p w14:paraId="3C1CCFC0" w14:textId="763330C6" w:rsidR="196CE4DF" w:rsidRDefault="00090675" w:rsidP="00DA43C9">
      <w:pPr>
        <w:jc w:val="both"/>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 xml:space="preserve">Para a estimação de custos anuais, foram considerados os custos fixos e variáveis </w:t>
      </w:r>
      <w:r w:rsidR="00E92540" w:rsidRPr="00F42FF2">
        <w:rPr>
          <w:rFonts w:ascii="Arial" w:eastAsia="Times New Roman" w:hAnsi="Arial" w:cs="Arial"/>
          <w:color w:val="000000"/>
          <w:szCs w:val="24"/>
          <w:lang w:eastAsia="pt-BR"/>
        </w:rPr>
        <w:t xml:space="preserve">relativos à produção. No caso da máquina, um modelo de depreciação </w:t>
      </w:r>
      <w:r w:rsidR="00932A37" w:rsidRPr="00F42FF2">
        <w:rPr>
          <w:rFonts w:ascii="Arial" w:eastAsia="Times New Roman" w:hAnsi="Arial" w:cs="Arial"/>
          <w:color w:val="000000"/>
          <w:szCs w:val="24"/>
          <w:lang w:eastAsia="pt-BR"/>
        </w:rPr>
        <w:t>constante</w:t>
      </w:r>
      <w:r w:rsidR="00E92540" w:rsidRPr="00F42FF2">
        <w:rPr>
          <w:rFonts w:ascii="Arial" w:eastAsia="Times New Roman" w:hAnsi="Arial" w:cs="Arial"/>
          <w:color w:val="000000"/>
          <w:szCs w:val="24"/>
          <w:lang w:eastAsia="pt-BR"/>
        </w:rPr>
        <w:t xml:space="preserve"> foi adotado, considerando</w:t>
      </w:r>
      <w:r w:rsidR="00932A37" w:rsidRPr="00F42FF2">
        <w:rPr>
          <w:rFonts w:ascii="Arial" w:eastAsia="Times New Roman" w:hAnsi="Arial" w:cs="Arial"/>
          <w:color w:val="000000"/>
          <w:szCs w:val="24"/>
          <w:lang w:eastAsia="pt-BR"/>
        </w:rPr>
        <w:t xml:space="preserve"> 10 anos de vida útil</w:t>
      </w:r>
      <w:r w:rsidR="00582F94" w:rsidRPr="00F42FF2">
        <w:rPr>
          <w:rFonts w:ascii="Arial" w:eastAsia="Times New Roman" w:hAnsi="Arial" w:cs="Arial"/>
          <w:color w:val="000000"/>
          <w:szCs w:val="24"/>
          <w:lang w:eastAsia="pt-BR"/>
        </w:rPr>
        <w:t>.</w:t>
      </w:r>
    </w:p>
    <w:p w14:paraId="2E8D2270" w14:textId="4CBBAF5B" w:rsidR="00713FF7" w:rsidRPr="004C1B4A" w:rsidRDefault="00511AC7" w:rsidP="00713FF7">
      <w:pPr>
        <w:jc w:val="center"/>
        <w:rPr>
          <w:rFonts w:ascii="Arial" w:eastAsia="Times New Roman" w:hAnsi="Arial" w:cs="Arial"/>
          <w:b/>
          <w:bCs/>
          <w:color w:val="000000"/>
          <w:szCs w:val="24"/>
          <w:lang w:eastAsia="pt-BR"/>
        </w:rPr>
      </w:pPr>
      <w:r>
        <w:rPr>
          <w:rFonts w:ascii="Arial" w:eastAsia="Times New Roman" w:hAnsi="Arial" w:cs="Arial"/>
          <w:b/>
          <w:bCs/>
          <w:color w:val="000000"/>
          <w:szCs w:val="24"/>
          <w:lang w:eastAsia="pt-BR"/>
        </w:rPr>
        <w:t xml:space="preserve">Custos </w:t>
      </w:r>
      <w:r w:rsidR="00713FF7" w:rsidRPr="004C1B4A">
        <w:rPr>
          <w:rFonts w:ascii="Arial" w:eastAsia="Times New Roman" w:hAnsi="Arial" w:cs="Arial"/>
          <w:b/>
          <w:bCs/>
          <w:color w:val="000000"/>
          <w:szCs w:val="24"/>
          <w:lang w:eastAsia="pt-BR"/>
        </w:rPr>
        <w:t>Fixos (</w:t>
      </w:r>
      <w:r w:rsidR="00F9012B" w:rsidRPr="004C1B4A">
        <w:rPr>
          <w:rFonts w:ascii="Arial" w:eastAsia="Times New Roman" w:hAnsi="Arial" w:cs="Arial"/>
          <w:b/>
          <w:bCs/>
          <w:color w:val="000000"/>
          <w:szCs w:val="24"/>
          <w:lang w:eastAsia="pt-BR"/>
        </w:rPr>
        <w:t>Montagem da Operação</w:t>
      </w:r>
      <w:r>
        <w:rPr>
          <w:rFonts w:ascii="Arial" w:eastAsia="Times New Roman" w:hAnsi="Arial" w:cs="Arial"/>
          <w:b/>
          <w:bCs/>
          <w:color w:val="000000"/>
          <w:szCs w:val="24"/>
          <w:lang w:eastAsia="pt-BR"/>
        </w:rPr>
        <w:t xml:space="preserve"> + Manutenção</w:t>
      </w:r>
      <w:r w:rsidR="00F9012B" w:rsidRPr="004C1B4A">
        <w:rPr>
          <w:rFonts w:ascii="Arial" w:eastAsia="Times New Roman" w:hAnsi="Arial" w:cs="Arial"/>
          <w:b/>
          <w:bCs/>
          <w:color w:val="000000"/>
          <w:szCs w:val="24"/>
          <w:lang w:eastAsia="pt-BR"/>
        </w:rPr>
        <w:t>)</w:t>
      </w:r>
    </w:p>
    <w:p w14:paraId="3999C94F" w14:textId="362BC994" w:rsidR="5CBAD663" w:rsidRDefault="5CBAD663" w:rsidP="00F42FF2">
      <w:pPr>
        <w:jc w:val="center"/>
        <w:rPr>
          <w:rFonts w:ascii="Arial" w:eastAsia="Times New Roman" w:hAnsi="Arial" w:cs="Arial"/>
          <w:color w:val="000000"/>
          <w:szCs w:val="24"/>
          <w:lang w:eastAsia="pt-BR"/>
        </w:rPr>
      </w:pPr>
      <w:r w:rsidRPr="075990ED">
        <w:rPr>
          <w:rFonts w:ascii="Arial" w:eastAsia="Times New Roman" w:hAnsi="Arial" w:cs="Arial"/>
          <w:color w:val="000000" w:themeColor="text1"/>
          <w:lang w:eastAsia="pt-BR"/>
        </w:rPr>
        <w:t>Maquinarias</w:t>
      </w:r>
      <w:r w:rsidR="6E111DB8" w:rsidRPr="075990ED">
        <w:rPr>
          <w:rFonts w:ascii="Arial" w:eastAsia="Times New Roman" w:hAnsi="Arial" w:cs="Arial"/>
          <w:color w:val="000000" w:themeColor="text1"/>
          <w:lang w:eastAsia="pt-BR"/>
        </w:rPr>
        <w:t>:</w:t>
      </w:r>
      <w:r w:rsidR="50E45B13" w:rsidRPr="075990ED">
        <w:rPr>
          <w:rFonts w:ascii="Arial" w:eastAsia="Times New Roman" w:hAnsi="Arial" w:cs="Arial"/>
          <w:color w:val="000000" w:themeColor="text1"/>
          <w:lang w:eastAsia="pt-BR"/>
        </w:rPr>
        <w:t xml:space="preserve"> </w:t>
      </w:r>
      <w:r w:rsidR="00713FF7" w:rsidRPr="075990ED">
        <w:rPr>
          <w:rFonts w:ascii="Arial" w:eastAsia="Times New Roman" w:hAnsi="Arial" w:cs="Arial"/>
          <w:color w:val="000000" w:themeColor="text1"/>
          <w:lang w:eastAsia="pt-BR"/>
        </w:rPr>
        <w:t>5</w:t>
      </w:r>
      <w:r w:rsidR="5C7649B9" w:rsidRPr="075990ED">
        <w:rPr>
          <w:rFonts w:ascii="Arial" w:eastAsia="Times New Roman" w:hAnsi="Arial" w:cs="Arial"/>
          <w:color w:val="000000" w:themeColor="text1"/>
          <w:lang w:eastAsia="pt-BR"/>
        </w:rPr>
        <w:t>000/ano</w:t>
      </w:r>
      <w:r w:rsidR="004B061C" w:rsidRPr="075990ED">
        <w:rPr>
          <w:rFonts w:ascii="Arial" w:eastAsia="Times New Roman" w:hAnsi="Arial" w:cs="Arial"/>
          <w:color w:val="000000" w:themeColor="text1"/>
          <w:lang w:eastAsia="pt-BR"/>
        </w:rPr>
        <w:t>=</w:t>
      </w:r>
      <w:r w:rsidR="00713FF7" w:rsidRPr="075990ED">
        <w:rPr>
          <w:rFonts w:ascii="Arial" w:eastAsia="Times New Roman" w:hAnsi="Arial" w:cs="Arial"/>
          <w:color w:val="000000" w:themeColor="text1"/>
          <w:lang w:eastAsia="pt-BR"/>
        </w:rPr>
        <w:t>10</w:t>
      </w:r>
      <w:r w:rsidR="004B061C" w:rsidRPr="075990ED">
        <w:rPr>
          <w:rFonts w:ascii="Arial" w:eastAsia="Times New Roman" w:hAnsi="Arial" w:cs="Arial"/>
          <w:color w:val="000000" w:themeColor="text1"/>
          <w:lang w:eastAsia="pt-BR"/>
        </w:rPr>
        <w:t>.000</w:t>
      </w:r>
      <w:r w:rsidR="00582F94" w:rsidRPr="075990ED">
        <w:rPr>
          <w:rFonts w:ascii="Arial" w:eastAsia="Times New Roman" w:hAnsi="Arial" w:cs="Arial"/>
          <w:color w:val="000000" w:themeColor="text1"/>
          <w:lang w:eastAsia="pt-BR"/>
        </w:rPr>
        <w:t xml:space="preserve"> (</w:t>
      </w:r>
      <w:r w:rsidR="00713FF7" w:rsidRPr="075990ED">
        <w:rPr>
          <w:rFonts w:ascii="Arial" w:eastAsia="Times New Roman" w:hAnsi="Arial" w:cs="Arial"/>
          <w:color w:val="000000" w:themeColor="text1"/>
          <w:lang w:eastAsia="pt-BR"/>
        </w:rPr>
        <w:t>40.000 investimentos</w:t>
      </w:r>
      <w:r w:rsidR="00582F94" w:rsidRPr="075990ED">
        <w:rPr>
          <w:rFonts w:ascii="Arial" w:eastAsia="Times New Roman" w:hAnsi="Arial" w:cs="Arial"/>
          <w:color w:val="000000" w:themeColor="text1"/>
          <w:lang w:eastAsia="pt-BR"/>
        </w:rPr>
        <w:t xml:space="preserve"> inicial</w:t>
      </w:r>
      <w:r w:rsidR="00713FF7" w:rsidRPr="075990ED">
        <w:rPr>
          <w:rFonts w:ascii="Arial" w:eastAsia="Times New Roman" w:hAnsi="Arial" w:cs="Arial"/>
          <w:color w:val="000000" w:themeColor="text1"/>
          <w:lang w:eastAsia="pt-BR"/>
        </w:rPr>
        <w:t>+1000 manutenção anual</w:t>
      </w:r>
      <w:r w:rsidR="00F50557" w:rsidRPr="075990ED">
        <w:rPr>
          <w:rFonts w:ascii="Arial" w:eastAsia="Times New Roman" w:hAnsi="Arial" w:cs="Arial"/>
          <w:color w:val="000000" w:themeColor="text1"/>
          <w:lang w:eastAsia="pt-BR"/>
        </w:rPr>
        <w:t>)</w:t>
      </w:r>
    </w:p>
    <w:p w14:paraId="3B407FBD" w14:textId="290C53C1" w:rsidR="003C51D4" w:rsidRPr="00D62CF8" w:rsidRDefault="003C51D4" w:rsidP="00F42FF2">
      <w:pPr>
        <w:jc w:val="center"/>
        <w:rPr>
          <w:rFonts w:ascii="Arial" w:eastAsia="Times New Roman" w:hAnsi="Arial" w:cs="Arial"/>
          <w:color w:val="000000"/>
          <w:szCs w:val="24"/>
          <w:lang w:val="en-US" w:eastAsia="pt-BR"/>
        </w:rPr>
      </w:pPr>
      <w:r>
        <w:rPr>
          <w:rFonts w:ascii="Arial" w:eastAsia="Times New Roman" w:hAnsi="Arial" w:cs="Arial"/>
          <w:color w:val="000000"/>
          <w:szCs w:val="24"/>
          <w:lang w:eastAsia="pt-BR"/>
        </w:rPr>
        <w:t>Patente</w:t>
      </w:r>
      <w:r w:rsidR="00D62CF8">
        <w:rPr>
          <w:rFonts w:ascii="Arial" w:eastAsia="Times New Roman" w:hAnsi="Arial" w:cs="Arial"/>
          <w:color w:val="000000"/>
          <w:szCs w:val="24"/>
          <w:lang w:val="en-US" w:eastAsia="pt-BR"/>
        </w:rPr>
        <w:t>:5</w:t>
      </w:r>
      <w:r w:rsidR="00DA0983">
        <w:rPr>
          <w:rFonts w:ascii="Arial" w:eastAsia="Times New Roman" w:hAnsi="Arial" w:cs="Arial"/>
          <w:color w:val="000000"/>
          <w:szCs w:val="24"/>
          <w:lang w:val="en-US" w:eastAsia="pt-BR"/>
        </w:rPr>
        <w:t>.</w:t>
      </w:r>
      <w:r w:rsidR="00D62CF8">
        <w:rPr>
          <w:rFonts w:ascii="Arial" w:eastAsia="Times New Roman" w:hAnsi="Arial" w:cs="Arial"/>
          <w:color w:val="000000"/>
          <w:szCs w:val="24"/>
          <w:lang w:val="en-US" w:eastAsia="pt-BR"/>
        </w:rPr>
        <w:t>000/</w:t>
      </w:r>
      <w:proofErr w:type="spellStart"/>
      <w:r w:rsidR="00D62CF8">
        <w:rPr>
          <w:rFonts w:ascii="Arial" w:eastAsia="Times New Roman" w:hAnsi="Arial" w:cs="Arial"/>
          <w:color w:val="000000"/>
          <w:szCs w:val="24"/>
          <w:lang w:val="en-US" w:eastAsia="pt-BR"/>
        </w:rPr>
        <w:t>ano</w:t>
      </w:r>
      <w:proofErr w:type="spellEnd"/>
      <w:r w:rsidR="003B0CEA">
        <w:rPr>
          <w:rFonts w:ascii="Arial" w:eastAsia="Times New Roman" w:hAnsi="Arial" w:cs="Arial"/>
          <w:color w:val="000000"/>
          <w:szCs w:val="24"/>
          <w:lang w:val="en-US" w:eastAsia="pt-BR"/>
        </w:rPr>
        <w:t>=10.000</w:t>
      </w:r>
      <w:r w:rsidR="00D62CF8">
        <w:rPr>
          <w:rFonts w:ascii="Arial" w:eastAsia="Times New Roman" w:hAnsi="Arial" w:cs="Arial"/>
          <w:color w:val="000000"/>
          <w:szCs w:val="24"/>
          <w:lang w:val="en-US" w:eastAsia="pt-BR"/>
        </w:rPr>
        <w:t xml:space="preserve"> </w:t>
      </w:r>
      <w:r w:rsidR="00DA0983">
        <w:rPr>
          <w:rFonts w:ascii="Arial" w:eastAsia="Times New Roman" w:hAnsi="Arial" w:cs="Arial"/>
          <w:color w:val="000000"/>
          <w:szCs w:val="24"/>
          <w:lang w:val="en-US" w:eastAsia="pt-BR"/>
        </w:rPr>
        <w:t>(</w:t>
      </w:r>
      <w:r w:rsidR="00D62CF8">
        <w:rPr>
          <w:rFonts w:ascii="Arial" w:eastAsia="Times New Roman" w:hAnsi="Arial" w:cs="Arial"/>
          <w:color w:val="000000"/>
          <w:szCs w:val="24"/>
          <w:lang w:val="en-US" w:eastAsia="pt-BR"/>
        </w:rPr>
        <w:t xml:space="preserve">50.000 </w:t>
      </w:r>
      <w:proofErr w:type="spellStart"/>
      <w:r w:rsidR="00E63559">
        <w:rPr>
          <w:rFonts w:ascii="Arial" w:eastAsia="Times New Roman" w:hAnsi="Arial" w:cs="Arial"/>
          <w:color w:val="000000"/>
          <w:szCs w:val="24"/>
          <w:lang w:val="en-US" w:eastAsia="pt-BR"/>
        </w:rPr>
        <w:t>inicialmente</w:t>
      </w:r>
      <w:proofErr w:type="spellEnd"/>
      <w:r w:rsidR="0090679D">
        <w:rPr>
          <w:rFonts w:ascii="Arial" w:eastAsia="Times New Roman" w:hAnsi="Arial" w:cs="Arial"/>
          <w:color w:val="000000"/>
          <w:szCs w:val="24"/>
          <w:lang w:val="en-US" w:eastAsia="pt-BR"/>
        </w:rPr>
        <w:t xml:space="preserve"> </w:t>
      </w:r>
      <w:proofErr w:type="spellStart"/>
      <w:r w:rsidR="0090679D">
        <w:rPr>
          <w:rFonts w:ascii="Arial" w:eastAsia="Times New Roman" w:hAnsi="Arial" w:cs="Arial"/>
          <w:color w:val="000000"/>
          <w:szCs w:val="24"/>
          <w:lang w:val="en-US" w:eastAsia="pt-BR"/>
        </w:rPr>
        <w:t>dividido</w:t>
      </w:r>
      <w:proofErr w:type="spellEnd"/>
      <w:r w:rsidR="0090679D">
        <w:rPr>
          <w:rFonts w:ascii="Arial" w:eastAsia="Times New Roman" w:hAnsi="Arial" w:cs="Arial"/>
          <w:color w:val="000000"/>
          <w:szCs w:val="24"/>
          <w:lang w:val="en-US" w:eastAsia="pt-BR"/>
        </w:rPr>
        <w:t xml:space="preserve"> </w:t>
      </w:r>
      <w:proofErr w:type="spellStart"/>
      <w:r w:rsidR="0090679D">
        <w:rPr>
          <w:rFonts w:ascii="Arial" w:eastAsia="Times New Roman" w:hAnsi="Arial" w:cs="Arial"/>
          <w:color w:val="000000"/>
          <w:szCs w:val="24"/>
          <w:lang w:val="en-US" w:eastAsia="pt-BR"/>
        </w:rPr>
        <w:t>em</w:t>
      </w:r>
      <w:proofErr w:type="spellEnd"/>
      <w:r w:rsidR="0090679D">
        <w:rPr>
          <w:rFonts w:ascii="Arial" w:eastAsia="Times New Roman" w:hAnsi="Arial" w:cs="Arial"/>
          <w:color w:val="000000"/>
          <w:szCs w:val="24"/>
          <w:lang w:val="en-US" w:eastAsia="pt-BR"/>
        </w:rPr>
        <w:t xml:space="preserve"> 10 </w:t>
      </w:r>
      <w:proofErr w:type="spellStart"/>
      <w:r w:rsidR="0090679D">
        <w:rPr>
          <w:rFonts w:ascii="Arial" w:eastAsia="Times New Roman" w:hAnsi="Arial" w:cs="Arial"/>
          <w:color w:val="000000"/>
          <w:szCs w:val="24"/>
          <w:lang w:val="en-US" w:eastAsia="pt-BR"/>
        </w:rPr>
        <w:t>anos</w:t>
      </w:r>
      <w:proofErr w:type="spellEnd"/>
      <w:r w:rsidR="0090679D">
        <w:rPr>
          <w:rFonts w:ascii="Arial" w:eastAsia="Times New Roman" w:hAnsi="Arial" w:cs="Arial"/>
          <w:color w:val="000000"/>
          <w:szCs w:val="24"/>
          <w:lang w:val="en-US" w:eastAsia="pt-BR"/>
        </w:rPr>
        <w:t xml:space="preserve"> de </w:t>
      </w:r>
      <w:proofErr w:type="spellStart"/>
      <w:r w:rsidR="0090679D">
        <w:rPr>
          <w:rFonts w:ascii="Arial" w:eastAsia="Times New Roman" w:hAnsi="Arial" w:cs="Arial"/>
          <w:color w:val="000000"/>
          <w:szCs w:val="24"/>
          <w:lang w:val="en-US" w:eastAsia="pt-BR"/>
        </w:rPr>
        <w:t>uso</w:t>
      </w:r>
      <w:proofErr w:type="spellEnd"/>
      <w:r w:rsidR="0090679D">
        <w:rPr>
          <w:rFonts w:ascii="Arial" w:eastAsia="Times New Roman" w:hAnsi="Arial" w:cs="Arial"/>
          <w:color w:val="000000"/>
          <w:szCs w:val="24"/>
          <w:lang w:val="en-US" w:eastAsia="pt-BR"/>
        </w:rPr>
        <w:t>)</w:t>
      </w:r>
    </w:p>
    <w:p w14:paraId="67120295" w14:textId="0DDE64A3" w:rsidR="5CBAD663" w:rsidRPr="00F42FF2" w:rsidRDefault="6E111DB8" w:rsidP="00F42FF2">
      <w:pPr>
        <w:jc w:val="center"/>
        <w:rPr>
          <w:rFonts w:ascii="Arial" w:eastAsia="Times New Roman" w:hAnsi="Arial" w:cs="Arial"/>
          <w:color w:val="000000"/>
          <w:szCs w:val="24"/>
          <w:lang w:eastAsia="pt-BR"/>
        </w:rPr>
      </w:pPr>
      <w:r w:rsidRPr="075990ED">
        <w:rPr>
          <w:rFonts w:ascii="Arial" w:eastAsia="Times New Roman" w:hAnsi="Arial" w:cs="Arial"/>
          <w:color w:val="000000" w:themeColor="text1"/>
          <w:lang w:eastAsia="pt-BR"/>
        </w:rPr>
        <w:t>Aluguéis</w:t>
      </w:r>
      <w:r w:rsidR="5CBAD663" w:rsidRPr="075990ED">
        <w:rPr>
          <w:rFonts w:ascii="Arial" w:eastAsia="Times New Roman" w:hAnsi="Arial" w:cs="Arial"/>
          <w:color w:val="000000" w:themeColor="text1"/>
          <w:lang w:eastAsia="pt-BR"/>
        </w:rPr>
        <w:t xml:space="preserve"> &amp; </w:t>
      </w:r>
      <w:r w:rsidR="004B061C" w:rsidRPr="075990ED">
        <w:rPr>
          <w:rFonts w:ascii="Arial" w:eastAsia="Times New Roman" w:hAnsi="Arial" w:cs="Arial"/>
          <w:color w:val="000000" w:themeColor="text1"/>
          <w:lang w:eastAsia="pt-BR"/>
        </w:rPr>
        <w:t>Contas (Energia)</w:t>
      </w:r>
      <w:r w:rsidR="5C7649B9" w:rsidRPr="075990ED">
        <w:rPr>
          <w:rFonts w:ascii="Arial" w:eastAsia="Times New Roman" w:hAnsi="Arial" w:cs="Arial"/>
          <w:color w:val="000000" w:themeColor="text1"/>
          <w:lang w:eastAsia="pt-BR"/>
        </w:rPr>
        <w:t xml:space="preserve">: </w:t>
      </w:r>
      <w:r w:rsidR="004C1B4A" w:rsidRPr="075990ED">
        <w:rPr>
          <w:rFonts w:ascii="Arial" w:eastAsia="Times New Roman" w:hAnsi="Arial" w:cs="Arial"/>
          <w:color w:val="000000" w:themeColor="text1"/>
          <w:lang w:eastAsia="pt-BR"/>
        </w:rPr>
        <w:t>6</w:t>
      </w:r>
      <w:r w:rsidR="5C7649B9" w:rsidRPr="075990ED">
        <w:rPr>
          <w:rFonts w:ascii="Arial" w:eastAsia="Times New Roman" w:hAnsi="Arial" w:cs="Arial"/>
          <w:color w:val="000000" w:themeColor="text1"/>
          <w:lang w:eastAsia="pt-BR"/>
        </w:rPr>
        <w:t>0</w:t>
      </w:r>
      <w:r w:rsidR="004C1B4A" w:rsidRPr="075990ED">
        <w:rPr>
          <w:rFonts w:ascii="Arial" w:eastAsia="Times New Roman" w:hAnsi="Arial" w:cs="Arial"/>
          <w:color w:val="000000" w:themeColor="text1"/>
          <w:lang w:eastAsia="pt-BR"/>
        </w:rPr>
        <w:t>.</w:t>
      </w:r>
      <w:r w:rsidR="5C7649B9" w:rsidRPr="075990ED">
        <w:rPr>
          <w:rFonts w:ascii="Arial" w:eastAsia="Times New Roman" w:hAnsi="Arial" w:cs="Arial"/>
          <w:color w:val="000000" w:themeColor="text1"/>
          <w:lang w:eastAsia="pt-BR"/>
        </w:rPr>
        <w:t>000/ano</w:t>
      </w:r>
      <w:r w:rsidR="00035630" w:rsidRPr="075990ED">
        <w:rPr>
          <w:rFonts w:ascii="Arial" w:eastAsia="Times New Roman" w:hAnsi="Arial" w:cs="Arial"/>
          <w:color w:val="000000" w:themeColor="text1"/>
          <w:lang w:eastAsia="pt-BR"/>
        </w:rPr>
        <w:t>=</w:t>
      </w:r>
      <w:r w:rsidR="006B3EFA" w:rsidRPr="075990ED">
        <w:rPr>
          <w:rFonts w:ascii="Arial" w:eastAsia="Times New Roman" w:hAnsi="Arial" w:cs="Arial"/>
          <w:color w:val="000000" w:themeColor="text1"/>
          <w:lang w:eastAsia="pt-BR"/>
        </w:rPr>
        <w:t>1</w:t>
      </w:r>
      <w:r w:rsidR="004C1B4A" w:rsidRPr="075990ED">
        <w:rPr>
          <w:rFonts w:ascii="Arial" w:eastAsia="Times New Roman" w:hAnsi="Arial" w:cs="Arial"/>
          <w:color w:val="000000" w:themeColor="text1"/>
          <w:lang w:eastAsia="pt-BR"/>
        </w:rPr>
        <w:t>2</w:t>
      </w:r>
      <w:r w:rsidR="00C74F93" w:rsidRPr="075990ED">
        <w:rPr>
          <w:rFonts w:ascii="Arial" w:eastAsia="Times New Roman" w:hAnsi="Arial" w:cs="Arial"/>
          <w:color w:val="000000" w:themeColor="text1"/>
          <w:lang w:eastAsia="pt-BR"/>
        </w:rPr>
        <w:t>0</w:t>
      </w:r>
      <w:r w:rsidR="00035630" w:rsidRPr="075990ED">
        <w:rPr>
          <w:rFonts w:ascii="Arial" w:eastAsia="Times New Roman" w:hAnsi="Arial" w:cs="Arial"/>
          <w:color w:val="000000" w:themeColor="text1"/>
          <w:lang w:eastAsia="pt-BR"/>
        </w:rPr>
        <w:t>.000</w:t>
      </w:r>
    </w:p>
    <w:p w14:paraId="5A30EC64" w14:textId="4DC0B456" w:rsidR="5CBAD663" w:rsidRPr="00F42FF2" w:rsidRDefault="5CBAD663" w:rsidP="00F42FF2">
      <w:pPr>
        <w:jc w:val="center"/>
        <w:rPr>
          <w:rFonts w:ascii="Arial" w:eastAsia="Times New Roman" w:hAnsi="Arial" w:cs="Arial"/>
          <w:color w:val="000000"/>
          <w:szCs w:val="24"/>
          <w:lang w:eastAsia="pt-BR"/>
        </w:rPr>
      </w:pPr>
      <w:r w:rsidRPr="075990ED">
        <w:rPr>
          <w:rFonts w:ascii="Arial" w:eastAsia="Times New Roman" w:hAnsi="Arial" w:cs="Arial"/>
          <w:color w:val="000000" w:themeColor="text1"/>
          <w:lang w:eastAsia="pt-BR"/>
        </w:rPr>
        <w:t>Mão de Obra</w:t>
      </w:r>
      <w:r w:rsidR="5C7649B9" w:rsidRPr="075990ED">
        <w:rPr>
          <w:rFonts w:ascii="Arial" w:eastAsia="Times New Roman" w:hAnsi="Arial" w:cs="Arial"/>
          <w:color w:val="000000" w:themeColor="text1"/>
          <w:lang w:eastAsia="pt-BR"/>
        </w:rPr>
        <w:t xml:space="preserve">: </w:t>
      </w:r>
      <w:r w:rsidR="3CF771C3" w:rsidRPr="075990ED">
        <w:rPr>
          <w:rFonts w:ascii="Arial" w:eastAsia="Times New Roman" w:hAnsi="Arial" w:cs="Arial"/>
          <w:color w:val="000000" w:themeColor="text1"/>
          <w:lang w:eastAsia="pt-BR"/>
        </w:rPr>
        <w:t>22000</w:t>
      </w:r>
      <w:r w:rsidR="5C7649B9" w:rsidRPr="075990ED">
        <w:rPr>
          <w:rFonts w:ascii="Arial" w:eastAsia="Times New Roman" w:hAnsi="Arial" w:cs="Arial"/>
          <w:color w:val="000000" w:themeColor="text1"/>
          <w:lang w:eastAsia="pt-BR"/>
        </w:rPr>
        <w:t>/</w:t>
      </w:r>
      <w:proofErr w:type="spellStart"/>
      <w:r w:rsidR="5C7649B9" w:rsidRPr="075990ED">
        <w:rPr>
          <w:rFonts w:ascii="Arial" w:eastAsia="Times New Roman" w:hAnsi="Arial" w:cs="Arial"/>
          <w:color w:val="000000" w:themeColor="text1"/>
          <w:lang w:eastAsia="pt-BR"/>
        </w:rPr>
        <w:t>trab</w:t>
      </w:r>
      <w:proofErr w:type="spellEnd"/>
      <w:r w:rsidR="3CF771C3" w:rsidRPr="075990ED">
        <w:rPr>
          <w:rFonts w:ascii="Arial" w:eastAsia="Times New Roman" w:hAnsi="Arial" w:cs="Arial"/>
          <w:color w:val="000000" w:themeColor="text1"/>
          <w:lang w:eastAsia="pt-BR"/>
        </w:rPr>
        <w:t>/ano</w:t>
      </w:r>
      <w:r w:rsidR="00C74F93" w:rsidRPr="075990ED">
        <w:rPr>
          <w:rFonts w:ascii="Arial" w:eastAsia="Times New Roman" w:hAnsi="Arial" w:cs="Arial"/>
          <w:color w:val="000000" w:themeColor="text1"/>
          <w:lang w:eastAsia="pt-BR"/>
        </w:rPr>
        <w:t>=</w:t>
      </w:r>
      <w:r w:rsidR="00F62351" w:rsidRPr="075990ED">
        <w:rPr>
          <w:rFonts w:ascii="Arial" w:eastAsia="Times New Roman" w:hAnsi="Arial" w:cs="Arial"/>
          <w:color w:val="000000" w:themeColor="text1"/>
          <w:lang w:eastAsia="pt-BR"/>
        </w:rPr>
        <w:t>44.000</w:t>
      </w:r>
      <w:r w:rsidR="004B061C" w:rsidRPr="075990ED">
        <w:rPr>
          <w:rFonts w:ascii="Arial" w:eastAsia="Times New Roman" w:hAnsi="Arial" w:cs="Arial"/>
          <w:color w:val="000000" w:themeColor="text1"/>
          <w:lang w:eastAsia="pt-BR"/>
        </w:rPr>
        <w:t xml:space="preserve"> (para 1 operário inicial)</w:t>
      </w:r>
    </w:p>
    <w:p w14:paraId="7D0DBB52" w14:textId="32268EC0" w:rsidR="5CBAD663" w:rsidRPr="00713FF7" w:rsidRDefault="00511AC7" w:rsidP="00F42FF2">
      <w:pPr>
        <w:jc w:val="center"/>
        <w:rPr>
          <w:rFonts w:ascii="Arial" w:eastAsia="Times New Roman" w:hAnsi="Arial" w:cs="Arial"/>
          <w:b/>
          <w:bCs/>
          <w:color w:val="000000"/>
          <w:szCs w:val="24"/>
          <w:lang w:eastAsia="pt-BR"/>
        </w:rPr>
      </w:pPr>
      <w:r w:rsidRPr="075990ED">
        <w:rPr>
          <w:rFonts w:ascii="Arial" w:eastAsia="Times New Roman" w:hAnsi="Arial" w:cs="Arial"/>
          <w:b/>
          <w:color w:val="000000" w:themeColor="text1"/>
          <w:lang w:eastAsia="pt-BR"/>
        </w:rPr>
        <w:t xml:space="preserve">Custos </w:t>
      </w:r>
      <w:r w:rsidR="004B061C" w:rsidRPr="075990ED">
        <w:rPr>
          <w:rFonts w:ascii="Arial" w:eastAsia="Times New Roman" w:hAnsi="Arial" w:cs="Arial"/>
          <w:b/>
          <w:color w:val="000000" w:themeColor="text1"/>
          <w:lang w:eastAsia="pt-BR"/>
        </w:rPr>
        <w:t>Variáveis</w:t>
      </w:r>
      <w:r w:rsidR="5CBAD663" w:rsidRPr="075990ED">
        <w:rPr>
          <w:rFonts w:ascii="Arial" w:eastAsia="Times New Roman" w:hAnsi="Arial" w:cs="Arial"/>
          <w:b/>
          <w:color w:val="000000" w:themeColor="text1"/>
          <w:lang w:eastAsia="pt-BR"/>
        </w:rPr>
        <w:t xml:space="preserve"> (</w:t>
      </w:r>
      <w:r w:rsidR="006B3EFA" w:rsidRPr="075990ED">
        <w:rPr>
          <w:rFonts w:ascii="Arial" w:eastAsia="Times New Roman" w:hAnsi="Arial" w:cs="Arial"/>
          <w:b/>
          <w:color w:val="000000" w:themeColor="text1"/>
          <w:lang w:eastAsia="pt-BR"/>
        </w:rPr>
        <w:t>4</w:t>
      </w:r>
      <w:r w:rsidR="5CBAD663" w:rsidRPr="075990ED">
        <w:rPr>
          <w:rFonts w:ascii="Arial" w:eastAsia="Times New Roman" w:hAnsi="Arial" w:cs="Arial"/>
          <w:b/>
          <w:color w:val="000000" w:themeColor="text1"/>
          <w:lang w:eastAsia="pt-BR"/>
        </w:rPr>
        <w:t>0 toneladas</w:t>
      </w:r>
      <w:r w:rsidRPr="075990ED">
        <w:rPr>
          <w:rFonts w:ascii="Arial" w:eastAsia="Times New Roman" w:hAnsi="Arial" w:cs="Arial"/>
          <w:b/>
          <w:color w:val="000000" w:themeColor="text1"/>
          <w:lang w:eastAsia="pt-BR"/>
        </w:rPr>
        <w:t xml:space="preserve"> produzidas</w:t>
      </w:r>
      <w:r w:rsidR="5CBAD663" w:rsidRPr="075990ED">
        <w:rPr>
          <w:rFonts w:ascii="Arial" w:eastAsia="Times New Roman" w:hAnsi="Arial" w:cs="Arial"/>
          <w:b/>
          <w:color w:val="000000" w:themeColor="text1"/>
          <w:lang w:eastAsia="pt-BR"/>
        </w:rPr>
        <w:t xml:space="preserve"> no</w:t>
      </w:r>
      <w:r w:rsidR="006B3EFA" w:rsidRPr="075990ED">
        <w:rPr>
          <w:rFonts w:ascii="Arial" w:eastAsia="Times New Roman" w:hAnsi="Arial" w:cs="Arial"/>
          <w:b/>
          <w:color w:val="000000" w:themeColor="text1"/>
          <w:lang w:eastAsia="pt-BR"/>
        </w:rPr>
        <w:t>s</w:t>
      </w:r>
      <w:r w:rsidR="5CBAD663" w:rsidRPr="075990ED">
        <w:rPr>
          <w:rFonts w:ascii="Arial" w:eastAsia="Times New Roman" w:hAnsi="Arial" w:cs="Arial"/>
          <w:b/>
          <w:color w:val="000000" w:themeColor="text1"/>
          <w:lang w:eastAsia="pt-BR"/>
        </w:rPr>
        <w:t xml:space="preserve"> primeiro</w:t>
      </w:r>
      <w:r w:rsidR="006B3EFA" w:rsidRPr="075990ED">
        <w:rPr>
          <w:rFonts w:ascii="Arial" w:eastAsia="Times New Roman" w:hAnsi="Arial" w:cs="Arial"/>
          <w:b/>
          <w:color w:val="000000" w:themeColor="text1"/>
          <w:lang w:eastAsia="pt-BR"/>
        </w:rPr>
        <w:t>s dois</w:t>
      </w:r>
      <w:r w:rsidR="5CBAD663" w:rsidRPr="075990ED">
        <w:rPr>
          <w:rFonts w:ascii="Arial" w:eastAsia="Times New Roman" w:hAnsi="Arial" w:cs="Arial"/>
          <w:b/>
          <w:color w:val="000000" w:themeColor="text1"/>
          <w:lang w:eastAsia="pt-BR"/>
        </w:rPr>
        <w:t xml:space="preserve"> ano</w:t>
      </w:r>
      <w:r w:rsidR="006B3EFA" w:rsidRPr="075990ED">
        <w:rPr>
          <w:rFonts w:ascii="Arial" w:eastAsia="Times New Roman" w:hAnsi="Arial" w:cs="Arial"/>
          <w:b/>
          <w:color w:val="000000" w:themeColor="text1"/>
          <w:lang w:eastAsia="pt-BR"/>
        </w:rPr>
        <w:t>s</w:t>
      </w:r>
      <w:r w:rsidR="5CBAD663" w:rsidRPr="075990ED">
        <w:rPr>
          <w:rFonts w:ascii="Arial" w:eastAsia="Times New Roman" w:hAnsi="Arial" w:cs="Arial"/>
          <w:b/>
          <w:color w:val="000000" w:themeColor="text1"/>
          <w:lang w:eastAsia="pt-BR"/>
        </w:rPr>
        <w:t>)</w:t>
      </w:r>
    </w:p>
    <w:p w14:paraId="2925796D" w14:textId="26FE04F2" w:rsidR="5CBAD663" w:rsidRPr="00F42FF2" w:rsidRDefault="004B061C" w:rsidP="00F42FF2">
      <w:pPr>
        <w:jc w:val="center"/>
        <w:rPr>
          <w:rFonts w:ascii="Arial" w:eastAsia="Times New Roman" w:hAnsi="Arial" w:cs="Arial"/>
          <w:color w:val="000000"/>
          <w:szCs w:val="24"/>
          <w:lang w:eastAsia="pt-BR"/>
        </w:rPr>
      </w:pPr>
      <w:r w:rsidRPr="075990ED">
        <w:rPr>
          <w:rFonts w:ascii="Arial" w:eastAsia="Times New Roman" w:hAnsi="Arial" w:cs="Arial"/>
          <w:color w:val="000000" w:themeColor="text1"/>
          <w:lang w:eastAsia="pt-BR"/>
        </w:rPr>
        <w:t>Matéria</w:t>
      </w:r>
      <w:r w:rsidR="3CF771C3" w:rsidRPr="075990ED">
        <w:rPr>
          <w:rFonts w:ascii="Arial" w:eastAsia="Times New Roman" w:hAnsi="Arial" w:cs="Arial"/>
          <w:color w:val="000000" w:themeColor="text1"/>
          <w:lang w:eastAsia="pt-BR"/>
        </w:rPr>
        <w:t xml:space="preserve"> </w:t>
      </w:r>
      <w:r w:rsidRPr="075990ED">
        <w:rPr>
          <w:rFonts w:ascii="Arial" w:eastAsia="Times New Roman" w:hAnsi="Arial" w:cs="Arial"/>
          <w:color w:val="000000" w:themeColor="text1"/>
          <w:lang w:eastAsia="pt-BR"/>
        </w:rPr>
        <w:t>P</w:t>
      </w:r>
      <w:r w:rsidR="3CF771C3" w:rsidRPr="075990ED">
        <w:rPr>
          <w:rFonts w:ascii="Arial" w:eastAsia="Times New Roman" w:hAnsi="Arial" w:cs="Arial"/>
          <w:color w:val="000000" w:themeColor="text1"/>
          <w:lang w:eastAsia="pt-BR"/>
        </w:rPr>
        <w:t xml:space="preserve">rima: </w:t>
      </w:r>
      <w:r w:rsidR="7CBB96CC" w:rsidRPr="075990ED">
        <w:rPr>
          <w:rFonts w:ascii="Arial" w:eastAsia="Times New Roman" w:hAnsi="Arial" w:cs="Arial"/>
          <w:color w:val="000000" w:themeColor="text1"/>
          <w:lang w:eastAsia="pt-BR"/>
        </w:rPr>
        <w:t>R</w:t>
      </w:r>
      <w:r w:rsidR="476BC7C1" w:rsidRPr="075990ED">
        <w:rPr>
          <w:rFonts w:ascii="Arial" w:eastAsia="Times New Roman" w:hAnsi="Arial" w:cs="Arial"/>
          <w:color w:val="000000" w:themeColor="text1"/>
          <w:lang w:eastAsia="pt-BR"/>
        </w:rPr>
        <w:t>$</w:t>
      </w:r>
      <w:r w:rsidR="7CBB96CC" w:rsidRPr="075990ED">
        <w:rPr>
          <w:rFonts w:ascii="Arial" w:eastAsia="Times New Roman" w:hAnsi="Arial" w:cs="Arial"/>
          <w:color w:val="000000" w:themeColor="text1"/>
          <w:lang w:eastAsia="pt-BR"/>
        </w:rPr>
        <w:t>0</w:t>
      </w:r>
      <w:r w:rsidR="476BC7C1" w:rsidRPr="075990ED">
        <w:rPr>
          <w:rFonts w:ascii="Arial" w:eastAsia="Times New Roman" w:hAnsi="Arial" w:cs="Arial"/>
          <w:color w:val="000000" w:themeColor="text1"/>
          <w:lang w:eastAsia="pt-BR"/>
        </w:rPr>
        <w:t>,</w:t>
      </w:r>
      <w:r w:rsidR="00E24BC0" w:rsidRPr="075990ED">
        <w:rPr>
          <w:rFonts w:ascii="Arial" w:eastAsia="Times New Roman" w:hAnsi="Arial" w:cs="Arial"/>
          <w:color w:val="000000" w:themeColor="text1"/>
          <w:lang w:eastAsia="pt-BR"/>
        </w:rPr>
        <w:t>2</w:t>
      </w:r>
      <w:r w:rsidR="476BC7C1" w:rsidRPr="075990ED">
        <w:rPr>
          <w:rFonts w:ascii="Arial" w:eastAsia="Times New Roman" w:hAnsi="Arial" w:cs="Arial"/>
          <w:color w:val="000000" w:themeColor="text1"/>
          <w:lang w:eastAsia="pt-BR"/>
        </w:rPr>
        <w:t>/Kg*</w:t>
      </w:r>
      <w:r w:rsidR="00361C10" w:rsidRPr="075990ED">
        <w:rPr>
          <w:rFonts w:ascii="Arial" w:eastAsia="Times New Roman" w:hAnsi="Arial" w:cs="Arial"/>
          <w:color w:val="000000" w:themeColor="text1"/>
          <w:lang w:eastAsia="pt-BR"/>
        </w:rPr>
        <w:t>r</w:t>
      </w:r>
      <w:r w:rsidR="333A9525" w:rsidRPr="075990ED">
        <w:rPr>
          <w:rFonts w:ascii="Arial" w:eastAsia="Times New Roman" w:hAnsi="Arial" w:cs="Arial"/>
          <w:color w:val="000000" w:themeColor="text1"/>
          <w:lang w:eastAsia="pt-BR"/>
        </w:rPr>
        <w:t>*</w:t>
      </w:r>
      <w:r w:rsidR="00675BF2" w:rsidRPr="075990ED">
        <w:rPr>
          <w:rFonts w:ascii="Arial" w:eastAsia="Times New Roman" w:hAnsi="Arial" w:cs="Arial"/>
          <w:color w:val="000000" w:themeColor="text1"/>
          <w:lang w:eastAsia="pt-BR"/>
        </w:rPr>
        <w:t>4</w:t>
      </w:r>
      <w:r w:rsidR="3CF771C3" w:rsidRPr="075990ED">
        <w:rPr>
          <w:rFonts w:ascii="Arial" w:eastAsia="Times New Roman" w:hAnsi="Arial" w:cs="Arial"/>
          <w:color w:val="000000" w:themeColor="text1"/>
          <w:lang w:eastAsia="pt-BR"/>
        </w:rPr>
        <w:t>0t</w:t>
      </w:r>
      <w:r w:rsidR="00606F29" w:rsidRPr="075990ED">
        <w:rPr>
          <w:rFonts w:ascii="Arial" w:eastAsia="Times New Roman" w:hAnsi="Arial" w:cs="Arial"/>
          <w:color w:val="000000" w:themeColor="text1"/>
          <w:lang w:eastAsia="pt-BR"/>
        </w:rPr>
        <w:t xml:space="preserve"> </w:t>
      </w:r>
      <w:r w:rsidR="001E411B" w:rsidRPr="075990ED">
        <w:rPr>
          <w:rFonts w:ascii="Arial" w:eastAsia="Times New Roman" w:hAnsi="Arial" w:cs="Arial"/>
          <w:color w:val="000000" w:themeColor="text1"/>
          <w:lang w:eastAsia="pt-BR"/>
        </w:rPr>
        <w:t>=</w:t>
      </w:r>
      <w:r w:rsidR="0094142D" w:rsidRPr="075990ED">
        <w:rPr>
          <w:rFonts w:ascii="Arial" w:eastAsia="Times New Roman" w:hAnsi="Arial" w:cs="Arial"/>
          <w:color w:val="000000" w:themeColor="text1"/>
          <w:lang w:eastAsia="pt-BR"/>
        </w:rPr>
        <w:t>4</w:t>
      </w:r>
      <w:r w:rsidR="00854E60" w:rsidRPr="075990ED">
        <w:rPr>
          <w:rFonts w:ascii="Arial" w:eastAsia="Times New Roman" w:hAnsi="Arial" w:cs="Arial"/>
          <w:color w:val="000000" w:themeColor="text1"/>
          <w:lang w:eastAsia="pt-BR"/>
        </w:rPr>
        <w:t>0</w:t>
      </w:r>
      <w:r w:rsidR="009C0A39" w:rsidRPr="075990ED">
        <w:rPr>
          <w:rFonts w:ascii="Arial" w:eastAsia="Times New Roman" w:hAnsi="Arial" w:cs="Arial"/>
          <w:color w:val="000000" w:themeColor="text1"/>
          <w:lang w:eastAsia="pt-BR"/>
        </w:rPr>
        <w:t>.000</w:t>
      </w:r>
    </w:p>
    <w:p w14:paraId="713D1DB6" w14:textId="41BA2553" w:rsidR="5CBAD663" w:rsidRPr="00F42FF2" w:rsidRDefault="5CBAD663" w:rsidP="00F42FF2">
      <w:pPr>
        <w:jc w:val="center"/>
        <w:rPr>
          <w:rFonts w:ascii="Arial" w:eastAsia="Times New Roman" w:hAnsi="Arial" w:cs="Arial"/>
          <w:color w:val="000000"/>
          <w:szCs w:val="24"/>
          <w:lang w:eastAsia="pt-BR"/>
        </w:rPr>
      </w:pPr>
      <w:r w:rsidRPr="075990ED">
        <w:rPr>
          <w:rFonts w:ascii="Arial" w:eastAsia="Times New Roman" w:hAnsi="Arial" w:cs="Arial"/>
          <w:color w:val="000000" w:themeColor="text1"/>
          <w:lang w:eastAsia="pt-BR"/>
        </w:rPr>
        <w:t>Transporte</w:t>
      </w:r>
      <w:r w:rsidR="333A9525" w:rsidRPr="075990ED">
        <w:rPr>
          <w:rFonts w:ascii="Arial" w:eastAsia="Times New Roman" w:hAnsi="Arial" w:cs="Arial"/>
          <w:color w:val="000000" w:themeColor="text1"/>
          <w:lang w:eastAsia="pt-BR"/>
        </w:rPr>
        <w:t>:</w:t>
      </w:r>
      <w:r w:rsidR="476BC7C1" w:rsidRPr="075990ED">
        <w:rPr>
          <w:rFonts w:ascii="Arial" w:eastAsia="Times New Roman" w:hAnsi="Arial" w:cs="Arial"/>
          <w:color w:val="000000" w:themeColor="text1"/>
          <w:lang w:eastAsia="pt-BR"/>
        </w:rPr>
        <w:t xml:space="preserve"> </w:t>
      </w:r>
      <w:r w:rsidR="00606F29" w:rsidRPr="075990ED">
        <w:rPr>
          <w:rFonts w:ascii="Arial" w:eastAsia="Times New Roman" w:hAnsi="Arial" w:cs="Arial"/>
          <w:color w:val="000000" w:themeColor="text1"/>
          <w:lang w:eastAsia="pt-BR"/>
        </w:rPr>
        <w:t>0,25</w:t>
      </w:r>
      <w:r w:rsidR="0DACC984" w:rsidRPr="075990ED">
        <w:rPr>
          <w:rFonts w:ascii="Arial" w:eastAsia="Times New Roman" w:hAnsi="Arial" w:cs="Arial"/>
          <w:color w:val="000000" w:themeColor="text1"/>
          <w:lang w:eastAsia="pt-BR"/>
        </w:rPr>
        <w:t xml:space="preserve"> real </w:t>
      </w:r>
      <w:r w:rsidR="36CEC97A" w:rsidRPr="075990ED">
        <w:rPr>
          <w:rFonts w:ascii="Arial" w:eastAsia="Times New Roman" w:hAnsi="Arial" w:cs="Arial"/>
          <w:color w:val="000000" w:themeColor="text1"/>
          <w:lang w:eastAsia="pt-BR"/>
        </w:rPr>
        <w:t>/Kg</w:t>
      </w:r>
      <w:r w:rsidR="79C75867" w:rsidRPr="075990ED">
        <w:rPr>
          <w:rFonts w:ascii="Arial" w:eastAsia="Times New Roman" w:hAnsi="Arial" w:cs="Arial"/>
          <w:color w:val="000000" w:themeColor="text1"/>
          <w:lang w:eastAsia="pt-BR"/>
        </w:rPr>
        <w:t>*</w:t>
      </w:r>
      <w:r w:rsidR="00CC2431" w:rsidRPr="075990ED">
        <w:rPr>
          <w:rFonts w:ascii="Arial" w:eastAsia="Times New Roman" w:hAnsi="Arial" w:cs="Arial"/>
          <w:color w:val="000000" w:themeColor="text1"/>
          <w:lang w:eastAsia="pt-BR"/>
        </w:rPr>
        <w:t>r</w:t>
      </w:r>
      <w:r w:rsidR="05D4B703" w:rsidRPr="075990ED">
        <w:rPr>
          <w:rFonts w:ascii="Arial" w:eastAsia="Times New Roman" w:hAnsi="Arial" w:cs="Arial"/>
          <w:color w:val="000000" w:themeColor="text1"/>
          <w:lang w:eastAsia="pt-BR"/>
        </w:rPr>
        <w:t xml:space="preserve"> *</w:t>
      </w:r>
      <w:r w:rsidR="00675BF2" w:rsidRPr="075990ED">
        <w:rPr>
          <w:rFonts w:ascii="Arial" w:eastAsia="Times New Roman" w:hAnsi="Arial" w:cs="Arial"/>
          <w:color w:val="000000" w:themeColor="text1"/>
          <w:lang w:eastAsia="pt-BR"/>
        </w:rPr>
        <w:t>4</w:t>
      </w:r>
      <w:r w:rsidR="79C75867" w:rsidRPr="075990ED">
        <w:rPr>
          <w:rFonts w:ascii="Arial" w:eastAsia="Times New Roman" w:hAnsi="Arial" w:cs="Arial"/>
          <w:color w:val="000000" w:themeColor="text1"/>
          <w:lang w:eastAsia="pt-BR"/>
        </w:rPr>
        <w:t>0t</w:t>
      </w:r>
      <w:r w:rsidR="00606F29" w:rsidRPr="075990ED">
        <w:rPr>
          <w:rFonts w:ascii="Arial" w:eastAsia="Times New Roman" w:hAnsi="Arial" w:cs="Arial"/>
          <w:color w:val="000000" w:themeColor="text1"/>
          <w:lang w:eastAsia="pt-BR"/>
        </w:rPr>
        <w:t xml:space="preserve"> </w:t>
      </w:r>
      <w:r w:rsidR="009C0A39" w:rsidRPr="075990ED">
        <w:rPr>
          <w:rFonts w:ascii="Arial" w:eastAsia="Times New Roman" w:hAnsi="Arial" w:cs="Arial"/>
          <w:color w:val="000000" w:themeColor="text1"/>
          <w:lang w:eastAsia="pt-BR"/>
        </w:rPr>
        <w:t>=</w:t>
      </w:r>
      <w:r w:rsidR="00606F29" w:rsidRPr="075990ED">
        <w:rPr>
          <w:rFonts w:ascii="Arial" w:eastAsia="Times New Roman" w:hAnsi="Arial" w:cs="Arial"/>
          <w:color w:val="000000" w:themeColor="text1"/>
          <w:lang w:eastAsia="pt-BR"/>
        </w:rPr>
        <w:t xml:space="preserve"> </w:t>
      </w:r>
      <w:r w:rsidR="00DB3CC4" w:rsidRPr="075990ED">
        <w:rPr>
          <w:rFonts w:ascii="Arial" w:eastAsia="Times New Roman" w:hAnsi="Arial" w:cs="Arial"/>
          <w:color w:val="000000" w:themeColor="text1"/>
          <w:lang w:eastAsia="pt-BR"/>
        </w:rPr>
        <w:t>1</w:t>
      </w:r>
      <w:r w:rsidR="00606F29" w:rsidRPr="075990ED">
        <w:rPr>
          <w:rFonts w:ascii="Arial" w:eastAsia="Times New Roman" w:hAnsi="Arial" w:cs="Arial"/>
          <w:color w:val="000000" w:themeColor="text1"/>
          <w:lang w:eastAsia="pt-BR"/>
        </w:rPr>
        <w:t>00.000</w:t>
      </w:r>
    </w:p>
    <w:p w14:paraId="268559F0" w14:textId="4F4E5F8F" w:rsidR="5CBAD663" w:rsidRPr="00F42FF2" w:rsidRDefault="542191B3" w:rsidP="00F42FF2">
      <w:pPr>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 xml:space="preserve">Aditivos químicos: preço de </w:t>
      </w:r>
      <w:r w:rsidR="00606F29" w:rsidRPr="00F42FF2">
        <w:rPr>
          <w:rFonts w:ascii="Arial" w:eastAsia="Times New Roman" w:hAnsi="Arial" w:cs="Arial"/>
          <w:color w:val="000000"/>
          <w:szCs w:val="24"/>
          <w:lang w:eastAsia="pt-BR"/>
        </w:rPr>
        <w:t>químico</w:t>
      </w:r>
      <w:r w:rsidRPr="00F42FF2">
        <w:rPr>
          <w:rFonts w:ascii="Arial" w:eastAsia="Times New Roman" w:hAnsi="Arial" w:cs="Arial"/>
          <w:color w:val="000000"/>
          <w:szCs w:val="24"/>
          <w:lang w:eastAsia="pt-BR"/>
        </w:rPr>
        <w:t>*</w:t>
      </w:r>
      <w:r w:rsidR="00487D85" w:rsidRPr="00F42FF2">
        <w:rPr>
          <w:rFonts w:ascii="Arial" w:eastAsia="Times New Roman" w:hAnsi="Arial" w:cs="Arial"/>
          <w:color w:val="000000"/>
          <w:szCs w:val="24"/>
          <w:lang w:eastAsia="pt-BR"/>
        </w:rPr>
        <w:t>r2</w:t>
      </w:r>
      <w:r w:rsidR="05D4B703" w:rsidRPr="00F42FF2">
        <w:rPr>
          <w:rFonts w:ascii="Arial" w:eastAsia="Times New Roman" w:hAnsi="Arial" w:cs="Arial"/>
          <w:color w:val="000000"/>
          <w:szCs w:val="24"/>
          <w:lang w:eastAsia="pt-BR"/>
        </w:rPr>
        <w:t xml:space="preserve"> *</w:t>
      </w:r>
      <w:r w:rsidR="00675BF2">
        <w:rPr>
          <w:rFonts w:ascii="Arial" w:eastAsia="Times New Roman" w:hAnsi="Arial" w:cs="Arial"/>
          <w:color w:val="000000"/>
          <w:szCs w:val="24"/>
          <w:lang w:eastAsia="pt-BR"/>
        </w:rPr>
        <w:t>4</w:t>
      </w:r>
      <w:r w:rsidR="1CCCEF9C" w:rsidRPr="00F42FF2">
        <w:rPr>
          <w:rFonts w:ascii="Arial" w:eastAsia="Times New Roman" w:hAnsi="Arial" w:cs="Arial"/>
          <w:color w:val="000000"/>
          <w:szCs w:val="24"/>
          <w:lang w:eastAsia="pt-BR"/>
        </w:rPr>
        <w:t>0t</w:t>
      </w:r>
      <w:r w:rsidR="00260DFF">
        <w:rPr>
          <w:rFonts w:ascii="Arial" w:eastAsia="Times New Roman" w:hAnsi="Arial" w:cs="Arial"/>
          <w:color w:val="000000"/>
          <w:szCs w:val="24"/>
          <w:lang w:eastAsia="pt-BR"/>
        </w:rPr>
        <w:t xml:space="preserve">= </w:t>
      </w:r>
      <w:r w:rsidR="00675BF2">
        <w:rPr>
          <w:rFonts w:ascii="Arial" w:eastAsia="Times New Roman" w:hAnsi="Arial" w:cs="Arial"/>
          <w:color w:val="000000"/>
          <w:szCs w:val="24"/>
          <w:lang w:eastAsia="pt-BR"/>
        </w:rPr>
        <w:t>32.</w:t>
      </w:r>
      <w:r w:rsidR="00643D4E">
        <w:rPr>
          <w:rFonts w:ascii="Arial" w:eastAsia="Times New Roman" w:hAnsi="Arial" w:cs="Arial"/>
          <w:color w:val="000000"/>
          <w:szCs w:val="24"/>
          <w:lang w:eastAsia="pt-BR"/>
        </w:rPr>
        <w:t>000</w:t>
      </w:r>
    </w:p>
    <w:p w14:paraId="7A499853" w14:textId="6944E474" w:rsidR="00CC2431" w:rsidRPr="00F42FF2" w:rsidRDefault="00361C10" w:rsidP="00F42FF2">
      <w:pPr>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*r=</w:t>
      </w:r>
      <w:r w:rsidR="009F218B" w:rsidRPr="00F42FF2">
        <w:rPr>
          <w:rFonts w:ascii="Arial" w:eastAsia="Times New Roman" w:hAnsi="Arial" w:cs="Arial"/>
          <w:color w:val="000000"/>
          <w:szCs w:val="24"/>
          <w:lang w:eastAsia="pt-BR"/>
        </w:rPr>
        <w:t xml:space="preserve">massa de </w:t>
      </w:r>
      <w:r w:rsidR="005B0013" w:rsidRPr="00F42FF2">
        <w:rPr>
          <w:rFonts w:ascii="Arial" w:eastAsia="Times New Roman" w:hAnsi="Arial" w:cs="Arial"/>
          <w:color w:val="000000"/>
          <w:szCs w:val="24"/>
          <w:lang w:eastAsia="pt-BR"/>
        </w:rPr>
        <w:t>matéria prima utilizada</w:t>
      </w:r>
      <w:r w:rsidRPr="00F42FF2">
        <w:rPr>
          <w:rFonts w:ascii="Arial" w:eastAsia="Times New Roman" w:hAnsi="Arial" w:cs="Arial"/>
          <w:color w:val="000000"/>
          <w:szCs w:val="24"/>
          <w:lang w:eastAsia="pt-BR"/>
        </w:rPr>
        <w:t xml:space="preserve"> </w:t>
      </w:r>
      <w:r w:rsidR="00CC2431" w:rsidRPr="00F42FF2">
        <w:rPr>
          <w:rFonts w:ascii="Arial" w:eastAsia="Times New Roman" w:hAnsi="Arial" w:cs="Arial"/>
          <w:color w:val="000000"/>
          <w:szCs w:val="24"/>
          <w:lang w:eastAsia="pt-BR"/>
        </w:rPr>
        <w:t>para produzir 1 kg de</w:t>
      </w:r>
      <w:r w:rsidRPr="00F42FF2">
        <w:rPr>
          <w:rFonts w:ascii="Arial" w:eastAsia="Times New Roman" w:hAnsi="Arial" w:cs="Arial"/>
          <w:color w:val="000000"/>
          <w:szCs w:val="24"/>
          <w:lang w:eastAsia="pt-BR"/>
        </w:rPr>
        <w:t xml:space="preserve"> tecido</w:t>
      </w:r>
      <w:r w:rsidR="003705AA">
        <w:rPr>
          <w:rFonts w:ascii="Arial" w:eastAsia="Times New Roman" w:hAnsi="Arial" w:cs="Arial"/>
          <w:color w:val="000000"/>
          <w:szCs w:val="24"/>
          <w:lang w:eastAsia="pt-BR"/>
        </w:rPr>
        <w:t xml:space="preserve"> (40 k</w:t>
      </w:r>
      <w:r w:rsidR="008E2DA6">
        <w:rPr>
          <w:rFonts w:ascii="Arial" w:eastAsia="Times New Roman" w:hAnsi="Arial" w:cs="Arial"/>
          <w:color w:val="000000"/>
          <w:szCs w:val="24"/>
          <w:lang w:eastAsia="pt-BR"/>
        </w:rPr>
        <w:t>g/kg)</w:t>
      </w:r>
    </w:p>
    <w:p w14:paraId="20DB40BF" w14:textId="6883C1E8" w:rsidR="00487D85" w:rsidRPr="00F42FF2" w:rsidRDefault="00487D85" w:rsidP="00F42FF2">
      <w:pPr>
        <w:jc w:val="center"/>
        <w:rPr>
          <w:rFonts w:ascii="Arial" w:eastAsia="Times New Roman" w:hAnsi="Arial" w:cs="Arial"/>
          <w:color w:val="000000"/>
          <w:szCs w:val="24"/>
          <w:lang w:eastAsia="pt-BR"/>
        </w:rPr>
      </w:pPr>
      <w:r w:rsidRPr="00F42FF2">
        <w:rPr>
          <w:rFonts w:ascii="Arial" w:eastAsia="Times New Roman" w:hAnsi="Arial" w:cs="Arial"/>
          <w:color w:val="000000"/>
          <w:szCs w:val="24"/>
          <w:lang w:eastAsia="pt-BR"/>
        </w:rPr>
        <w:t>**r2</w:t>
      </w:r>
      <w:r w:rsidR="00F42FF2" w:rsidRPr="00F42FF2">
        <w:rPr>
          <w:rFonts w:ascii="Arial" w:eastAsia="Times New Roman" w:hAnsi="Arial" w:cs="Arial"/>
          <w:color w:val="000000"/>
          <w:szCs w:val="24"/>
          <w:lang w:eastAsia="pt-BR"/>
        </w:rPr>
        <w:t>=quantidade de reativos utilizada para produzir 1 kg de tecido</w:t>
      </w:r>
      <w:r w:rsidR="00323064">
        <w:rPr>
          <w:rFonts w:ascii="Arial" w:eastAsia="Times New Roman" w:hAnsi="Arial" w:cs="Arial"/>
          <w:color w:val="000000"/>
          <w:szCs w:val="24"/>
          <w:lang w:eastAsia="pt-BR"/>
        </w:rPr>
        <w:t xml:space="preserve"> </w:t>
      </w:r>
      <w:r w:rsidR="00482AD8">
        <w:rPr>
          <w:rFonts w:ascii="Arial" w:eastAsia="Times New Roman" w:hAnsi="Arial" w:cs="Arial"/>
          <w:color w:val="000000"/>
          <w:szCs w:val="24"/>
          <w:lang w:eastAsia="pt-BR"/>
        </w:rPr>
        <w:t>(</w:t>
      </w:r>
      <w:r w:rsidR="00323064">
        <w:rPr>
          <w:rFonts w:ascii="Arial" w:eastAsia="Times New Roman" w:hAnsi="Arial" w:cs="Arial"/>
          <w:color w:val="000000"/>
          <w:szCs w:val="24"/>
          <w:lang w:eastAsia="pt-BR"/>
        </w:rPr>
        <w:t>10</w:t>
      </w:r>
      <w:r w:rsidR="009D1D8D">
        <w:rPr>
          <w:rFonts w:ascii="Arial" w:eastAsia="Times New Roman" w:hAnsi="Arial" w:cs="Arial"/>
          <w:color w:val="000000"/>
          <w:szCs w:val="24"/>
          <w:lang w:eastAsia="pt-BR"/>
        </w:rPr>
        <w:t xml:space="preserve"> </w:t>
      </w:r>
      <w:r w:rsidR="00323064">
        <w:rPr>
          <w:rFonts w:ascii="Arial" w:eastAsia="Times New Roman" w:hAnsi="Arial" w:cs="Arial"/>
          <w:color w:val="000000"/>
          <w:szCs w:val="24"/>
          <w:lang w:eastAsia="pt-BR"/>
        </w:rPr>
        <w:t>g/</w:t>
      </w:r>
      <w:r w:rsidR="009D1D8D">
        <w:rPr>
          <w:rFonts w:ascii="Arial" w:eastAsia="Times New Roman" w:hAnsi="Arial" w:cs="Arial"/>
          <w:color w:val="000000"/>
          <w:szCs w:val="24"/>
          <w:lang w:eastAsia="pt-BR"/>
        </w:rPr>
        <w:t>kg)</w:t>
      </w:r>
    </w:p>
    <w:p w14:paraId="1A1C700A" w14:textId="623B61C5" w:rsidR="0ACD33C2" w:rsidRPr="00F42FF2" w:rsidRDefault="0ACD33C2" w:rsidP="00DA43C9">
      <w:pPr>
        <w:jc w:val="both"/>
        <w:rPr>
          <w:rFonts w:ascii="Arial" w:eastAsia="Times New Roman" w:hAnsi="Arial" w:cs="Arial"/>
          <w:color w:val="000000"/>
          <w:szCs w:val="24"/>
          <w:lang w:eastAsia="pt-BR"/>
        </w:rPr>
      </w:pPr>
      <w:r w:rsidRPr="075990ED">
        <w:rPr>
          <w:rFonts w:ascii="Arial" w:eastAsia="Times New Roman" w:hAnsi="Arial" w:cs="Arial"/>
          <w:color w:val="000000" w:themeColor="text1"/>
          <w:lang w:eastAsia="pt-BR"/>
        </w:rPr>
        <w:lastRenderedPageBreak/>
        <w:t xml:space="preserve">Os custos acima listados </w:t>
      </w:r>
      <w:r w:rsidR="657532A1" w:rsidRPr="075990ED">
        <w:rPr>
          <w:rFonts w:ascii="Arial" w:eastAsia="Times New Roman" w:hAnsi="Arial" w:cs="Arial"/>
          <w:color w:val="000000" w:themeColor="text1"/>
          <w:lang w:eastAsia="pt-BR"/>
        </w:rPr>
        <w:t>foram</w:t>
      </w:r>
      <w:r w:rsidRPr="075990ED">
        <w:rPr>
          <w:rFonts w:ascii="Arial" w:eastAsia="Times New Roman" w:hAnsi="Arial" w:cs="Arial"/>
          <w:color w:val="000000" w:themeColor="text1"/>
          <w:lang w:eastAsia="pt-BR"/>
        </w:rPr>
        <w:t xml:space="preserve"> estimados </w:t>
      </w:r>
      <w:r w:rsidR="6C8FC726" w:rsidRPr="075990ED">
        <w:rPr>
          <w:rFonts w:ascii="Arial" w:eastAsia="Times New Roman" w:hAnsi="Arial" w:cs="Arial"/>
          <w:color w:val="000000" w:themeColor="text1"/>
          <w:lang w:eastAsia="pt-BR"/>
        </w:rPr>
        <w:t xml:space="preserve">levando-se em consideração o maquinário e a estrutura necessária </w:t>
      </w:r>
      <w:r w:rsidR="657532A1" w:rsidRPr="075990ED">
        <w:rPr>
          <w:rFonts w:ascii="Arial" w:eastAsia="Times New Roman" w:hAnsi="Arial" w:cs="Arial"/>
          <w:color w:val="000000" w:themeColor="text1"/>
          <w:lang w:eastAsia="pt-BR"/>
        </w:rPr>
        <w:t xml:space="preserve">para a </w:t>
      </w:r>
      <w:r w:rsidR="39799136" w:rsidRPr="075990ED">
        <w:rPr>
          <w:rFonts w:ascii="Arial" w:eastAsia="Times New Roman" w:hAnsi="Arial" w:cs="Arial"/>
          <w:color w:val="000000" w:themeColor="text1"/>
          <w:lang w:eastAsia="pt-BR"/>
        </w:rPr>
        <w:t>produção</w:t>
      </w:r>
      <w:r w:rsidR="657532A1" w:rsidRPr="075990ED">
        <w:rPr>
          <w:rFonts w:ascii="Arial" w:eastAsia="Times New Roman" w:hAnsi="Arial" w:cs="Arial"/>
          <w:color w:val="000000" w:themeColor="text1"/>
          <w:lang w:eastAsia="pt-BR"/>
        </w:rPr>
        <w:t xml:space="preserve"> de </w:t>
      </w:r>
      <w:r w:rsidR="0009324E" w:rsidRPr="075990ED">
        <w:rPr>
          <w:rFonts w:ascii="Arial" w:eastAsia="Times New Roman" w:hAnsi="Arial" w:cs="Arial"/>
          <w:color w:val="000000" w:themeColor="text1"/>
          <w:lang w:eastAsia="pt-BR"/>
        </w:rPr>
        <w:t>4</w:t>
      </w:r>
      <w:r w:rsidR="657532A1" w:rsidRPr="075990ED">
        <w:rPr>
          <w:rFonts w:ascii="Arial" w:eastAsia="Times New Roman" w:hAnsi="Arial" w:cs="Arial"/>
          <w:color w:val="000000" w:themeColor="text1"/>
          <w:lang w:eastAsia="pt-BR"/>
        </w:rPr>
        <w:t xml:space="preserve">0 toneladas de produto. </w:t>
      </w:r>
      <w:r w:rsidR="39799136" w:rsidRPr="075990ED">
        <w:rPr>
          <w:rFonts w:ascii="Arial" w:eastAsia="Times New Roman" w:hAnsi="Arial" w:cs="Arial"/>
          <w:color w:val="000000" w:themeColor="text1"/>
          <w:lang w:eastAsia="pt-BR"/>
        </w:rPr>
        <w:t>Os custos estão calculados de forma anual</w:t>
      </w:r>
      <w:r w:rsidR="08D2A71D" w:rsidRPr="075990ED">
        <w:rPr>
          <w:rFonts w:ascii="Arial" w:eastAsia="Times New Roman" w:hAnsi="Arial" w:cs="Arial"/>
          <w:color w:val="000000" w:themeColor="text1"/>
          <w:lang w:eastAsia="pt-BR"/>
        </w:rPr>
        <w:t xml:space="preserve">, e em </w:t>
      </w:r>
      <w:r w:rsidR="2CFC5192" w:rsidRPr="075990ED">
        <w:rPr>
          <w:rFonts w:ascii="Arial" w:eastAsia="Times New Roman" w:hAnsi="Arial" w:cs="Arial"/>
          <w:color w:val="000000" w:themeColor="text1"/>
          <w:lang w:eastAsia="pt-BR"/>
        </w:rPr>
        <w:t xml:space="preserve">Reais Brasileiros. </w:t>
      </w:r>
      <w:r w:rsidR="70E018B1" w:rsidRPr="075990ED">
        <w:rPr>
          <w:rFonts w:ascii="Arial" w:eastAsia="Times New Roman" w:hAnsi="Arial" w:cs="Arial"/>
          <w:color w:val="000000" w:themeColor="text1"/>
          <w:lang w:eastAsia="pt-BR"/>
        </w:rPr>
        <w:t xml:space="preserve">O sucesso orçamentário acontecerá caso os custos dos primeiros dos primeiros </w:t>
      </w:r>
      <w:r w:rsidR="72C2406B" w:rsidRPr="075990ED">
        <w:rPr>
          <w:rFonts w:ascii="Arial" w:eastAsia="Times New Roman" w:hAnsi="Arial" w:cs="Arial"/>
          <w:color w:val="000000" w:themeColor="text1"/>
          <w:lang w:eastAsia="pt-BR"/>
        </w:rPr>
        <w:t xml:space="preserve">2 anos de produção </w:t>
      </w:r>
      <w:r w:rsidR="4D5C880F" w:rsidRPr="075990ED">
        <w:rPr>
          <w:rFonts w:ascii="Arial" w:eastAsia="Times New Roman" w:hAnsi="Arial" w:cs="Arial"/>
          <w:color w:val="000000" w:themeColor="text1"/>
          <w:lang w:eastAsia="pt-BR"/>
        </w:rPr>
        <w:t xml:space="preserve">permaneçam abaixo do valor estimado. </w:t>
      </w:r>
      <w:r w:rsidR="00954CCD" w:rsidRPr="075990ED">
        <w:rPr>
          <w:rFonts w:ascii="Arial" w:eastAsia="Times New Roman" w:hAnsi="Arial" w:cs="Arial"/>
          <w:color w:val="000000" w:themeColor="text1"/>
          <w:lang w:eastAsia="pt-BR"/>
        </w:rPr>
        <w:t xml:space="preserve">O produto teria um custo de </w:t>
      </w:r>
      <w:r w:rsidR="00215BF7" w:rsidRPr="075990ED">
        <w:rPr>
          <w:rFonts w:ascii="Arial" w:eastAsia="Times New Roman" w:hAnsi="Arial" w:cs="Arial"/>
          <w:color w:val="000000" w:themeColor="text1"/>
          <w:lang w:eastAsia="pt-BR"/>
        </w:rPr>
        <w:t>aproxim</w:t>
      </w:r>
      <w:r w:rsidR="00021625" w:rsidRPr="075990ED">
        <w:rPr>
          <w:rFonts w:ascii="Arial" w:eastAsia="Times New Roman" w:hAnsi="Arial" w:cs="Arial"/>
          <w:color w:val="000000" w:themeColor="text1"/>
          <w:lang w:eastAsia="pt-BR"/>
        </w:rPr>
        <w:t xml:space="preserve">adamente </w:t>
      </w:r>
      <w:r w:rsidR="006C4532">
        <w:rPr>
          <w:rFonts w:ascii="Arial" w:eastAsia="Times New Roman" w:hAnsi="Arial" w:cs="Arial"/>
          <w:color w:val="000000" w:themeColor="text1"/>
          <w:lang w:eastAsia="pt-BR"/>
        </w:rPr>
        <w:t>9</w:t>
      </w:r>
      <w:r w:rsidR="001C56E1" w:rsidRPr="075990ED">
        <w:rPr>
          <w:rFonts w:ascii="Arial" w:eastAsia="Times New Roman" w:hAnsi="Arial" w:cs="Arial"/>
          <w:color w:val="000000" w:themeColor="text1"/>
          <w:lang w:eastAsia="pt-BR"/>
        </w:rPr>
        <w:t>,</w:t>
      </w:r>
      <w:r w:rsidR="006C4532">
        <w:rPr>
          <w:rFonts w:ascii="Arial" w:eastAsia="Times New Roman" w:hAnsi="Arial" w:cs="Arial"/>
          <w:color w:val="000000" w:themeColor="text1"/>
          <w:lang w:eastAsia="pt-BR"/>
        </w:rPr>
        <w:t>0</w:t>
      </w:r>
      <w:r w:rsidR="001C56E1" w:rsidRPr="075990ED">
        <w:rPr>
          <w:rFonts w:ascii="Arial" w:eastAsia="Times New Roman" w:hAnsi="Arial" w:cs="Arial"/>
          <w:color w:val="000000" w:themeColor="text1"/>
          <w:lang w:eastAsia="pt-BR"/>
        </w:rPr>
        <w:t>00 reais por tonelada.</w:t>
      </w:r>
    </w:p>
    <w:p w14:paraId="1999F182" w14:textId="73DBE5EA" w:rsidR="00A02676" w:rsidRPr="00F42FF2" w:rsidRDefault="4D5C880F" w:rsidP="00DA43C9">
      <w:pPr>
        <w:jc w:val="both"/>
        <w:rPr>
          <w:rFonts w:ascii="Arial" w:eastAsia="Times New Roman" w:hAnsi="Arial" w:cs="Arial"/>
          <w:i/>
          <w:iCs/>
          <w:color w:val="000000"/>
          <w:szCs w:val="24"/>
          <w:lang w:eastAsia="pt-BR"/>
        </w:rPr>
      </w:pPr>
      <w:r w:rsidRPr="075990ED">
        <w:rPr>
          <w:rFonts w:ascii="Arial" w:eastAsia="Times New Roman" w:hAnsi="Arial" w:cs="Arial"/>
          <w:color w:val="000000" w:themeColor="text1"/>
          <w:lang w:eastAsia="pt-BR"/>
        </w:rPr>
        <w:t xml:space="preserve">A pessoa responsável pela aprovação deste projeto </w:t>
      </w:r>
      <w:r w:rsidR="35A03BFA" w:rsidRPr="075990ED">
        <w:rPr>
          <w:rFonts w:ascii="Arial" w:eastAsia="Times New Roman" w:hAnsi="Arial" w:cs="Arial"/>
          <w:color w:val="000000" w:themeColor="text1"/>
          <w:lang w:eastAsia="pt-BR"/>
        </w:rPr>
        <w:t>é</w:t>
      </w:r>
      <w:r w:rsidR="00A02676" w:rsidRPr="075990ED">
        <w:rPr>
          <w:rFonts w:ascii="Arial" w:eastAsia="Times New Roman" w:hAnsi="Arial" w:cs="Arial"/>
          <w:color w:val="000000" w:themeColor="text1"/>
          <w:lang w:eastAsia="pt-BR"/>
        </w:rPr>
        <w:t xml:space="preserve"> o </w:t>
      </w:r>
      <w:r w:rsidR="35A03BFA" w:rsidRPr="075990ED">
        <w:rPr>
          <w:rFonts w:ascii="Arial" w:eastAsia="Times New Roman" w:hAnsi="Arial" w:cs="Arial"/>
          <w:color w:val="000000" w:themeColor="text1"/>
          <w:lang w:eastAsia="pt-BR"/>
        </w:rPr>
        <w:t>Gerente de Projetos – Leandro Alves.</w:t>
      </w:r>
    </w:p>
    <w:p w14:paraId="41D2BA0E" w14:textId="77777777" w:rsidR="00A02676" w:rsidRDefault="00A02676" w:rsidP="00A02676">
      <w:pPr>
        <w:pStyle w:val="Heading1"/>
      </w:pPr>
      <w:bookmarkStart w:id="6" w:name="_Toc491070780"/>
      <w:bookmarkStart w:id="7" w:name="_Toc491070779"/>
      <w:r>
        <w:t>Riscos iniciais (de alto nível)</w:t>
      </w:r>
      <w:bookmarkEnd w:id="7"/>
    </w:p>
    <w:p w14:paraId="4C387CE8" w14:textId="77777777" w:rsidR="00D41A0E" w:rsidRPr="00D41A0E" w:rsidRDefault="00D41A0E" w:rsidP="00D41A0E"/>
    <w:p w14:paraId="2E1CB79C" w14:textId="77777777" w:rsidR="00D41A0E" w:rsidRPr="00E8614F" w:rsidRDefault="00D41A0E" w:rsidP="00743E1A">
      <w:pPr>
        <w:numPr>
          <w:ilvl w:val="0"/>
          <w:numId w:val="6"/>
        </w:numPr>
        <w:spacing w:after="0"/>
        <w:textAlignment w:val="baseline"/>
        <w:rPr>
          <w:rFonts w:ascii="Arial" w:eastAsia="Times New Roman" w:hAnsi="Arial" w:cs="Arial"/>
          <w:smallCaps/>
          <w:color w:val="000000"/>
          <w:sz w:val="22"/>
          <w:lang w:eastAsia="pt-BR"/>
        </w:rPr>
      </w:pPr>
      <w:r w:rsidRPr="00E8614F">
        <w:rPr>
          <w:rFonts w:ascii="Arial" w:eastAsia="Times New Roman" w:hAnsi="Arial" w:cs="Arial"/>
          <w:color w:val="000000"/>
          <w:szCs w:val="24"/>
          <w:lang w:eastAsia="pt-BR"/>
        </w:rPr>
        <w:t>Falta de matéria-prima devido à época de desbaste do pseudocaule (os desbastes são realizados, geralmente, aos quatro, seis e dez meses do plantio, na fase de formação do bananal);</w:t>
      </w:r>
    </w:p>
    <w:p w14:paraId="1EBCA1A8" w14:textId="77777777" w:rsidR="00D41A0E" w:rsidRPr="00E8614F" w:rsidRDefault="00D41A0E" w:rsidP="00743E1A">
      <w:pPr>
        <w:numPr>
          <w:ilvl w:val="0"/>
          <w:numId w:val="6"/>
        </w:numPr>
        <w:spacing w:after="0"/>
        <w:textAlignment w:val="baseline"/>
        <w:rPr>
          <w:rFonts w:ascii="Arial" w:eastAsia="Times New Roman" w:hAnsi="Arial" w:cs="Arial"/>
          <w:smallCaps/>
          <w:color w:val="000000"/>
          <w:sz w:val="22"/>
          <w:lang w:eastAsia="pt-BR"/>
        </w:rPr>
      </w:pPr>
      <w:r w:rsidRPr="00E8614F">
        <w:rPr>
          <w:rFonts w:ascii="Arial" w:eastAsia="Times New Roman" w:hAnsi="Arial" w:cs="Arial"/>
          <w:color w:val="000000"/>
          <w:szCs w:val="24"/>
          <w:lang w:eastAsia="pt-BR"/>
        </w:rPr>
        <w:t>Baixa fiabilidade da fibra contida no pseudocaule;</w:t>
      </w:r>
    </w:p>
    <w:p w14:paraId="45927688" w14:textId="77777777" w:rsidR="00D41A0E" w:rsidRPr="00E8614F" w:rsidRDefault="00D41A0E" w:rsidP="00743E1A">
      <w:pPr>
        <w:numPr>
          <w:ilvl w:val="0"/>
          <w:numId w:val="6"/>
        </w:numPr>
        <w:spacing w:after="0"/>
        <w:textAlignment w:val="baseline"/>
        <w:rPr>
          <w:rFonts w:ascii="Arial" w:eastAsia="Times New Roman" w:hAnsi="Arial" w:cs="Arial"/>
          <w:smallCaps/>
          <w:color w:val="000000"/>
          <w:sz w:val="22"/>
          <w:lang w:eastAsia="pt-BR"/>
        </w:rPr>
      </w:pPr>
      <w:r w:rsidRPr="00E8614F">
        <w:rPr>
          <w:rFonts w:ascii="Arial" w:eastAsia="Times New Roman" w:hAnsi="Arial" w:cs="Arial"/>
          <w:color w:val="000000"/>
          <w:szCs w:val="24"/>
          <w:lang w:eastAsia="pt-BR"/>
        </w:rPr>
        <w:t>Necessidade do uso de produtos químicos severos para a clarificação da fibra;</w:t>
      </w:r>
    </w:p>
    <w:p w14:paraId="1EDA2AB5" w14:textId="77777777" w:rsidR="00D41A0E" w:rsidRPr="00E8614F" w:rsidRDefault="00D41A0E" w:rsidP="00743E1A">
      <w:pPr>
        <w:numPr>
          <w:ilvl w:val="0"/>
          <w:numId w:val="6"/>
        </w:numPr>
        <w:spacing w:after="0"/>
        <w:textAlignment w:val="baseline"/>
        <w:rPr>
          <w:rFonts w:ascii="Arial" w:eastAsia="Times New Roman" w:hAnsi="Arial" w:cs="Arial"/>
          <w:smallCaps/>
          <w:color w:val="000000"/>
          <w:sz w:val="22"/>
          <w:lang w:eastAsia="pt-BR"/>
        </w:rPr>
      </w:pPr>
      <w:r w:rsidRPr="00E8614F">
        <w:rPr>
          <w:rFonts w:ascii="Arial" w:eastAsia="Times New Roman" w:hAnsi="Arial" w:cs="Arial"/>
          <w:color w:val="000000"/>
          <w:szCs w:val="24"/>
          <w:lang w:eastAsia="pt-BR"/>
        </w:rPr>
        <w:t xml:space="preserve">Não aplicabilidade da fibra em artefatos têxteis devido ao grande comprimento </w:t>
      </w:r>
      <w:proofErr w:type="gramStart"/>
      <w:r w:rsidRPr="00E8614F">
        <w:rPr>
          <w:rFonts w:ascii="Arial" w:eastAsia="Times New Roman" w:hAnsi="Arial" w:cs="Arial"/>
          <w:color w:val="000000"/>
          <w:szCs w:val="24"/>
          <w:lang w:eastAsia="pt-BR"/>
        </w:rPr>
        <w:t>da mesma</w:t>
      </w:r>
      <w:proofErr w:type="gramEnd"/>
      <w:r w:rsidRPr="00E8614F">
        <w:rPr>
          <w:rFonts w:ascii="Arial" w:eastAsia="Times New Roman" w:hAnsi="Arial" w:cs="Arial"/>
          <w:color w:val="000000"/>
          <w:szCs w:val="24"/>
          <w:lang w:eastAsia="pt-BR"/>
        </w:rPr>
        <w:t xml:space="preserve"> (60-80 cm);</w:t>
      </w:r>
    </w:p>
    <w:p w14:paraId="32A5196D" w14:textId="77777777" w:rsidR="00D41A0E" w:rsidRPr="00E8614F" w:rsidRDefault="00D41A0E" w:rsidP="00743E1A">
      <w:pPr>
        <w:numPr>
          <w:ilvl w:val="0"/>
          <w:numId w:val="6"/>
        </w:numPr>
        <w:spacing w:after="0"/>
        <w:textAlignment w:val="baseline"/>
        <w:rPr>
          <w:rFonts w:ascii="Arial" w:eastAsia="Times New Roman" w:hAnsi="Arial" w:cs="Arial"/>
          <w:color w:val="000000"/>
          <w:sz w:val="22"/>
          <w:lang w:eastAsia="pt-BR"/>
        </w:rPr>
      </w:pPr>
      <w:r w:rsidRPr="00E8614F">
        <w:rPr>
          <w:rFonts w:ascii="Arial" w:eastAsia="Times New Roman" w:hAnsi="Arial" w:cs="Arial"/>
          <w:color w:val="000000"/>
          <w:szCs w:val="24"/>
          <w:lang w:eastAsia="pt-BR"/>
        </w:rPr>
        <w:t>Não identificação de uma empresa parceira para escalonamento da fiação e tecelagem da fibra.</w:t>
      </w:r>
    </w:p>
    <w:p w14:paraId="02CD42DE" w14:textId="77777777" w:rsidR="00D41A0E" w:rsidRDefault="00D41A0E" w:rsidP="00D41A0E">
      <w:pPr>
        <w:spacing w:after="0"/>
        <w:rPr>
          <w:rFonts w:ascii="Times New Roman" w:eastAsia="Times New Roman" w:hAnsi="Times New Roman"/>
          <w:szCs w:val="24"/>
          <w:lang w:eastAsia="pt-BR"/>
        </w:rPr>
      </w:pPr>
    </w:p>
    <w:p w14:paraId="178AF114" w14:textId="77777777" w:rsidR="00D41A0E" w:rsidRDefault="00D41A0E" w:rsidP="00D41A0E">
      <w:pPr>
        <w:spacing w:after="0"/>
        <w:rPr>
          <w:rFonts w:ascii="Times New Roman" w:eastAsia="Times New Roman" w:hAnsi="Times New Roman"/>
          <w:szCs w:val="24"/>
          <w:lang w:eastAsia="pt-BR"/>
        </w:rPr>
      </w:pPr>
    </w:p>
    <w:p w14:paraId="484F491C" w14:textId="77777777" w:rsidR="00D41A0E" w:rsidRPr="00E8614F" w:rsidRDefault="00D41A0E" w:rsidP="00D41A0E">
      <w:pPr>
        <w:spacing w:after="0"/>
        <w:rPr>
          <w:rFonts w:ascii="Times New Roman" w:eastAsia="Times New Roman" w:hAnsi="Times New Roman"/>
          <w:szCs w:val="24"/>
          <w:lang w:eastAsia="pt-BR"/>
        </w:rPr>
      </w:pPr>
    </w:p>
    <w:p w14:paraId="24B49489" w14:textId="77777777" w:rsidR="00D41A0E" w:rsidRDefault="00D41A0E" w:rsidP="00D41A0E">
      <w:pPr>
        <w:spacing w:before="123" w:after="0"/>
        <w:ind w:left="241" w:right="750" w:firstLine="360"/>
        <w:rPr>
          <w:rFonts w:ascii="Arial" w:eastAsia="Times New Roman" w:hAnsi="Arial" w:cs="Arial"/>
          <w:color w:val="000000"/>
          <w:szCs w:val="24"/>
          <w:lang w:eastAsia="pt-BR"/>
        </w:rPr>
      </w:pPr>
      <w:r w:rsidRPr="00E8614F">
        <w:rPr>
          <w:rFonts w:ascii="Arial" w:eastAsia="Times New Roman" w:hAnsi="Arial" w:cs="Arial"/>
          <w:color w:val="000000"/>
          <w:szCs w:val="24"/>
          <w:lang w:eastAsia="pt-BR"/>
        </w:rPr>
        <w:t>As ações para mitigação de alguns riscos identificados são apresentadas no Quadro abaixo.</w:t>
      </w:r>
    </w:p>
    <w:p w14:paraId="3EB30BAF" w14:textId="77777777" w:rsidR="00D41A0E" w:rsidRPr="00E8614F" w:rsidRDefault="00D41A0E" w:rsidP="00D41A0E">
      <w:pPr>
        <w:spacing w:before="123" w:after="0"/>
        <w:ind w:left="241" w:right="750" w:firstLine="360"/>
        <w:rPr>
          <w:rFonts w:ascii="Times New Roman" w:eastAsia="Times New Roman" w:hAnsi="Times New Roman"/>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1671"/>
        <w:gridCol w:w="3111"/>
        <w:gridCol w:w="2343"/>
      </w:tblGrid>
      <w:tr w:rsidR="00D41A0E" w:rsidRPr="00E8614F" w14:paraId="38EC52B0" w14:textId="77777777" w:rsidTr="00B11E9E">
        <w:trPr>
          <w:trHeight w:val="3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41016" w14:textId="77777777" w:rsidR="00D41A0E" w:rsidRPr="00E8614F" w:rsidRDefault="00D41A0E" w:rsidP="00B11E9E">
            <w:pPr>
              <w:spacing w:after="0"/>
              <w:jc w:val="center"/>
              <w:rPr>
                <w:rFonts w:ascii="Times New Roman" w:eastAsia="Times New Roman" w:hAnsi="Times New Roman"/>
                <w:szCs w:val="24"/>
                <w:lang w:eastAsia="pt-BR"/>
              </w:rPr>
            </w:pPr>
            <w:r w:rsidRPr="00E8614F">
              <w:rPr>
                <w:rFonts w:ascii="Arial" w:eastAsia="Times New Roman" w:hAnsi="Arial" w:cs="Arial"/>
                <w:b/>
                <w:bCs/>
                <w:color w:val="000000"/>
                <w:sz w:val="22"/>
                <w:lang w:eastAsia="pt-BR"/>
              </w:rPr>
              <w:t>Descrição do Risco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A2230" w14:textId="77777777" w:rsidR="00D41A0E" w:rsidRPr="00E8614F" w:rsidRDefault="00D41A0E" w:rsidP="00B11E9E">
            <w:pPr>
              <w:spacing w:after="0"/>
              <w:jc w:val="center"/>
              <w:rPr>
                <w:rFonts w:ascii="Times New Roman" w:eastAsia="Times New Roman" w:hAnsi="Times New Roman"/>
                <w:szCs w:val="24"/>
                <w:lang w:eastAsia="pt-BR"/>
              </w:rPr>
            </w:pPr>
            <w:r w:rsidRPr="00E8614F">
              <w:rPr>
                <w:rFonts w:ascii="Arial" w:eastAsia="Times New Roman" w:hAnsi="Arial" w:cs="Arial"/>
                <w:b/>
                <w:bCs/>
                <w:color w:val="000000"/>
                <w:sz w:val="22"/>
                <w:lang w:eastAsia="pt-BR"/>
              </w:rPr>
              <w:t>Probabilidade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E7190" w14:textId="77777777" w:rsidR="00D41A0E" w:rsidRPr="00E8614F" w:rsidRDefault="00D41A0E" w:rsidP="00B11E9E">
            <w:pPr>
              <w:spacing w:after="0"/>
              <w:jc w:val="center"/>
              <w:rPr>
                <w:rFonts w:ascii="Times New Roman" w:eastAsia="Times New Roman" w:hAnsi="Times New Roman"/>
                <w:szCs w:val="24"/>
                <w:lang w:eastAsia="pt-BR"/>
              </w:rPr>
            </w:pPr>
            <w:r w:rsidRPr="00E8614F">
              <w:rPr>
                <w:rFonts w:ascii="Arial" w:eastAsia="Times New Roman" w:hAnsi="Arial" w:cs="Arial"/>
                <w:b/>
                <w:bCs/>
                <w:color w:val="000000"/>
                <w:sz w:val="22"/>
                <w:lang w:eastAsia="pt-BR"/>
              </w:rPr>
              <w:t>Impacto e descrição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79142" w14:textId="77777777" w:rsidR="00D41A0E" w:rsidRPr="00E8614F" w:rsidRDefault="00D41A0E" w:rsidP="00B11E9E">
            <w:pPr>
              <w:spacing w:after="0"/>
              <w:jc w:val="center"/>
              <w:rPr>
                <w:rFonts w:ascii="Times New Roman" w:eastAsia="Times New Roman" w:hAnsi="Times New Roman"/>
                <w:szCs w:val="24"/>
                <w:lang w:eastAsia="pt-BR"/>
              </w:rPr>
            </w:pPr>
            <w:proofErr w:type="spellStart"/>
            <w:r w:rsidRPr="00E8614F">
              <w:rPr>
                <w:rFonts w:ascii="Arial" w:eastAsia="Times New Roman" w:hAnsi="Arial" w:cs="Arial"/>
                <w:b/>
                <w:bCs/>
                <w:color w:val="000000"/>
                <w:sz w:val="22"/>
                <w:lang w:eastAsia="pt-BR"/>
              </w:rPr>
              <w:t>Açāo</w:t>
            </w:r>
            <w:proofErr w:type="spellEnd"/>
          </w:p>
        </w:tc>
      </w:tr>
      <w:tr w:rsidR="00D41A0E" w:rsidRPr="00E8614F" w14:paraId="491A2C9E" w14:textId="77777777" w:rsidTr="00B11E9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D0F3D" w14:textId="77777777" w:rsidR="00D41A0E" w:rsidRPr="00E8614F" w:rsidRDefault="00D41A0E" w:rsidP="00B11E9E">
            <w:pPr>
              <w:spacing w:after="0" w:line="0" w:lineRule="atLeast"/>
              <w:rPr>
                <w:rFonts w:ascii="Times New Roman" w:eastAsia="Times New Roman" w:hAnsi="Times New Roman"/>
                <w:szCs w:val="24"/>
                <w:lang w:eastAsia="pt-BR"/>
              </w:rPr>
            </w:pPr>
            <w:r w:rsidRPr="00E8614F">
              <w:rPr>
                <w:rFonts w:ascii="Arial" w:eastAsia="Times New Roman" w:hAnsi="Arial" w:cs="Arial"/>
                <w:color w:val="000000"/>
                <w:sz w:val="22"/>
                <w:lang w:eastAsia="pt-BR"/>
              </w:rPr>
              <w:t>Falta de matéria-prima devido de desbaste do pseudocaule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AE872E" w14:textId="77777777" w:rsidR="00D41A0E" w:rsidRPr="00E8614F" w:rsidRDefault="00D41A0E" w:rsidP="00B11E9E">
            <w:pPr>
              <w:spacing w:after="0" w:line="0" w:lineRule="atLeast"/>
              <w:jc w:val="center"/>
              <w:rPr>
                <w:rFonts w:ascii="Times New Roman" w:eastAsia="Times New Roman" w:hAnsi="Times New Roman"/>
                <w:szCs w:val="24"/>
                <w:lang w:eastAsia="pt-BR"/>
              </w:rPr>
            </w:pPr>
            <w:r w:rsidRPr="00E8614F">
              <w:rPr>
                <w:rFonts w:ascii="Arial" w:eastAsia="Times New Roman" w:hAnsi="Arial" w:cs="Arial"/>
                <w:color w:val="000000"/>
                <w:sz w:val="22"/>
                <w:lang w:eastAsia="pt-BR"/>
              </w:rPr>
              <w:t>Moderada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4B864" w14:textId="77777777" w:rsidR="00D41A0E" w:rsidRPr="00E8614F" w:rsidRDefault="00D41A0E" w:rsidP="00B11E9E">
            <w:pPr>
              <w:spacing w:after="0" w:line="0" w:lineRule="atLeast"/>
              <w:rPr>
                <w:rFonts w:ascii="Times New Roman" w:eastAsia="Times New Roman" w:hAnsi="Times New Roman"/>
                <w:szCs w:val="24"/>
                <w:lang w:eastAsia="pt-BR"/>
              </w:rPr>
            </w:pPr>
            <w:r w:rsidRPr="00E8614F">
              <w:rPr>
                <w:rFonts w:ascii="Arial" w:eastAsia="Times New Roman" w:hAnsi="Arial" w:cs="Arial"/>
                <w:b/>
                <w:bCs/>
                <w:color w:val="000000"/>
                <w:sz w:val="22"/>
                <w:lang w:eastAsia="pt-BR"/>
              </w:rPr>
              <w:t>Muito Alto</w:t>
            </w:r>
            <w:r w:rsidRPr="00E8614F">
              <w:rPr>
                <w:rFonts w:ascii="Arial" w:eastAsia="Times New Roman" w:hAnsi="Arial" w:cs="Arial"/>
                <w:color w:val="000000"/>
                <w:sz w:val="22"/>
                <w:lang w:eastAsia="pt-BR"/>
              </w:rPr>
              <w:t>, pois a falta de matéria-prima tornaria inviável a produção das fibras e tecidos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2B583" w14:textId="77777777" w:rsidR="00D41A0E" w:rsidRPr="00E8614F" w:rsidRDefault="00D41A0E" w:rsidP="00B11E9E">
            <w:pPr>
              <w:spacing w:after="0" w:line="0" w:lineRule="atLeast"/>
              <w:rPr>
                <w:rFonts w:ascii="Times New Roman" w:eastAsia="Times New Roman" w:hAnsi="Times New Roman"/>
                <w:szCs w:val="24"/>
                <w:lang w:eastAsia="pt-BR"/>
              </w:rPr>
            </w:pPr>
            <w:r w:rsidRPr="00E8614F">
              <w:rPr>
                <w:rFonts w:ascii="Arial" w:eastAsia="Times New Roman" w:hAnsi="Arial" w:cs="Arial"/>
                <w:color w:val="000000"/>
                <w:sz w:val="22"/>
                <w:lang w:eastAsia="pt-BR"/>
              </w:rPr>
              <w:t xml:space="preserve">Será realizado um estoque da matéria-prima na empresa para preparação dos primeiros lotes e vendas </w:t>
            </w:r>
            <w:r>
              <w:rPr>
                <w:rFonts w:ascii="Arial" w:eastAsia="Times New Roman" w:hAnsi="Arial" w:cs="Arial"/>
                <w:color w:val="000000"/>
                <w:sz w:val="22"/>
                <w:lang w:eastAsia="pt-BR"/>
              </w:rPr>
              <w:t>iniciais previstas, de maneira </w:t>
            </w:r>
            <w:r w:rsidRPr="00E8614F">
              <w:rPr>
                <w:rFonts w:ascii="Arial" w:eastAsia="Times New Roman" w:hAnsi="Arial" w:cs="Arial"/>
                <w:color w:val="000000"/>
                <w:sz w:val="22"/>
                <w:lang w:eastAsia="pt-BR"/>
              </w:rPr>
              <w:t>que se tenham reservas até o início da época de desbaste</w:t>
            </w:r>
          </w:p>
        </w:tc>
      </w:tr>
      <w:tr w:rsidR="00D41A0E" w:rsidRPr="00E8614F" w14:paraId="23846975" w14:textId="77777777" w:rsidTr="00B11E9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E94ED" w14:textId="77777777" w:rsidR="00D41A0E" w:rsidRPr="00E8614F" w:rsidRDefault="00D41A0E" w:rsidP="00B11E9E">
            <w:pPr>
              <w:spacing w:after="0" w:line="0" w:lineRule="atLeast"/>
              <w:rPr>
                <w:rFonts w:ascii="Times New Roman" w:eastAsia="Times New Roman" w:hAnsi="Times New Roman"/>
                <w:szCs w:val="24"/>
                <w:lang w:eastAsia="pt-BR"/>
              </w:rPr>
            </w:pPr>
            <w:r w:rsidRPr="00E8614F">
              <w:rPr>
                <w:rFonts w:ascii="Arial" w:eastAsia="Times New Roman" w:hAnsi="Arial" w:cs="Arial"/>
                <w:color w:val="000000"/>
                <w:sz w:val="22"/>
                <w:lang w:eastAsia="pt-BR"/>
              </w:rPr>
              <w:t>Baixa fiabilidade da fibra contida no pseudocaule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13EE4F" w14:textId="77777777" w:rsidR="00D41A0E" w:rsidRPr="00E8614F" w:rsidRDefault="00D41A0E" w:rsidP="00B11E9E">
            <w:pPr>
              <w:spacing w:after="0" w:line="0" w:lineRule="atLeast"/>
              <w:jc w:val="center"/>
              <w:rPr>
                <w:rFonts w:ascii="Times New Roman" w:eastAsia="Times New Roman" w:hAnsi="Times New Roman"/>
                <w:szCs w:val="24"/>
                <w:lang w:eastAsia="pt-BR"/>
              </w:rPr>
            </w:pPr>
            <w:r w:rsidRPr="00E8614F">
              <w:rPr>
                <w:rFonts w:ascii="Arial" w:eastAsia="Times New Roman" w:hAnsi="Arial" w:cs="Arial"/>
                <w:color w:val="000000"/>
                <w:sz w:val="22"/>
                <w:lang w:eastAsia="pt-BR"/>
              </w:rPr>
              <w:t>Moderada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A3EF8" w14:textId="77777777" w:rsidR="00D41A0E" w:rsidRPr="00E8614F" w:rsidRDefault="00D41A0E" w:rsidP="00B11E9E">
            <w:pPr>
              <w:spacing w:after="0" w:line="0" w:lineRule="atLeast"/>
              <w:rPr>
                <w:rFonts w:ascii="Times New Roman" w:eastAsia="Times New Roman" w:hAnsi="Times New Roman"/>
                <w:szCs w:val="24"/>
                <w:lang w:eastAsia="pt-BR"/>
              </w:rPr>
            </w:pPr>
            <w:r>
              <w:rPr>
                <w:rFonts w:ascii="Arial" w:eastAsia="Times New Roman" w:hAnsi="Arial" w:cs="Arial"/>
                <w:b/>
                <w:bCs/>
                <w:color w:val="000000"/>
                <w:sz w:val="22"/>
                <w:lang w:eastAsia="pt-BR"/>
              </w:rPr>
              <w:t xml:space="preserve">Muito </w:t>
            </w:r>
            <w:r w:rsidRPr="00E8614F">
              <w:rPr>
                <w:rFonts w:ascii="Arial" w:eastAsia="Times New Roman" w:hAnsi="Arial" w:cs="Arial"/>
                <w:b/>
                <w:bCs/>
                <w:color w:val="000000"/>
                <w:sz w:val="22"/>
                <w:lang w:eastAsia="pt-BR"/>
              </w:rPr>
              <w:t>Alto</w:t>
            </w:r>
            <w:r w:rsidRPr="00E8614F">
              <w:rPr>
                <w:rFonts w:ascii="Arial" w:eastAsia="Times New Roman" w:hAnsi="Arial" w:cs="Arial"/>
                <w:color w:val="000000"/>
                <w:sz w:val="22"/>
                <w:lang w:eastAsia="pt-BR"/>
              </w:rPr>
              <w:t xml:space="preserve">, pois prejudica/impossibilita a fiação do material e sua </w:t>
            </w:r>
            <w:proofErr w:type="spellStart"/>
            <w:r w:rsidRPr="00E8614F">
              <w:rPr>
                <w:rFonts w:ascii="Arial" w:eastAsia="Times New Roman" w:hAnsi="Arial" w:cs="Arial"/>
                <w:color w:val="000000"/>
                <w:sz w:val="22"/>
                <w:lang w:eastAsia="pt-BR"/>
              </w:rPr>
              <w:t>tecibilidade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E63B7" w14:textId="77777777" w:rsidR="00D41A0E" w:rsidRPr="00E8614F" w:rsidRDefault="00D41A0E" w:rsidP="00B11E9E">
            <w:pPr>
              <w:spacing w:after="0" w:line="0" w:lineRule="atLeast"/>
              <w:rPr>
                <w:rFonts w:ascii="Times New Roman" w:eastAsia="Times New Roman" w:hAnsi="Times New Roman"/>
                <w:szCs w:val="24"/>
                <w:lang w:eastAsia="pt-BR"/>
              </w:rPr>
            </w:pPr>
            <w:r w:rsidRPr="00E8614F">
              <w:rPr>
                <w:rFonts w:ascii="Arial" w:eastAsia="Times New Roman" w:hAnsi="Arial" w:cs="Arial"/>
                <w:color w:val="000000"/>
                <w:sz w:val="22"/>
                <w:lang w:eastAsia="pt-BR"/>
              </w:rPr>
              <w:t xml:space="preserve">Fazer </w:t>
            </w:r>
            <w:proofErr w:type="spellStart"/>
            <w:r w:rsidRPr="00E8614F">
              <w:rPr>
                <w:rFonts w:ascii="Arial" w:eastAsia="Times New Roman" w:hAnsi="Arial" w:cs="Arial"/>
                <w:color w:val="000000"/>
                <w:sz w:val="22"/>
                <w:lang w:eastAsia="pt-BR"/>
              </w:rPr>
              <w:t>pré</w:t>
            </w:r>
            <w:proofErr w:type="spellEnd"/>
            <w:r w:rsidRPr="00E8614F">
              <w:rPr>
                <w:rFonts w:ascii="Arial" w:eastAsia="Times New Roman" w:hAnsi="Arial" w:cs="Arial"/>
                <w:color w:val="000000"/>
                <w:sz w:val="22"/>
                <w:lang w:eastAsia="pt-BR"/>
              </w:rPr>
              <w:t>-mistura da fibra com outras fibras naturais, a fim de identificar melhorias em sua fiabilidade</w:t>
            </w:r>
          </w:p>
        </w:tc>
      </w:tr>
      <w:tr w:rsidR="00D41A0E" w:rsidRPr="00E8614F" w14:paraId="73B269B5" w14:textId="77777777" w:rsidTr="00B11E9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E63D4" w14:textId="77777777" w:rsidR="00D41A0E" w:rsidRPr="00E8614F" w:rsidRDefault="00D41A0E" w:rsidP="00B11E9E">
            <w:pPr>
              <w:spacing w:after="0" w:line="0" w:lineRule="atLeast"/>
              <w:rPr>
                <w:rFonts w:ascii="Times New Roman" w:eastAsia="Times New Roman" w:hAnsi="Times New Roman"/>
                <w:szCs w:val="24"/>
                <w:lang w:eastAsia="pt-BR"/>
              </w:rPr>
            </w:pPr>
            <w:r w:rsidRPr="00E8614F">
              <w:rPr>
                <w:rFonts w:ascii="Arial" w:eastAsia="Times New Roman" w:hAnsi="Arial" w:cs="Arial"/>
                <w:color w:val="000000"/>
                <w:sz w:val="22"/>
                <w:lang w:eastAsia="pt-BR"/>
              </w:rPr>
              <w:t xml:space="preserve">Necessidade de empregar produtos químicos severos para a clarificação </w:t>
            </w:r>
            <w:r w:rsidRPr="00E8614F">
              <w:rPr>
                <w:rFonts w:ascii="Arial" w:eastAsia="Times New Roman" w:hAnsi="Arial" w:cs="Arial"/>
                <w:color w:val="000000"/>
                <w:sz w:val="22"/>
                <w:lang w:eastAsia="pt-BR"/>
              </w:rPr>
              <w:lastRenderedPageBreak/>
              <w:t>da fibra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889F0" w14:textId="77777777" w:rsidR="00D41A0E" w:rsidRPr="00E8614F" w:rsidRDefault="00D41A0E" w:rsidP="00B11E9E">
            <w:pPr>
              <w:spacing w:after="240"/>
              <w:rPr>
                <w:rFonts w:ascii="Times New Roman" w:eastAsia="Times New Roman" w:hAnsi="Times New Roman"/>
                <w:szCs w:val="24"/>
                <w:lang w:eastAsia="pt-BR"/>
              </w:rPr>
            </w:pPr>
          </w:p>
          <w:p w14:paraId="2730B8CC" w14:textId="77777777" w:rsidR="00D41A0E" w:rsidRPr="00E8614F" w:rsidRDefault="00D41A0E" w:rsidP="00B11E9E">
            <w:pPr>
              <w:spacing w:after="0" w:line="0" w:lineRule="atLeast"/>
              <w:jc w:val="center"/>
              <w:rPr>
                <w:rFonts w:ascii="Times New Roman" w:eastAsia="Times New Roman" w:hAnsi="Times New Roman"/>
                <w:szCs w:val="24"/>
                <w:lang w:eastAsia="pt-BR"/>
              </w:rPr>
            </w:pPr>
            <w:r w:rsidRPr="00E8614F">
              <w:rPr>
                <w:rFonts w:ascii="Arial" w:eastAsia="Times New Roman" w:hAnsi="Arial" w:cs="Arial"/>
                <w:color w:val="000000"/>
                <w:sz w:val="22"/>
                <w:lang w:eastAsia="pt-BR"/>
              </w:rPr>
              <w:t>Baixa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E2049" w14:textId="77777777" w:rsidR="00D41A0E" w:rsidRPr="00E8614F" w:rsidRDefault="00D41A0E" w:rsidP="00B11E9E">
            <w:pPr>
              <w:spacing w:after="0" w:line="0" w:lineRule="atLeast"/>
              <w:rPr>
                <w:rFonts w:ascii="Times New Roman" w:eastAsia="Times New Roman" w:hAnsi="Times New Roman"/>
                <w:szCs w:val="24"/>
                <w:lang w:eastAsia="pt-BR"/>
              </w:rPr>
            </w:pPr>
            <w:r w:rsidRPr="00E8614F">
              <w:rPr>
                <w:rFonts w:ascii="Arial" w:eastAsia="Times New Roman" w:hAnsi="Arial" w:cs="Arial"/>
                <w:b/>
                <w:bCs/>
                <w:color w:val="000000"/>
                <w:sz w:val="22"/>
                <w:lang w:eastAsia="pt-BR"/>
              </w:rPr>
              <w:t>Baixo</w:t>
            </w:r>
            <w:r>
              <w:rPr>
                <w:rFonts w:ascii="Arial" w:eastAsia="Times New Roman" w:hAnsi="Arial" w:cs="Arial"/>
                <w:color w:val="000000"/>
                <w:sz w:val="22"/>
                <w:lang w:eastAsia="pt-BR"/>
              </w:rPr>
              <w:t>, pois há produtos químicos e </w:t>
            </w:r>
            <w:r w:rsidRPr="00E8614F">
              <w:rPr>
                <w:rFonts w:ascii="Arial" w:eastAsia="Times New Roman" w:hAnsi="Arial" w:cs="Arial"/>
                <w:color w:val="000000"/>
                <w:sz w:val="22"/>
                <w:lang w:eastAsia="pt-BR"/>
              </w:rPr>
              <w:t>rotas alternativas que podem ser empregados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95082" w14:textId="77777777" w:rsidR="00D41A0E" w:rsidRPr="00E8614F" w:rsidRDefault="00D41A0E" w:rsidP="00B11E9E">
            <w:pPr>
              <w:spacing w:after="0" w:line="0" w:lineRule="atLeast"/>
              <w:rPr>
                <w:rFonts w:ascii="Times New Roman" w:eastAsia="Times New Roman" w:hAnsi="Times New Roman"/>
                <w:szCs w:val="24"/>
                <w:lang w:eastAsia="pt-BR"/>
              </w:rPr>
            </w:pPr>
            <w:r w:rsidRPr="00E8614F">
              <w:rPr>
                <w:rFonts w:ascii="Arial" w:eastAsia="Times New Roman" w:hAnsi="Arial" w:cs="Arial"/>
                <w:color w:val="000000"/>
                <w:sz w:val="22"/>
                <w:lang w:eastAsia="pt-BR"/>
              </w:rPr>
              <w:t xml:space="preserve">Buscar produtos químicos que gerem menos efluentes líquidos e tóxicos; </w:t>
            </w:r>
            <w:r w:rsidRPr="00E8614F">
              <w:rPr>
                <w:rFonts w:ascii="Arial" w:eastAsia="Times New Roman" w:hAnsi="Arial" w:cs="Arial"/>
                <w:color w:val="000000"/>
                <w:sz w:val="22"/>
                <w:lang w:eastAsia="pt-BR"/>
              </w:rPr>
              <w:lastRenderedPageBreak/>
              <w:t>busca por rotas biotecnológicas de menor custo</w:t>
            </w:r>
          </w:p>
        </w:tc>
      </w:tr>
      <w:tr w:rsidR="00D41A0E" w:rsidRPr="00E8614F" w14:paraId="10FB5D84" w14:textId="77777777" w:rsidTr="00B11E9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E46E8" w14:textId="77777777" w:rsidR="00D41A0E" w:rsidRPr="00E8614F" w:rsidRDefault="00D41A0E" w:rsidP="00B11E9E">
            <w:pPr>
              <w:spacing w:after="0" w:line="0" w:lineRule="atLeast"/>
              <w:rPr>
                <w:rFonts w:ascii="Times New Roman" w:eastAsia="Times New Roman" w:hAnsi="Times New Roman"/>
                <w:szCs w:val="24"/>
                <w:lang w:eastAsia="pt-BR"/>
              </w:rPr>
            </w:pPr>
            <w:r w:rsidRPr="00E8614F">
              <w:rPr>
                <w:rFonts w:ascii="Arial" w:eastAsia="Times New Roman" w:hAnsi="Arial" w:cs="Arial"/>
                <w:color w:val="000000"/>
                <w:sz w:val="22"/>
                <w:lang w:eastAsia="pt-BR"/>
              </w:rPr>
              <w:lastRenderedPageBreak/>
              <w:t>Não aplicabilidade da fibra em artefatos têxteis devido ao comprimento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42F963" w14:textId="77777777" w:rsidR="00D41A0E" w:rsidRPr="00E8614F" w:rsidRDefault="00D41A0E" w:rsidP="00B11E9E">
            <w:pPr>
              <w:spacing w:after="0" w:line="0" w:lineRule="atLeast"/>
              <w:jc w:val="center"/>
              <w:rPr>
                <w:rFonts w:ascii="Times New Roman" w:eastAsia="Times New Roman" w:hAnsi="Times New Roman"/>
                <w:szCs w:val="24"/>
                <w:lang w:eastAsia="pt-BR"/>
              </w:rPr>
            </w:pPr>
            <w:r w:rsidRPr="00E8614F">
              <w:rPr>
                <w:rFonts w:ascii="Arial" w:eastAsia="Times New Roman" w:hAnsi="Arial" w:cs="Arial"/>
                <w:color w:val="000000"/>
                <w:sz w:val="22"/>
                <w:lang w:eastAsia="pt-BR"/>
              </w:rPr>
              <w:t>Alta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63344" w14:textId="77777777" w:rsidR="00D41A0E" w:rsidRPr="00E8614F" w:rsidRDefault="00D41A0E" w:rsidP="00B11E9E">
            <w:pPr>
              <w:spacing w:after="0" w:line="0" w:lineRule="atLeast"/>
              <w:rPr>
                <w:rFonts w:ascii="Times New Roman" w:eastAsia="Times New Roman" w:hAnsi="Times New Roman"/>
                <w:szCs w:val="24"/>
                <w:lang w:eastAsia="pt-BR"/>
              </w:rPr>
            </w:pPr>
            <w:r w:rsidRPr="00E8614F">
              <w:rPr>
                <w:rFonts w:ascii="Arial" w:eastAsia="Times New Roman" w:hAnsi="Arial" w:cs="Arial"/>
                <w:b/>
                <w:bCs/>
                <w:color w:val="000000"/>
                <w:sz w:val="22"/>
                <w:lang w:eastAsia="pt-BR"/>
              </w:rPr>
              <w:t>Muito Alto</w:t>
            </w:r>
            <w:r w:rsidRPr="00E8614F">
              <w:rPr>
                <w:rFonts w:ascii="Arial" w:eastAsia="Times New Roman" w:hAnsi="Arial" w:cs="Arial"/>
                <w:color w:val="000000"/>
                <w:sz w:val="22"/>
                <w:lang w:eastAsia="pt-BR"/>
              </w:rPr>
              <w:t>, pois prejudica a fiação do material e a resistência mecânica do fio têxtil obtido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98B8D" w14:textId="77777777" w:rsidR="00D41A0E" w:rsidRPr="00E8614F" w:rsidRDefault="00D41A0E" w:rsidP="00B11E9E">
            <w:pPr>
              <w:spacing w:after="0" w:line="0" w:lineRule="atLeast"/>
              <w:rPr>
                <w:rFonts w:ascii="Times New Roman" w:eastAsia="Times New Roman" w:hAnsi="Times New Roman"/>
                <w:szCs w:val="24"/>
                <w:lang w:eastAsia="pt-BR"/>
              </w:rPr>
            </w:pPr>
            <w:r w:rsidRPr="00E8614F">
              <w:rPr>
                <w:rFonts w:ascii="Arial" w:eastAsia="Times New Roman" w:hAnsi="Arial" w:cs="Arial"/>
                <w:color w:val="000000"/>
                <w:sz w:val="22"/>
                <w:lang w:eastAsia="pt-BR"/>
              </w:rPr>
              <w:t xml:space="preserve">Fazer </w:t>
            </w:r>
            <w:proofErr w:type="spellStart"/>
            <w:r w:rsidRPr="00E8614F">
              <w:rPr>
                <w:rFonts w:ascii="Arial" w:eastAsia="Times New Roman" w:hAnsi="Arial" w:cs="Arial"/>
                <w:color w:val="000000"/>
                <w:sz w:val="22"/>
                <w:lang w:eastAsia="pt-BR"/>
              </w:rPr>
              <w:t>pré</w:t>
            </w:r>
            <w:proofErr w:type="spellEnd"/>
            <w:r w:rsidRPr="00E8614F">
              <w:rPr>
                <w:rFonts w:ascii="Arial" w:eastAsia="Times New Roman" w:hAnsi="Arial" w:cs="Arial"/>
                <w:color w:val="000000"/>
                <w:sz w:val="22"/>
                <w:lang w:eastAsia="pt-BR"/>
              </w:rPr>
              <w:t>-mistura da fibra do pseudocaule com outras fibras naturais de comprimentos menores, a fim de aumentar sua fiabilidade</w:t>
            </w:r>
          </w:p>
        </w:tc>
      </w:tr>
      <w:tr w:rsidR="00D41A0E" w:rsidRPr="00E8614F" w14:paraId="0A7E2278" w14:textId="77777777" w:rsidTr="00B11E9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F5AC3" w14:textId="77777777" w:rsidR="00D41A0E" w:rsidRPr="00E8614F" w:rsidRDefault="00D41A0E" w:rsidP="00B11E9E">
            <w:pPr>
              <w:spacing w:after="0" w:line="0" w:lineRule="atLeast"/>
              <w:rPr>
                <w:rFonts w:ascii="Times New Roman" w:eastAsia="Times New Roman" w:hAnsi="Times New Roman"/>
                <w:szCs w:val="24"/>
                <w:lang w:eastAsia="pt-BR"/>
              </w:rPr>
            </w:pPr>
            <w:r w:rsidRPr="00E8614F">
              <w:rPr>
                <w:rFonts w:ascii="Arial" w:eastAsia="Times New Roman" w:hAnsi="Arial" w:cs="Arial"/>
                <w:color w:val="000000"/>
                <w:sz w:val="22"/>
                <w:lang w:eastAsia="pt-BR"/>
              </w:rPr>
              <w:t>Nenhuma empresa manifestar interesse em escalonar as etapas de fiação/tecelagem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99B19" w14:textId="77777777" w:rsidR="00D41A0E" w:rsidRPr="00E8614F" w:rsidRDefault="00D41A0E" w:rsidP="00B11E9E">
            <w:pPr>
              <w:spacing w:after="0" w:line="0" w:lineRule="atLeast"/>
              <w:jc w:val="center"/>
              <w:rPr>
                <w:rFonts w:ascii="Times New Roman" w:eastAsia="Times New Roman" w:hAnsi="Times New Roman"/>
                <w:szCs w:val="24"/>
                <w:lang w:eastAsia="pt-BR"/>
              </w:rPr>
            </w:pPr>
            <w:r w:rsidRPr="00E8614F">
              <w:rPr>
                <w:rFonts w:ascii="Arial" w:eastAsia="Times New Roman" w:hAnsi="Arial" w:cs="Arial"/>
                <w:color w:val="000000"/>
                <w:sz w:val="22"/>
                <w:lang w:eastAsia="pt-BR"/>
              </w:rPr>
              <w:t>Alto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FC0A9" w14:textId="77777777" w:rsidR="00D41A0E" w:rsidRPr="00E8614F" w:rsidRDefault="00D41A0E" w:rsidP="00B11E9E">
            <w:pPr>
              <w:spacing w:after="0" w:line="0" w:lineRule="atLeast"/>
              <w:ind w:left="108" w:right="247"/>
              <w:jc w:val="both"/>
              <w:rPr>
                <w:rFonts w:ascii="Times New Roman" w:eastAsia="Times New Roman" w:hAnsi="Times New Roman"/>
                <w:szCs w:val="24"/>
                <w:lang w:eastAsia="pt-BR"/>
              </w:rPr>
            </w:pPr>
            <w:r>
              <w:rPr>
                <w:rFonts w:ascii="Arial" w:eastAsia="Times New Roman" w:hAnsi="Arial" w:cs="Arial"/>
                <w:b/>
                <w:bCs/>
                <w:color w:val="000000"/>
                <w:sz w:val="20"/>
                <w:szCs w:val="20"/>
                <w:lang w:eastAsia="pt-BR"/>
              </w:rPr>
              <w:t xml:space="preserve">Muito </w:t>
            </w:r>
            <w:r w:rsidRPr="00E8614F">
              <w:rPr>
                <w:rFonts w:ascii="Arial" w:eastAsia="Times New Roman" w:hAnsi="Arial" w:cs="Arial"/>
                <w:b/>
                <w:bCs/>
                <w:color w:val="000000"/>
                <w:sz w:val="20"/>
                <w:szCs w:val="20"/>
                <w:lang w:eastAsia="pt-BR"/>
              </w:rPr>
              <w:t>Alto</w:t>
            </w:r>
            <w:r w:rsidRPr="00E8614F">
              <w:rPr>
                <w:rFonts w:ascii="Arial" w:eastAsia="Times New Roman" w:hAnsi="Arial" w:cs="Arial"/>
                <w:color w:val="000000"/>
                <w:sz w:val="20"/>
                <w:szCs w:val="20"/>
                <w:lang w:eastAsia="pt-BR"/>
              </w:rPr>
              <w:t>, pois compromete a transferência de tecnologia/escalonamento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EDE2D" w14:textId="77777777" w:rsidR="00D41A0E" w:rsidRPr="00E8614F" w:rsidRDefault="00D41A0E" w:rsidP="00B11E9E">
            <w:pPr>
              <w:spacing w:after="0" w:line="0" w:lineRule="atLeast"/>
              <w:ind w:right="130"/>
              <w:jc w:val="both"/>
              <w:rPr>
                <w:rFonts w:ascii="Times New Roman" w:eastAsia="Times New Roman" w:hAnsi="Times New Roman"/>
                <w:szCs w:val="24"/>
                <w:lang w:eastAsia="pt-BR"/>
              </w:rPr>
            </w:pPr>
            <w:r w:rsidRPr="00E8614F">
              <w:rPr>
                <w:rFonts w:ascii="Arial" w:eastAsia="Times New Roman" w:hAnsi="Arial" w:cs="Arial"/>
                <w:color w:val="000000"/>
                <w:sz w:val="20"/>
                <w:szCs w:val="20"/>
                <w:lang w:eastAsia="pt-BR"/>
              </w:rPr>
              <w:t>A proponente já vem buscando empresas interessadas em incluir a fibra de banana em seu portfólio de materiais</w:t>
            </w:r>
          </w:p>
        </w:tc>
      </w:tr>
    </w:tbl>
    <w:p w14:paraId="23FCF8F6" w14:textId="77777777" w:rsidR="00D41A0E" w:rsidRPr="00AF4287" w:rsidRDefault="00D41A0E" w:rsidP="00D41A0E">
      <w:pPr>
        <w:rPr>
          <w:rStyle w:val="Emphasis"/>
        </w:rPr>
      </w:pPr>
    </w:p>
    <w:p w14:paraId="3AE7C504" w14:textId="77777777" w:rsidR="00D41A0E" w:rsidRDefault="00D41A0E" w:rsidP="00D41A0E"/>
    <w:p w14:paraId="687E0783" w14:textId="77777777" w:rsidR="00D41A0E" w:rsidRDefault="00D41A0E" w:rsidP="00D41A0E">
      <w:pPr>
        <w:rPr>
          <w:rFonts w:ascii="Arial" w:hAnsi="Arial" w:cs="Arial"/>
          <w:b/>
          <w:sz w:val="22"/>
        </w:rPr>
      </w:pPr>
    </w:p>
    <w:p w14:paraId="45F31D5B" w14:textId="77777777" w:rsidR="00353F42" w:rsidRDefault="00353F42" w:rsidP="00353F42">
      <w:pPr>
        <w:pStyle w:val="Heading1"/>
      </w:pPr>
      <w:r>
        <w:t>Entregas (</w:t>
      </w:r>
      <w:proofErr w:type="spellStart"/>
      <w:r>
        <w:t>deliverables</w:t>
      </w:r>
      <w:proofErr w:type="spellEnd"/>
      <w:r>
        <w:t>) do projeto</w:t>
      </w:r>
      <w:bookmarkEnd w:id="6"/>
    </w:p>
    <w:p w14:paraId="1ABA1410" w14:textId="77777777" w:rsidR="00A02676" w:rsidRPr="0028773C" w:rsidRDefault="00A02676" w:rsidP="00A02676">
      <w:bookmarkStart w:id="8" w:name="_Toc491070781"/>
    </w:p>
    <w:tbl>
      <w:tblPr>
        <w:tblW w:w="0" w:type="auto"/>
        <w:tblCellMar>
          <w:top w:w="15" w:type="dxa"/>
          <w:left w:w="15" w:type="dxa"/>
          <w:bottom w:w="15" w:type="dxa"/>
          <w:right w:w="15" w:type="dxa"/>
        </w:tblCellMar>
        <w:tblLook w:val="04A0" w:firstRow="1" w:lastRow="0" w:firstColumn="1" w:lastColumn="0" w:noHBand="0" w:noVBand="1"/>
      </w:tblPr>
      <w:tblGrid>
        <w:gridCol w:w="1974"/>
        <w:gridCol w:w="1431"/>
        <w:gridCol w:w="5837"/>
      </w:tblGrid>
      <w:tr w:rsidR="00A02676" w:rsidRPr="00A817AF" w14:paraId="6F176A06" w14:textId="77777777" w:rsidTr="002C17E7">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061C8" w14:textId="77777777" w:rsidR="00A02676" w:rsidRPr="00A817AF" w:rsidRDefault="00A02676" w:rsidP="002C17E7">
            <w:pPr>
              <w:spacing w:after="0"/>
              <w:jc w:val="center"/>
              <w:rPr>
                <w:rFonts w:ascii="Times New Roman" w:eastAsia="Times New Roman" w:hAnsi="Times New Roman"/>
                <w:szCs w:val="24"/>
                <w:lang w:eastAsia="pt-BR"/>
              </w:rPr>
            </w:pPr>
            <w:r w:rsidRPr="00A817AF">
              <w:rPr>
                <w:rFonts w:ascii="Arial" w:eastAsia="Times New Roman" w:hAnsi="Arial" w:cs="Arial"/>
                <w:b/>
                <w:bCs/>
                <w:color w:val="000000"/>
                <w:szCs w:val="24"/>
                <w:lang w:eastAsia="pt-BR"/>
              </w:rPr>
              <w:t>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429CB" w14:textId="77777777" w:rsidR="00A02676" w:rsidRPr="00A817AF" w:rsidRDefault="00A02676" w:rsidP="002C17E7">
            <w:pPr>
              <w:spacing w:after="0"/>
              <w:jc w:val="center"/>
              <w:rPr>
                <w:rFonts w:ascii="Times New Roman" w:eastAsia="Times New Roman" w:hAnsi="Times New Roman"/>
                <w:szCs w:val="24"/>
                <w:lang w:eastAsia="pt-BR"/>
              </w:rPr>
            </w:pPr>
            <w:r w:rsidRPr="00A817AF">
              <w:rPr>
                <w:rFonts w:ascii="Arial" w:eastAsia="Times New Roman" w:hAnsi="Arial" w:cs="Arial"/>
                <w:b/>
                <w:bCs/>
                <w:color w:val="000000"/>
                <w:szCs w:val="24"/>
                <w:lang w:eastAsia="pt-BR"/>
              </w:rPr>
              <w:t>Data de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543F91" w14:textId="77777777" w:rsidR="00A02676" w:rsidRPr="00A817AF" w:rsidRDefault="00A02676" w:rsidP="002C17E7">
            <w:pPr>
              <w:spacing w:after="0"/>
              <w:jc w:val="center"/>
              <w:rPr>
                <w:rFonts w:ascii="Times New Roman" w:eastAsia="Times New Roman" w:hAnsi="Times New Roman"/>
                <w:szCs w:val="24"/>
                <w:lang w:eastAsia="pt-BR"/>
              </w:rPr>
            </w:pPr>
            <w:r w:rsidRPr="00A817AF">
              <w:rPr>
                <w:rFonts w:ascii="Arial" w:eastAsia="Times New Roman" w:hAnsi="Arial" w:cs="Arial"/>
                <w:b/>
                <w:bCs/>
                <w:color w:val="000000"/>
                <w:szCs w:val="24"/>
                <w:lang w:eastAsia="pt-BR"/>
              </w:rPr>
              <w:t>Atividade</w:t>
            </w:r>
          </w:p>
        </w:tc>
      </w:tr>
      <w:tr w:rsidR="00A02676" w:rsidRPr="00A817AF" w14:paraId="3E8A8958" w14:textId="77777777" w:rsidTr="002C17E7">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B6BE7" w14:textId="77777777" w:rsidR="00A02676" w:rsidRPr="00A817AF" w:rsidRDefault="00A02676" w:rsidP="002C17E7">
            <w:pPr>
              <w:spacing w:after="0"/>
              <w:jc w:val="center"/>
              <w:rPr>
                <w:rFonts w:ascii="Times New Roman" w:eastAsia="Times New Roman" w:hAnsi="Times New Roman"/>
                <w:szCs w:val="24"/>
                <w:lang w:eastAsia="pt-BR"/>
              </w:rPr>
            </w:pPr>
            <w:r w:rsidRPr="00A817AF">
              <w:rPr>
                <w:rFonts w:ascii="Arial" w:eastAsia="Times New Roman" w:hAnsi="Arial" w:cs="Arial"/>
                <w:color w:val="000000"/>
                <w:sz w:val="22"/>
                <w:lang w:eastAsia="pt-BR"/>
              </w:rPr>
              <w:t>Coleta do caule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776359" w14:textId="77777777" w:rsidR="00A02676" w:rsidRPr="00A817AF" w:rsidRDefault="00A02676" w:rsidP="002C17E7">
            <w:pPr>
              <w:spacing w:before="7" w:after="0"/>
              <w:jc w:val="center"/>
              <w:rPr>
                <w:rFonts w:ascii="Times New Roman" w:eastAsia="Times New Roman" w:hAnsi="Times New Roman"/>
                <w:szCs w:val="24"/>
                <w:lang w:eastAsia="pt-BR"/>
              </w:rPr>
            </w:pPr>
            <w:r>
              <w:rPr>
                <w:rFonts w:ascii="Arial" w:eastAsia="Times New Roman" w:hAnsi="Arial" w:cs="Arial"/>
                <w:color w:val="000000"/>
                <w:sz w:val="20"/>
                <w:szCs w:val="20"/>
                <w:lang w:eastAsia="pt-BR"/>
              </w:rPr>
              <w:t>Abril/2020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B0C7F" w14:textId="77777777" w:rsidR="00A02676" w:rsidRPr="00A817AF" w:rsidRDefault="00A02676" w:rsidP="002C17E7">
            <w:pPr>
              <w:spacing w:after="0"/>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Definição da empresa parceira para fornecimento da matéria-prima;</w:t>
            </w:r>
          </w:p>
          <w:p w14:paraId="098B42B3" w14:textId="77777777" w:rsidR="00A02676" w:rsidRPr="00A817AF" w:rsidRDefault="00A02676" w:rsidP="002C17E7">
            <w:pPr>
              <w:spacing w:after="0"/>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xml:space="preserve">- Desbaste, limpeza e coleta </w:t>
            </w:r>
            <w:proofErr w:type="gramStart"/>
            <w:r w:rsidRPr="00A817AF">
              <w:rPr>
                <w:rFonts w:ascii="Arial" w:eastAsia="Times New Roman" w:hAnsi="Arial" w:cs="Arial"/>
                <w:color w:val="000000"/>
                <w:sz w:val="20"/>
                <w:szCs w:val="20"/>
                <w:lang w:eastAsia="pt-BR"/>
              </w:rPr>
              <w:t>do pseudocaules</w:t>
            </w:r>
            <w:proofErr w:type="gramEnd"/>
            <w:r w:rsidRPr="00A817AF">
              <w:rPr>
                <w:rFonts w:ascii="Arial" w:eastAsia="Times New Roman" w:hAnsi="Arial" w:cs="Arial"/>
                <w:color w:val="000000"/>
                <w:sz w:val="20"/>
                <w:szCs w:val="20"/>
                <w:lang w:eastAsia="pt-BR"/>
              </w:rPr>
              <w:t xml:space="preserve"> após colheita da banana.</w:t>
            </w:r>
          </w:p>
        </w:tc>
      </w:tr>
      <w:tr w:rsidR="00A02676" w:rsidRPr="00A817AF" w14:paraId="76E4CAD9" w14:textId="77777777" w:rsidTr="002C17E7">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3D746" w14:textId="77777777" w:rsidR="00A02676" w:rsidRPr="00A817AF" w:rsidRDefault="00A02676" w:rsidP="002C17E7">
            <w:pPr>
              <w:spacing w:after="0"/>
              <w:jc w:val="center"/>
              <w:rPr>
                <w:rFonts w:ascii="Times New Roman" w:eastAsia="Times New Roman" w:hAnsi="Times New Roman"/>
                <w:szCs w:val="24"/>
                <w:lang w:eastAsia="pt-BR"/>
              </w:rPr>
            </w:pPr>
            <w:r w:rsidRPr="00A817AF">
              <w:rPr>
                <w:rFonts w:ascii="Arial" w:eastAsia="Times New Roman" w:hAnsi="Arial" w:cs="Arial"/>
                <w:color w:val="000000"/>
                <w:sz w:val="22"/>
                <w:lang w:eastAsia="pt-BR"/>
              </w:rPr>
              <w:t>Extração das fibras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267E41" w14:textId="77777777" w:rsidR="00A02676" w:rsidRPr="00A817AF" w:rsidRDefault="00A02676" w:rsidP="002C17E7">
            <w:pPr>
              <w:spacing w:before="7" w:after="0"/>
              <w:jc w:val="center"/>
              <w:rPr>
                <w:rFonts w:ascii="Times New Roman" w:eastAsia="Times New Roman" w:hAnsi="Times New Roman"/>
                <w:szCs w:val="24"/>
                <w:lang w:eastAsia="pt-BR"/>
              </w:rPr>
            </w:pPr>
            <w:r>
              <w:rPr>
                <w:rFonts w:ascii="Arial" w:eastAsia="Times New Roman" w:hAnsi="Arial" w:cs="Arial"/>
                <w:color w:val="000000"/>
                <w:sz w:val="20"/>
                <w:szCs w:val="20"/>
                <w:lang w:eastAsia="pt-BR"/>
              </w:rPr>
              <w:t>Abril</w:t>
            </w:r>
            <w:r w:rsidRPr="00A817AF">
              <w:rPr>
                <w:rFonts w:ascii="Arial" w:eastAsia="Times New Roman" w:hAnsi="Arial" w:cs="Arial"/>
                <w:color w:val="000000"/>
                <w:sz w:val="20"/>
                <w:szCs w:val="20"/>
                <w:lang w:eastAsia="pt-BR"/>
              </w:rPr>
              <w:t>/20</w:t>
            </w:r>
            <w:r>
              <w:rPr>
                <w:rFonts w:ascii="Arial" w:eastAsia="Times New Roman" w:hAnsi="Arial" w:cs="Arial"/>
                <w:color w:val="000000"/>
                <w:sz w:val="20"/>
                <w:szCs w:val="20"/>
                <w:lang w:eastAsia="pt-BR"/>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67E0C" w14:textId="77777777" w:rsidR="00A02676" w:rsidRPr="00A817AF" w:rsidRDefault="00A02676" w:rsidP="002C17E7">
            <w:pPr>
              <w:spacing w:after="0"/>
              <w:ind w:left="107"/>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xml:space="preserve">- </w:t>
            </w:r>
            <w:proofErr w:type="spellStart"/>
            <w:r w:rsidRPr="00A817AF">
              <w:rPr>
                <w:rFonts w:ascii="Arial" w:eastAsia="Times New Roman" w:hAnsi="Arial" w:cs="Arial"/>
                <w:color w:val="000000"/>
                <w:sz w:val="20"/>
                <w:szCs w:val="20"/>
                <w:lang w:eastAsia="pt-BR"/>
              </w:rPr>
              <w:t>Desfibragem</w:t>
            </w:r>
            <w:proofErr w:type="spellEnd"/>
            <w:r w:rsidRPr="00A817AF">
              <w:rPr>
                <w:rFonts w:ascii="Arial" w:eastAsia="Times New Roman" w:hAnsi="Arial" w:cs="Arial"/>
                <w:color w:val="000000"/>
                <w:sz w:val="20"/>
                <w:szCs w:val="20"/>
                <w:lang w:eastAsia="pt-BR"/>
              </w:rPr>
              <w:t xml:space="preserve"> para eliminação da parte não fibrosa, restando apenas as fibras que são utilizadas no processo têxtil</w:t>
            </w:r>
          </w:p>
          <w:p w14:paraId="5FDE64B4" w14:textId="77777777" w:rsidR="00A02676" w:rsidRPr="00A817AF" w:rsidRDefault="00A02676" w:rsidP="002C17E7">
            <w:pPr>
              <w:spacing w:after="0"/>
              <w:ind w:left="107"/>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Secagem das fibras</w:t>
            </w:r>
          </w:p>
          <w:p w14:paraId="71CA3F21" w14:textId="77777777" w:rsidR="00A02676" w:rsidRPr="00A817AF" w:rsidRDefault="00A02676" w:rsidP="002C17E7">
            <w:pPr>
              <w:spacing w:after="0"/>
              <w:ind w:left="107"/>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xml:space="preserve">- Escovação das bainhas para </w:t>
            </w:r>
            <w:proofErr w:type="spellStart"/>
            <w:r w:rsidRPr="00A817AF">
              <w:rPr>
                <w:rFonts w:ascii="Arial" w:eastAsia="Times New Roman" w:hAnsi="Arial" w:cs="Arial"/>
                <w:color w:val="000000"/>
                <w:sz w:val="20"/>
                <w:szCs w:val="20"/>
                <w:lang w:eastAsia="pt-BR"/>
              </w:rPr>
              <w:t>desfiamento</w:t>
            </w:r>
            <w:proofErr w:type="spellEnd"/>
            <w:r w:rsidRPr="00A817AF">
              <w:rPr>
                <w:rFonts w:ascii="Arial" w:eastAsia="Times New Roman" w:hAnsi="Arial" w:cs="Arial"/>
                <w:color w:val="000000"/>
                <w:sz w:val="20"/>
                <w:szCs w:val="20"/>
                <w:lang w:eastAsia="pt-BR"/>
              </w:rPr>
              <w:t xml:space="preserve"> das fibras</w:t>
            </w:r>
          </w:p>
        </w:tc>
      </w:tr>
      <w:tr w:rsidR="00A02676" w:rsidRPr="00A817AF" w14:paraId="786BB3DF" w14:textId="77777777" w:rsidTr="002C17E7">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46DC65" w14:textId="77777777" w:rsidR="00A02676" w:rsidRPr="00A817AF" w:rsidRDefault="00A02676" w:rsidP="002C17E7">
            <w:pPr>
              <w:spacing w:after="0"/>
              <w:jc w:val="center"/>
              <w:rPr>
                <w:rFonts w:ascii="Times New Roman" w:eastAsia="Times New Roman" w:hAnsi="Times New Roman"/>
                <w:szCs w:val="24"/>
                <w:lang w:eastAsia="pt-BR"/>
              </w:rPr>
            </w:pPr>
            <w:r w:rsidRPr="00A817AF">
              <w:rPr>
                <w:rFonts w:ascii="Arial" w:eastAsia="Times New Roman" w:hAnsi="Arial" w:cs="Arial"/>
                <w:color w:val="000000"/>
                <w:sz w:val="22"/>
                <w:lang w:eastAsia="pt-BR"/>
              </w:rPr>
              <w:t>Cardagem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81E862" w14:textId="77777777" w:rsidR="00A02676" w:rsidRPr="00A817AF" w:rsidRDefault="00A02676" w:rsidP="002C17E7">
            <w:pPr>
              <w:spacing w:after="0"/>
              <w:jc w:val="center"/>
              <w:rPr>
                <w:rFonts w:ascii="Times New Roman" w:eastAsia="Times New Roman" w:hAnsi="Times New Roman"/>
                <w:szCs w:val="24"/>
                <w:lang w:eastAsia="pt-BR"/>
              </w:rPr>
            </w:pPr>
            <w:r>
              <w:rPr>
                <w:rFonts w:ascii="Arial" w:eastAsia="Times New Roman" w:hAnsi="Arial" w:cs="Arial"/>
                <w:color w:val="000000"/>
                <w:sz w:val="22"/>
                <w:lang w:eastAsia="pt-BR"/>
              </w:rPr>
              <w:t>Maio/2020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CBB57" w14:textId="77777777" w:rsidR="00A02676" w:rsidRPr="00A817AF" w:rsidRDefault="00A02676" w:rsidP="002C17E7">
            <w:pPr>
              <w:spacing w:after="0"/>
              <w:ind w:left="107"/>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xml:space="preserve">- Paralelização, abertura, limpeza e </w:t>
            </w:r>
            <w:proofErr w:type="spellStart"/>
            <w:r w:rsidRPr="00A817AF">
              <w:rPr>
                <w:rFonts w:ascii="Arial" w:eastAsia="Times New Roman" w:hAnsi="Arial" w:cs="Arial"/>
                <w:color w:val="000000"/>
                <w:sz w:val="20"/>
                <w:szCs w:val="20"/>
                <w:lang w:eastAsia="pt-BR"/>
              </w:rPr>
              <w:t>estiragem</w:t>
            </w:r>
            <w:proofErr w:type="spellEnd"/>
            <w:r w:rsidRPr="00A817AF">
              <w:rPr>
                <w:rFonts w:ascii="Arial" w:eastAsia="Times New Roman" w:hAnsi="Arial" w:cs="Arial"/>
                <w:color w:val="000000"/>
                <w:sz w:val="20"/>
                <w:szCs w:val="20"/>
                <w:lang w:eastAsia="pt-BR"/>
              </w:rPr>
              <w:t xml:space="preserve"> das fibras na carda, tornando possível sua transformação em fios têxteis.</w:t>
            </w:r>
          </w:p>
        </w:tc>
      </w:tr>
      <w:tr w:rsidR="00A02676" w:rsidRPr="00A817AF" w14:paraId="26D93EF1" w14:textId="77777777" w:rsidTr="002C17E7">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E065DA" w14:textId="77777777" w:rsidR="00A02676" w:rsidRPr="00A817AF" w:rsidRDefault="00A02676" w:rsidP="002C17E7">
            <w:pPr>
              <w:spacing w:after="0"/>
              <w:jc w:val="center"/>
              <w:rPr>
                <w:rFonts w:ascii="Times New Roman" w:eastAsia="Times New Roman" w:hAnsi="Times New Roman"/>
                <w:szCs w:val="24"/>
                <w:lang w:eastAsia="pt-BR"/>
              </w:rPr>
            </w:pPr>
            <w:r w:rsidRPr="00A817AF">
              <w:rPr>
                <w:rFonts w:ascii="Arial" w:eastAsia="Times New Roman" w:hAnsi="Arial" w:cs="Arial"/>
                <w:color w:val="000000"/>
                <w:sz w:val="22"/>
                <w:lang w:eastAsia="pt-BR"/>
              </w:rPr>
              <w:t>Clarificação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B02F23" w14:textId="77777777" w:rsidR="00A02676" w:rsidRPr="00A817AF" w:rsidRDefault="00A02676" w:rsidP="002C17E7">
            <w:pPr>
              <w:spacing w:after="0"/>
              <w:jc w:val="center"/>
              <w:rPr>
                <w:rFonts w:ascii="Times New Roman" w:eastAsia="Times New Roman" w:hAnsi="Times New Roman"/>
                <w:szCs w:val="24"/>
                <w:lang w:eastAsia="pt-BR"/>
              </w:rPr>
            </w:pPr>
            <w:r>
              <w:rPr>
                <w:rFonts w:ascii="Arial" w:eastAsia="Times New Roman" w:hAnsi="Arial" w:cs="Arial"/>
                <w:color w:val="000000"/>
                <w:sz w:val="22"/>
                <w:lang w:eastAsia="pt-BR"/>
              </w:rPr>
              <w:t>Maio</w:t>
            </w:r>
            <w:r w:rsidRPr="00A817AF">
              <w:rPr>
                <w:rFonts w:ascii="Arial" w:eastAsia="Times New Roman" w:hAnsi="Arial" w:cs="Arial"/>
                <w:color w:val="000000"/>
                <w:sz w:val="22"/>
                <w:lang w:eastAsia="pt-BR"/>
              </w:rPr>
              <w:t>/20</w:t>
            </w:r>
            <w:r>
              <w:rPr>
                <w:rFonts w:ascii="Arial" w:eastAsia="Times New Roman" w:hAnsi="Arial" w:cs="Arial"/>
                <w:color w:val="000000"/>
                <w:sz w:val="22"/>
                <w:lang w:eastAsia="pt-BR"/>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D54D6" w14:textId="77777777" w:rsidR="00A02676" w:rsidRPr="00A817AF" w:rsidRDefault="00A02676" w:rsidP="002C17E7">
            <w:pPr>
              <w:spacing w:after="0"/>
              <w:ind w:right="291"/>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Aquisição dos materiais necessários para clarificação (H</w:t>
            </w:r>
            <w:r w:rsidRPr="00A817AF">
              <w:rPr>
                <w:rFonts w:ascii="Arial" w:eastAsia="Times New Roman" w:hAnsi="Arial" w:cs="Arial"/>
                <w:color w:val="000000"/>
                <w:sz w:val="12"/>
                <w:szCs w:val="12"/>
                <w:vertAlign w:val="subscript"/>
                <w:lang w:eastAsia="pt-BR"/>
              </w:rPr>
              <w:t>2</w:t>
            </w:r>
            <w:r w:rsidRPr="00A817AF">
              <w:rPr>
                <w:rFonts w:ascii="Arial" w:eastAsia="Times New Roman" w:hAnsi="Arial" w:cs="Arial"/>
                <w:color w:val="000000"/>
                <w:sz w:val="20"/>
                <w:szCs w:val="20"/>
                <w:lang w:eastAsia="pt-BR"/>
              </w:rPr>
              <w:t>O</w:t>
            </w:r>
            <w:r w:rsidRPr="00A817AF">
              <w:rPr>
                <w:rFonts w:ascii="Arial" w:eastAsia="Times New Roman" w:hAnsi="Arial" w:cs="Arial"/>
                <w:color w:val="000000"/>
                <w:sz w:val="12"/>
                <w:szCs w:val="12"/>
                <w:vertAlign w:val="subscript"/>
                <w:lang w:eastAsia="pt-BR"/>
              </w:rPr>
              <w:t>2</w:t>
            </w:r>
            <w:r w:rsidRPr="00A817AF">
              <w:rPr>
                <w:rFonts w:ascii="Arial" w:eastAsia="Times New Roman" w:hAnsi="Arial" w:cs="Arial"/>
                <w:color w:val="000000"/>
                <w:sz w:val="20"/>
                <w:szCs w:val="20"/>
                <w:lang w:eastAsia="pt-BR"/>
              </w:rPr>
              <w:t xml:space="preserve"> e </w:t>
            </w:r>
            <w:proofErr w:type="spellStart"/>
            <w:r w:rsidRPr="00A817AF">
              <w:rPr>
                <w:rFonts w:ascii="Arial" w:eastAsia="Times New Roman" w:hAnsi="Arial" w:cs="Arial"/>
                <w:color w:val="000000"/>
                <w:sz w:val="20"/>
                <w:szCs w:val="20"/>
                <w:lang w:eastAsia="pt-BR"/>
              </w:rPr>
              <w:t>NaOH</w:t>
            </w:r>
            <w:proofErr w:type="spellEnd"/>
            <w:r w:rsidRPr="00A817AF">
              <w:rPr>
                <w:rFonts w:ascii="Arial" w:eastAsia="Times New Roman" w:hAnsi="Arial" w:cs="Arial"/>
                <w:color w:val="000000"/>
                <w:sz w:val="20"/>
                <w:szCs w:val="20"/>
                <w:lang w:eastAsia="pt-BR"/>
              </w:rPr>
              <w:t>);</w:t>
            </w:r>
          </w:p>
          <w:p w14:paraId="557C9126" w14:textId="77777777" w:rsidR="00A02676" w:rsidRPr="00A817AF" w:rsidRDefault="00A02676" w:rsidP="002C17E7">
            <w:pPr>
              <w:spacing w:after="0"/>
              <w:ind w:right="291"/>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Purgar e alvejar as fibras.</w:t>
            </w:r>
          </w:p>
        </w:tc>
      </w:tr>
      <w:tr w:rsidR="00A02676" w:rsidRPr="00A817AF" w14:paraId="495F7B45" w14:textId="77777777" w:rsidTr="002C17E7">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5058BF" w14:textId="77777777" w:rsidR="00A02676" w:rsidRPr="00A817AF" w:rsidRDefault="00A02676" w:rsidP="002C17E7">
            <w:pPr>
              <w:spacing w:after="0"/>
              <w:jc w:val="center"/>
              <w:rPr>
                <w:rFonts w:ascii="Times New Roman" w:eastAsia="Times New Roman" w:hAnsi="Times New Roman"/>
                <w:szCs w:val="24"/>
                <w:lang w:eastAsia="pt-BR"/>
              </w:rPr>
            </w:pPr>
            <w:r w:rsidRPr="00A817AF">
              <w:rPr>
                <w:rFonts w:ascii="Arial" w:eastAsia="Times New Roman" w:hAnsi="Arial" w:cs="Arial"/>
                <w:color w:val="000000"/>
                <w:sz w:val="22"/>
                <w:lang w:eastAsia="pt-BR"/>
              </w:rPr>
              <w:t>Maceração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69963D" w14:textId="77777777" w:rsidR="00A02676" w:rsidRPr="00A817AF" w:rsidRDefault="00A02676" w:rsidP="002C17E7">
            <w:pPr>
              <w:spacing w:after="0"/>
              <w:jc w:val="center"/>
              <w:rPr>
                <w:rFonts w:ascii="Times New Roman" w:eastAsia="Times New Roman" w:hAnsi="Times New Roman"/>
                <w:szCs w:val="24"/>
                <w:lang w:eastAsia="pt-BR"/>
              </w:rPr>
            </w:pPr>
            <w:proofErr w:type="spellStart"/>
            <w:r>
              <w:rPr>
                <w:rFonts w:ascii="Arial" w:eastAsia="Times New Roman" w:hAnsi="Arial" w:cs="Arial"/>
                <w:color w:val="000000"/>
                <w:sz w:val="22"/>
                <w:lang w:eastAsia="pt-BR"/>
              </w:rPr>
              <w:t>Jun</w:t>
            </w:r>
            <w:proofErr w:type="spellEnd"/>
            <w:r w:rsidRPr="00A817AF">
              <w:rPr>
                <w:rFonts w:ascii="Arial" w:eastAsia="Times New Roman" w:hAnsi="Arial" w:cs="Arial"/>
                <w:color w:val="000000"/>
                <w:sz w:val="22"/>
                <w:lang w:eastAsia="pt-BR"/>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58FEE" w14:textId="77777777" w:rsidR="00A02676" w:rsidRPr="00A817AF" w:rsidRDefault="00A02676" w:rsidP="002C17E7">
            <w:pPr>
              <w:spacing w:after="0"/>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Aplicação da emulsão de óleo de palma a 20% para amaciamento das fibras;</w:t>
            </w:r>
          </w:p>
        </w:tc>
      </w:tr>
      <w:tr w:rsidR="00A02676" w:rsidRPr="00A817AF" w14:paraId="0F237D5B" w14:textId="77777777" w:rsidTr="002C17E7">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8EFCA" w14:textId="77777777" w:rsidR="00A02676" w:rsidRPr="00A817AF" w:rsidRDefault="00A02676" w:rsidP="002C17E7">
            <w:pPr>
              <w:spacing w:after="0"/>
              <w:rPr>
                <w:rFonts w:ascii="Times New Roman" w:eastAsia="Times New Roman" w:hAnsi="Times New Roman"/>
                <w:szCs w:val="24"/>
                <w:lang w:eastAsia="pt-BR"/>
              </w:rPr>
            </w:pPr>
          </w:p>
          <w:p w14:paraId="44E3FD89" w14:textId="77777777" w:rsidR="00A02676" w:rsidRPr="00A817AF" w:rsidRDefault="00A02676" w:rsidP="002C17E7">
            <w:pPr>
              <w:spacing w:after="0"/>
              <w:jc w:val="center"/>
              <w:rPr>
                <w:rFonts w:ascii="Times New Roman" w:eastAsia="Times New Roman" w:hAnsi="Times New Roman"/>
                <w:szCs w:val="24"/>
                <w:lang w:eastAsia="pt-BR"/>
              </w:rPr>
            </w:pPr>
            <w:r w:rsidRPr="00A817AF">
              <w:rPr>
                <w:rFonts w:ascii="Arial" w:eastAsia="Times New Roman" w:hAnsi="Arial" w:cs="Arial"/>
                <w:color w:val="000000"/>
                <w:sz w:val="22"/>
                <w:lang w:eastAsia="pt-BR"/>
              </w:rPr>
              <w:t>Fiação</w:t>
            </w:r>
          </w:p>
          <w:p w14:paraId="798252FF" w14:textId="77777777" w:rsidR="00A02676" w:rsidRPr="00A817AF" w:rsidRDefault="00A02676" w:rsidP="002C17E7">
            <w:pPr>
              <w:spacing w:after="0"/>
              <w:rPr>
                <w:rFonts w:ascii="Times New Roman" w:eastAsia="Times New Roman" w:hAnsi="Times New Roman"/>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B705DD" w14:textId="77777777" w:rsidR="00A02676" w:rsidRPr="00A817AF" w:rsidRDefault="00A02676" w:rsidP="002C17E7">
            <w:pPr>
              <w:spacing w:after="0"/>
              <w:jc w:val="center"/>
              <w:rPr>
                <w:rFonts w:ascii="Times New Roman" w:eastAsia="Times New Roman" w:hAnsi="Times New Roman"/>
                <w:szCs w:val="24"/>
                <w:lang w:eastAsia="pt-BR"/>
              </w:rPr>
            </w:pPr>
            <w:proofErr w:type="spellStart"/>
            <w:r>
              <w:rPr>
                <w:rFonts w:ascii="Arial" w:eastAsia="Times New Roman" w:hAnsi="Arial" w:cs="Arial"/>
                <w:color w:val="000000"/>
                <w:sz w:val="22"/>
                <w:lang w:eastAsia="pt-BR"/>
              </w:rPr>
              <w:t>Jun</w:t>
            </w:r>
            <w:proofErr w:type="spellEnd"/>
            <w:r w:rsidRPr="00A817AF">
              <w:rPr>
                <w:rFonts w:ascii="Arial" w:eastAsia="Times New Roman" w:hAnsi="Arial" w:cs="Arial"/>
                <w:color w:val="000000"/>
                <w:sz w:val="22"/>
                <w:lang w:eastAsia="pt-BR"/>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8A143" w14:textId="77777777" w:rsidR="00A02676" w:rsidRPr="00A817AF" w:rsidRDefault="00A02676" w:rsidP="002C17E7">
            <w:pPr>
              <w:spacing w:after="0" w:line="0" w:lineRule="auto"/>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xml:space="preserve">- Transformação das fibras em fios (100%) -&gt; </w:t>
            </w:r>
            <w:proofErr w:type="spellStart"/>
            <w:r w:rsidRPr="00A817AF">
              <w:rPr>
                <w:rFonts w:ascii="Arial" w:eastAsia="Times New Roman" w:hAnsi="Arial" w:cs="Arial"/>
                <w:color w:val="000000"/>
                <w:sz w:val="20"/>
                <w:szCs w:val="20"/>
                <w:lang w:eastAsia="pt-BR"/>
              </w:rPr>
              <w:t>Estendedeira</w:t>
            </w:r>
            <w:proofErr w:type="spellEnd"/>
            <w:r w:rsidRPr="00A817AF">
              <w:rPr>
                <w:rFonts w:ascii="Arial" w:eastAsia="Times New Roman" w:hAnsi="Arial" w:cs="Arial"/>
                <w:color w:val="000000"/>
                <w:sz w:val="20"/>
                <w:szCs w:val="20"/>
                <w:lang w:eastAsia="pt-BR"/>
              </w:rPr>
              <w:t xml:space="preserve">, Cardagem Grossa, Passador I, Passador II, Passador III, </w:t>
            </w:r>
            <w:proofErr w:type="spellStart"/>
            <w:r w:rsidRPr="00A817AF">
              <w:rPr>
                <w:rFonts w:ascii="Arial" w:eastAsia="Times New Roman" w:hAnsi="Arial" w:cs="Arial"/>
                <w:color w:val="000000"/>
                <w:sz w:val="20"/>
                <w:szCs w:val="20"/>
                <w:lang w:eastAsia="pt-BR"/>
              </w:rPr>
              <w:t>Filatório</w:t>
            </w:r>
            <w:proofErr w:type="spellEnd"/>
            <w:r w:rsidRPr="00A817AF">
              <w:rPr>
                <w:rFonts w:ascii="Arial" w:eastAsia="Times New Roman" w:hAnsi="Arial" w:cs="Arial"/>
                <w:color w:val="000000"/>
                <w:sz w:val="20"/>
                <w:szCs w:val="20"/>
                <w:lang w:eastAsia="pt-BR"/>
              </w:rPr>
              <w:t xml:space="preserve">, </w:t>
            </w:r>
            <w:proofErr w:type="spellStart"/>
            <w:r w:rsidRPr="00A817AF">
              <w:rPr>
                <w:rFonts w:ascii="Arial" w:eastAsia="Times New Roman" w:hAnsi="Arial" w:cs="Arial"/>
                <w:color w:val="000000"/>
                <w:sz w:val="20"/>
                <w:szCs w:val="20"/>
                <w:lang w:eastAsia="pt-BR"/>
              </w:rPr>
              <w:t>Bobinadeira</w:t>
            </w:r>
            <w:proofErr w:type="spellEnd"/>
            <w:r w:rsidRPr="00A817AF">
              <w:rPr>
                <w:rFonts w:ascii="Arial" w:eastAsia="Times New Roman" w:hAnsi="Arial" w:cs="Arial"/>
                <w:color w:val="000000"/>
                <w:sz w:val="20"/>
                <w:szCs w:val="20"/>
                <w:lang w:eastAsia="pt-BR"/>
              </w:rPr>
              <w:t xml:space="preserve">, </w:t>
            </w:r>
            <w:proofErr w:type="spellStart"/>
            <w:r w:rsidRPr="00A817AF">
              <w:rPr>
                <w:rFonts w:ascii="Arial" w:eastAsia="Times New Roman" w:hAnsi="Arial" w:cs="Arial"/>
                <w:color w:val="000000"/>
                <w:sz w:val="20"/>
                <w:szCs w:val="20"/>
                <w:lang w:eastAsia="pt-BR"/>
              </w:rPr>
              <w:t>Retorcedeira</w:t>
            </w:r>
            <w:proofErr w:type="spellEnd"/>
            <w:r w:rsidRPr="00A817AF">
              <w:rPr>
                <w:rFonts w:ascii="Arial" w:eastAsia="Times New Roman" w:hAnsi="Arial" w:cs="Arial"/>
                <w:color w:val="000000"/>
                <w:sz w:val="20"/>
                <w:szCs w:val="20"/>
                <w:lang w:eastAsia="pt-BR"/>
              </w:rPr>
              <w:t>;</w:t>
            </w:r>
          </w:p>
          <w:p w14:paraId="3FFF6719" w14:textId="77777777" w:rsidR="00A02676" w:rsidRPr="00A817AF" w:rsidRDefault="00A02676" w:rsidP="002C17E7">
            <w:pPr>
              <w:spacing w:after="0" w:line="0" w:lineRule="auto"/>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Fiação da mistura íntima (banana/fibra natural, 50/50); </w:t>
            </w:r>
          </w:p>
          <w:p w14:paraId="4423092B" w14:textId="77777777" w:rsidR="00A02676" w:rsidRPr="00A817AF" w:rsidRDefault="00A02676" w:rsidP="002C17E7">
            <w:pPr>
              <w:spacing w:after="0"/>
              <w:ind w:right="488"/>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Definir fibra natural para mistura íntima.</w:t>
            </w:r>
          </w:p>
        </w:tc>
      </w:tr>
      <w:tr w:rsidR="00A02676" w:rsidRPr="00A817AF" w14:paraId="0B0631F2" w14:textId="77777777" w:rsidTr="002C17E7">
        <w:trPr>
          <w:trHeight w:val="5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8CD184" w14:textId="77777777" w:rsidR="00A02676" w:rsidRPr="00A817AF" w:rsidRDefault="00A02676" w:rsidP="002C17E7">
            <w:pPr>
              <w:spacing w:after="0"/>
              <w:jc w:val="center"/>
              <w:rPr>
                <w:rFonts w:ascii="Times New Roman" w:eastAsia="Times New Roman" w:hAnsi="Times New Roman"/>
                <w:szCs w:val="24"/>
                <w:lang w:eastAsia="pt-BR"/>
              </w:rPr>
            </w:pPr>
            <w:r w:rsidRPr="00A817AF">
              <w:rPr>
                <w:rFonts w:ascii="Arial" w:eastAsia="Times New Roman" w:hAnsi="Arial" w:cs="Arial"/>
                <w:color w:val="000000"/>
                <w:sz w:val="22"/>
                <w:lang w:eastAsia="pt-BR"/>
              </w:rPr>
              <w:t>Caracterização dos fios têxteis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4E9D67" w14:textId="77777777" w:rsidR="00A02676" w:rsidRPr="00A817AF" w:rsidRDefault="00A02676" w:rsidP="002C17E7">
            <w:pPr>
              <w:spacing w:after="0"/>
              <w:jc w:val="center"/>
              <w:rPr>
                <w:rFonts w:ascii="Times New Roman" w:eastAsia="Times New Roman" w:hAnsi="Times New Roman"/>
                <w:szCs w:val="24"/>
                <w:lang w:eastAsia="pt-BR"/>
              </w:rPr>
            </w:pPr>
            <w:r>
              <w:rPr>
                <w:rFonts w:ascii="Arial" w:eastAsia="Times New Roman" w:hAnsi="Arial" w:cs="Arial"/>
                <w:color w:val="000000"/>
                <w:sz w:val="22"/>
                <w:lang w:eastAsia="pt-BR"/>
              </w:rPr>
              <w:t>Julho</w:t>
            </w:r>
            <w:r w:rsidRPr="00A817AF">
              <w:rPr>
                <w:rFonts w:ascii="Arial" w:eastAsia="Times New Roman" w:hAnsi="Arial" w:cs="Arial"/>
                <w:color w:val="000000"/>
                <w:sz w:val="22"/>
                <w:lang w:eastAsia="pt-BR"/>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95A33" w14:textId="77777777" w:rsidR="00A02676" w:rsidRPr="00A817AF" w:rsidRDefault="00A02676" w:rsidP="002C17E7">
            <w:pPr>
              <w:spacing w:after="0" w:line="0" w:lineRule="auto"/>
              <w:rPr>
                <w:rFonts w:ascii="Times New Roman" w:eastAsia="Times New Roman" w:hAnsi="Times New Roman"/>
                <w:szCs w:val="24"/>
                <w:lang w:eastAsia="pt-BR"/>
              </w:rPr>
            </w:pPr>
            <w:r w:rsidRPr="00A817AF">
              <w:rPr>
                <w:rFonts w:ascii="Arial" w:eastAsia="Times New Roman" w:hAnsi="Arial" w:cs="Arial"/>
                <w:color w:val="000000"/>
                <w:sz w:val="20"/>
                <w:szCs w:val="20"/>
                <w:lang w:eastAsia="pt-BR"/>
              </w:rPr>
              <w:t>- Determinar propriedades dos fios têxteis, como título, alongamento e tenacidade das fibras. Caracterização estrutural por</w:t>
            </w:r>
            <w:r w:rsidRPr="00A817AF">
              <w:rPr>
                <w:rFonts w:ascii="Arial" w:eastAsia="Times New Roman" w:hAnsi="Arial" w:cs="Arial"/>
                <w:color w:val="000000"/>
                <w:sz w:val="22"/>
                <w:lang w:eastAsia="pt-BR"/>
              </w:rPr>
              <w:t xml:space="preserve"> </w:t>
            </w:r>
            <w:r w:rsidRPr="00A817AF">
              <w:rPr>
                <w:rFonts w:ascii="Arial" w:eastAsia="Times New Roman" w:hAnsi="Arial" w:cs="Arial"/>
                <w:color w:val="000000"/>
                <w:sz w:val="20"/>
                <w:szCs w:val="20"/>
                <w:lang w:eastAsia="pt-BR"/>
              </w:rPr>
              <w:t>espectroscopia no infravermelho com transformada de Fourier (FTIR) e análise morfológica por microscopia eletrônica de varredura (MEV).</w:t>
            </w:r>
          </w:p>
        </w:tc>
      </w:tr>
      <w:tr w:rsidR="00A02676" w:rsidRPr="00A817AF" w14:paraId="4BE34110" w14:textId="77777777" w:rsidTr="002C17E7">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6B51C" w14:textId="77777777" w:rsidR="00A02676" w:rsidRPr="00A817AF" w:rsidRDefault="00A02676" w:rsidP="002C17E7">
            <w:pPr>
              <w:spacing w:after="0"/>
              <w:jc w:val="center"/>
              <w:rPr>
                <w:rFonts w:ascii="Arial" w:eastAsia="Times New Roman" w:hAnsi="Arial" w:cs="Arial"/>
                <w:color w:val="000000"/>
                <w:sz w:val="22"/>
                <w:lang w:eastAsia="pt-BR"/>
              </w:rPr>
            </w:pPr>
            <w:r>
              <w:rPr>
                <w:rFonts w:ascii="Arial" w:eastAsia="Times New Roman" w:hAnsi="Arial" w:cs="Arial"/>
                <w:color w:val="000000"/>
                <w:sz w:val="22"/>
                <w:lang w:eastAsia="pt-BR"/>
              </w:rPr>
              <w:t>Tecelagem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E9C63" w14:textId="77777777" w:rsidR="00A02676" w:rsidRDefault="00A02676" w:rsidP="002C17E7">
            <w:pPr>
              <w:spacing w:after="0"/>
              <w:jc w:val="center"/>
              <w:rPr>
                <w:rFonts w:ascii="Arial" w:eastAsia="Times New Roman" w:hAnsi="Arial" w:cs="Arial"/>
                <w:color w:val="000000"/>
                <w:sz w:val="22"/>
                <w:lang w:eastAsia="pt-BR"/>
              </w:rPr>
            </w:pPr>
            <w:proofErr w:type="spellStart"/>
            <w:r>
              <w:rPr>
                <w:rFonts w:ascii="Arial" w:eastAsia="Times New Roman" w:hAnsi="Arial" w:cs="Arial"/>
                <w:color w:val="000000"/>
                <w:sz w:val="22"/>
                <w:lang w:eastAsia="pt-BR"/>
              </w:rPr>
              <w:t>Jul</w:t>
            </w:r>
            <w:proofErr w:type="spellEnd"/>
            <w:r>
              <w:rPr>
                <w:rFonts w:ascii="Arial" w:eastAsia="Times New Roman" w:hAnsi="Arial" w:cs="Arial"/>
                <w:color w:val="000000"/>
                <w:sz w:val="22"/>
                <w:lang w:eastAsia="pt-BR"/>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231B1" w14:textId="77777777" w:rsidR="00A02676" w:rsidRDefault="00A02676" w:rsidP="002C17E7">
            <w:pPr>
              <w:spacing w:after="0" w:line="0" w:lineRule="auto"/>
              <w:rPr>
                <w:rFonts w:ascii="Arial" w:eastAsia="Times New Roman" w:hAnsi="Arial" w:cs="Arial"/>
                <w:color w:val="000000"/>
                <w:sz w:val="20"/>
                <w:szCs w:val="20"/>
                <w:lang w:eastAsia="pt-BR"/>
              </w:rPr>
            </w:pPr>
          </w:p>
          <w:p w14:paraId="33C94831" w14:textId="77777777" w:rsidR="00A02676" w:rsidRPr="005467FE" w:rsidRDefault="00A02676" w:rsidP="002C17E7">
            <w:pPr>
              <w:tabs>
                <w:tab w:val="left" w:pos="1271"/>
              </w:tabs>
              <w:rPr>
                <w:rFonts w:ascii="Arial" w:eastAsia="Times New Roman" w:hAnsi="Arial" w:cs="Arial"/>
                <w:sz w:val="20"/>
                <w:szCs w:val="20"/>
                <w:lang w:eastAsia="pt-BR"/>
              </w:rPr>
            </w:pPr>
            <w:r w:rsidRPr="00A817AF">
              <w:rPr>
                <w:rFonts w:ascii="Arial" w:eastAsia="Times New Roman" w:hAnsi="Arial" w:cs="Arial"/>
                <w:color w:val="000000"/>
                <w:sz w:val="20"/>
                <w:szCs w:val="20"/>
                <w:lang w:eastAsia="pt-BR"/>
              </w:rPr>
              <w:t xml:space="preserve">Obtenção de tecido 100% fibra pseudocaule e tecido a partir da fibra 50/50 (pseudocaule/fibra natural) -&gt; </w:t>
            </w:r>
            <w:proofErr w:type="spellStart"/>
            <w:r w:rsidRPr="00A817AF">
              <w:rPr>
                <w:rFonts w:ascii="Arial" w:eastAsia="Times New Roman" w:hAnsi="Arial" w:cs="Arial"/>
                <w:color w:val="000000"/>
                <w:sz w:val="20"/>
                <w:szCs w:val="20"/>
                <w:lang w:eastAsia="pt-BR"/>
              </w:rPr>
              <w:t>Urdideira</w:t>
            </w:r>
            <w:proofErr w:type="spellEnd"/>
            <w:r w:rsidRPr="00A817AF">
              <w:rPr>
                <w:rFonts w:ascii="Arial" w:eastAsia="Times New Roman" w:hAnsi="Arial" w:cs="Arial"/>
                <w:color w:val="000000"/>
                <w:sz w:val="20"/>
                <w:szCs w:val="20"/>
                <w:lang w:eastAsia="pt-BR"/>
              </w:rPr>
              <w:t>, Engomadeira, Tear.</w:t>
            </w:r>
          </w:p>
        </w:tc>
      </w:tr>
    </w:tbl>
    <w:p w14:paraId="6843E4AB" w14:textId="77777777" w:rsidR="00353F42" w:rsidRDefault="00353F42" w:rsidP="00353F42">
      <w:pPr>
        <w:pStyle w:val="Heading1"/>
      </w:pPr>
      <w:r>
        <w:t>Equipe do projeto</w:t>
      </w:r>
      <w:bookmarkEnd w:id="8"/>
    </w:p>
    <w:p w14:paraId="0FA85681" w14:textId="77777777" w:rsidR="00A02676" w:rsidRPr="00A02676" w:rsidRDefault="00A02676" w:rsidP="00A02676"/>
    <w:p w14:paraId="480B594C" w14:textId="77777777" w:rsidR="00A02676" w:rsidRPr="00387D0B" w:rsidRDefault="00A02676" w:rsidP="00A02676">
      <w:pPr>
        <w:pStyle w:val="Body"/>
        <w:jc w:val="both"/>
        <w:rPr>
          <w:rFonts w:ascii="Arial" w:eastAsia="Arial" w:hAnsi="Arial" w:cs="Arial"/>
          <w:sz w:val="22"/>
          <w:szCs w:val="22"/>
        </w:rPr>
      </w:pPr>
      <w:bookmarkStart w:id="9" w:name="_Toc491070782"/>
      <w:r w:rsidRPr="00387D0B">
        <w:rPr>
          <w:rFonts w:ascii="Arial" w:hAnsi="Arial"/>
          <w:b/>
          <w:bCs/>
          <w:sz w:val="22"/>
          <w:szCs w:val="22"/>
          <w:lang w:val="es-ES_tradnl"/>
        </w:rPr>
        <w:lastRenderedPageBreak/>
        <w:t xml:space="preserve">Ricardo </w:t>
      </w:r>
      <w:proofErr w:type="spellStart"/>
      <w:r w:rsidRPr="00387D0B">
        <w:rPr>
          <w:rFonts w:ascii="Arial" w:hAnsi="Arial"/>
          <w:b/>
          <w:bCs/>
          <w:sz w:val="22"/>
          <w:szCs w:val="22"/>
          <w:lang w:val="es-ES_tradnl"/>
        </w:rPr>
        <w:t>Cecci</w:t>
      </w:r>
      <w:proofErr w:type="spellEnd"/>
      <w:r w:rsidRPr="00387D0B">
        <w:rPr>
          <w:rFonts w:ascii="Arial" w:hAnsi="Arial"/>
          <w:b/>
          <w:bCs/>
          <w:sz w:val="22"/>
          <w:szCs w:val="22"/>
          <w:lang w:val="es-ES_tradnl"/>
        </w:rPr>
        <w:t>,</w:t>
      </w:r>
      <w:r w:rsidRPr="00387D0B">
        <w:rPr>
          <w:rFonts w:ascii="Arial" w:hAnsi="Arial"/>
          <w:b/>
          <w:bCs/>
          <w:i/>
          <w:sz w:val="22"/>
          <w:szCs w:val="22"/>
          <w:lang w:val="es-ES_tradnl"/>
        </w:rPr>
        <w:t xml:space="preserve"> </w:t>
      </w:r>
      <w:proofErr w:type="spellStart"/>
      <w:r w:rsidRPr="00387D0B">
        <w:rPr>
          <w:rFonts w:ascii="Arial" w:hAnsi="Arial"/>
          <w:b/>
          <w:bCs/>
          <w:i/>
          <w:sz w:val="22"/>
          <w:szCs w:val="22"/>
          <w:lang w:val="es-ES_tradnl"/>
        </w:rPr>
        <w:t>M.Sc</w:t>
      </w:r>
      <w:proofErr w:type="spellEnd"/>
      <w:r w:rsidRPr="00387D0B">
        <w:rPr>
          <w:rFonts w:ascii="Arial" w:hAnsi="Arial"/>
          <w:b/>
          <w:bCs/>
          <w:i/>
          <w:sz w:val="22"/>
          <w:szCs w:val="22"/>
          <w:lang w:val="es-ES_tradnl"/>
        </w:rPr>
        <w:t xml:space="preserve">. </w:t>
      </w:r>
      <w:r w:rsidRPr="00387D0B">
        <w:rPr>
          <w:rFonts w:ascii="Arial" w:hAnsi="Arial"/>
          <w:b/>
          <w:bCs/>
          <w:sz w:val="22"/>
          <w:szCs w:val="22"/>
          <w:lang w:val="es-ES_tradnl"/>
        </w:rPr>
        <w:t>|</w:t>
      </w:r>
      <w:r w:rsidRPr="00387D0B">
        <w:rPr>
          <w:b/>
          <w:bCs/>
          <w:sz w:val="22"/>
          <w:szCs w:val="22"/>
        </w:rPr>
        <w:t xml:space="preserve"> </w:t>
      </w:r>
      <w:r w:rsidRPr="00387D0B">
        <w:rPr>
          <w:rFonts w:ascii="Arial" w:hAnsi="Arial"/>
          <w:sz w:val="22"/>
          <w:szCs w:val="22"/>
          <w:lang w:val="pt-PT"/>
        </w:rPr>
        <w:t>Engenheiro de Materiais (UFSC, 2009), desenvolveu projeto de pesquisa na Universidade de Bremen (Alemanha, 2010). Mestre em Engenharia Química pela UNICAMP (2013), e Doutorando em Ciência e Tecnologia de Polímeros pelo IMA/UFRJ (2019). Em seu currí</w:t>
      </w:r>
      <w:r w:rsidRPr="00387D0B">
        <w:rPr>
          <w:rFonts w:ascii="Arial" w:hAnsi="Arial"/>
          <w:sz w:val="22"/>
          <w:szCs w:val="22"/>
          <w:lang w:val="es-ES_tradnl"/>
        </w:rPr>
        <w:t xml:space="preserve">culo, destaca-se </w:t>
      </w:r>
      <w:proofErr w:type="spellStart"/>
      <w:r w:rsidRPr="00387D0B">
        <w:rPr>
          <w:rFonts w:ascii="Arial" w:hAnsi="Arial"/>
          <w:sz w:val="22"/>
          <w:szCs w:val="22"/>
          <w:lang w:val="es-ES_tradnl"/>
        </w:rPr>
        <w:t>a</w:t>
      </w:r>
      <w:proofErr w:type="spellEnd"/>
      <w:r w:rsidRPr="00387D0B">
        <w:rPr>
          <w:rFonts w:ascii="Arial" w:hAnsi="Arial"/>
          <w:sz w:val="22"/>
          <w:szCs w:val="22"/>
          <w:lang w:val="es-ES_tradnl"/>
        </w:rPr>
        <w:t xml:space="preserve"> lideran</w:t>
      </w:r>
      <w:r w:rsidRPr="00387D0B">
        <w:rPr>
          <w:rFonts w:ascii="Arial" w:hAnsi="Arial"/>
          <w:sz w:val="22"/>
          <w:szCs w:val="22"/>
          <w:lang w:val="pt-PT"/>
        </w:rPr>
        <w:t xml:space="preserve">ça em projetos de inovação de fibras e fios têxteis sintéticos na RHODIA S/A - Grupo Solvay. Atualmente é </w:t>
      </w:r>
      <w:r w:rsidRPr="00387D0B">
        <w:rPr>
          <w:rFonts w:ascii="Arial" w:hAnsi="Arial"/>
          <w:sz w:val="22"/>
          <w:szCs w:val="22"/>
          <w:lang w:val="nl-NL"/>
        </w:rPr>
        <w:t>coordenador na Coordena</w:t>
      </w:r>
      <w:r w:rsidRPr="00387D0B">
        <w:rPr>
          <w:rFonts w:ascii="Arial" w:hAnsi="Arial"/>
          <w:sz w:val="22"/>
          <w:szCs w:val="22"/>
          <w:lang w:val="pt-PT"/>
        </w:rPr>
        <w:t>çã</w:t>
      </w:r>
      <w:r w:rsidRPr="00387D0B">
        <w:rPr>
          <w:rFonts w:ascii="Arial" w:hAnsi="Arial"/>
          <w:sz w:val="22"/>
          <w:szCs w:val="22"/>
          <w:lang w:val="es-ES_tradnl"/>
        </w:rPr>
        <w:t>o de Inova</w:t>
      </w:r>
      <w:r w:rsidRPr="00387D0B">
        <w:rPr>
          <w:rFonts w:ascii="Arial" w:hAnsi="Arial"/>
          <w:sz w:val="22"/>
          <w:szCs w:val="22"/>
          <w:lang w:val="pt-PT"/>
        </w:rPr>
        <w:t xml:space="preserve">ção em Fibras do SENAI CETIQT. </w:t>
      </w:r>
    </w:p>
    <w:p w14:paraId="766D888E" w14:textId="77777777" w:rsidR="00A02676" w:rsidRPr="00387D0B" w:rsidRDefault="00A02676" w:rsidP="00A02676">
      <w:pPr>
        <w:pStyle w:val="Body"/>
        <w:jc w:val="both"/>
        <w:rPr>
          <w:rFonts w:ascii="Arial" w:eastAsia="Arial" w:hAnsi="Arial" w:cs="Arial"/>
          <w:b/>
          <w:bCs/>
          <w:sz w:val="22"/>
          <w:szCs w:val="22"/>
        </w:rPr>
      </w:pPr>
    </w:p>
    <w:p w14:paraId="631CA885" w14:textId="77777777" w:rsidR="00A02676" w:rsidRPr="00387D0B" w:rsidRDefault="00A02676" w:rsidP="00A02676">
      <w:pPr>
        <w:pStyle w:val="Body"/>
        <w:jc w:val="both"/>
        <w:rPr>
          <w:rFonts w:ascii="Arial" w:eastAsia="Arial" w:hAnsi="Arial" w:cs="Arial"/>
          <w:sz w:val="22"/>
          <w:szCs w:val="22"/>
        </w:rPr>
      </w:pPr>
      <w:r w:rsidRPr="00387D0B">
        <w:rPr>
          <w:rFonts w:ascii="Arial" w:hAnsi="Arial"/>
          <w:b/>
          <w:bCs/>
          <w:sz w:val="22"/>
          <w:szCs w:val="22"/>
          <w:lang w:val="pt-PT"/>
        </w:rPr>
        <w:t>Adriano Alves Passos</w:t>
      </w:r>
      <w:r w:rsidRPr="00387D0B">
        <w:rPr>
          <w:rFonts w:ascii="Arial" w:hAnsi="Arial"/>
          <w:b/>
          <w:bCs/>
          <w:sz w:val="22"/>
          <w:szCs w:val="22"/>
          <w:lang w:val="es-ES_tradnl"/>
        </w:rPr>
        <w:t xml:space="preserve">, </w:t>
      </w:r>
      <w:proofErr w:type="spellStart"/>
      <w:r w:rsidRPr="00387D0B">
        <w:rPr>
          <w:rFonts w:ascii="Arial" w:hAnsi="Arial"/>
          <w:b/>
          <w:bCs/>
          <w:i/>
          <w:sz w:val="22"/>
          <w:szCs w:val="22"/>
          <w:lang w:val="es-ES_tradnl"/>
        </w:rPr>
        <w:t>M.Sc</w:t>
      </w:r>
      <w:proofErr w:type="spellEnd"/>
      <w:r w:rsidRPr="00387D0B">
        <w:rPr>
          <w:rFonts w:ascii="Arial" w:hAnsi="Arial"/>
          <w:b/>
          <w:bCs/>
          <w:i/>
          <w:sz w:val="22"/>
          <w:szCs w:val="22"/>
          <w:lang w:val="es-ES_tradnl"/>
        </w:rPr>
        <w:t>.</w:t>
      </w:r>
      <w:r w:rsidRPr="00387D0B">
        <w:rPr>
          <w:rFonts w:ascii="Arial" w:hAnsi="Arial"/>
          <w:b/>
          <w:bCs/>
          <w:sz w:val="22"/>
          <w:szCs w:val="22"/>
          <w:lang w:val="es-ES_tradnl"/>
        </w:rPr>
        <w:t xml:space="preserve"> </w:t>
      </w:r>
      <w:r w:rsidRPr="00387D0B">
        <w:rPr>
          <w:rFonts w:ascii="Arial" w:hAnsi="Arial"/>
          <w:b/>
          <w:bCs/>
          <w:sz w:val="22"/>
          <w:szCs w:val="22"/>
          <w:lang w:val="pt-PT"/>
        </w:rPr>
        <w:t>|</w:t>
      </w:r>
      <w:r w:rsidRPr="00387D0B">
        <w:rPr>
          <w:b/>
          <w:bCs/>
          <w:sz w:val="22"/>
          <w:szCs w:val="22"/>
        </w:rPr>
        <w:t xml:space="preserve"> </w:t>
      </w:r>
      <w:proofErr w:type="spellStart"/>
      <w:r w:rsidRPr="00387D0B">
        <w:rPr>
          <w:rFonts w:ascii="Arial" w:hAnsi="Arial"/>
          <w:sz w:val="22"/>
          <w:szCs w:val="22"/>
        </w:rPr>
        <w:t>Qu</w:t>
      </w:r>
      <w:proofErr w:type="spellEnd"/>
      <w:r w:rsidRPr="00387D0B">
        <w:rPr>
          <w:rFonts w:ascii="Arial" w:hAnsi="Arial"/>
          <w:sz w:val="22"/>
          <w:szCs w:val="22"/>
          <w:lang w:val="pt-PT"/>
        </w:rPr>
        <w:t>ímico (UNIGRANRIO, 1999), possui Especialização em Ciências Ambientais (FEUDUC, 2005) e Mestrado em Ciência e Tecnologia de Polímeros (IMA/UFRJ, 2009). Possui experiê</w:t>
      </w:r>
      <w:proofErr w:type="spellStart"/>
      <w:r w:rsidRPr="00387D0B">
        <w:rPr>
          <w:rFonts w:ascii="Arial" w:hAnsi="Arial"/>
          <w:sz w:val="22"/>
          <w:szCs w:val="22"/>
          <w:lang w:val="es-ES_tradnl"/>
        </w:rPr>
        <w:t>ncia</w:t>
      </w:r>
      <w:proofErr w:type="spellEnd"/>
      <w:r w:rsidRPr="00387D0B">
        <w:rPr>
          <w:rFonts w:ascii="Arial" w:hAnsi="Arial"/>
          <w:sz w:val="22"/>
          <w:szCs w:val="22"/>
          <w:lang w:val="es-ES_tradnl"/>
        </w:rPr>
        <w:t xml:space="preserve"> </w:t>
      </w:r>
      <w:proofErr w:type="spellStart"/>
      <w:r w:rsidRPr="00387D0B">
        <w:rPr>
          <w:rFonts w:ascii="Arial" w:hAnsi="Arial"/>
          <w:sz w:val="22"/>
          <w:szCs w:val="22"/>
          <w:lang w:val="es-ES_tradnl"/>
        </w:rPr>
        <w:t>na</w:t>
      </w:r>
      <w:proofErr w:type="spellEnd"/>
      <w:r w:rsidRPr="00387D0B">
        <w:rPr>
          <w:rFonts w:ascii="Arial" w:hAnsi="Arial"/>
          <w:sz w:val="22"/>
          <w:szCs w:val="22"/>
          <w:lang w:val="es-ES_tradnl"/>
        </w:rPr>
        <w:t xml:space="preserve"> </w:t>
      </w:r>
      <w:r w:rsidRPr="00387D0B">
        <w:rPr>
          <w:rFonts w:ascii="Arial" w:hAnsi="Arial"/>
          <w:sz w:val="22"/>
          <w:szCs w:val="22"/>
          <w:lang w:val="pt-PT"/>
        </w:rPr>
        <w:t>á</w:t>
      </w:r>
      <w:proofErr w:type="spellStart"/>
      <w:r w:rsidRPr="00387D0B">
        <w:rPr>
          <w:rFonts w:ascii="Arial" w:hAnsi="Arial"/>
          <w:sz w:val="22"/>
          <w:szCs w:val="22"/>
        </w:rPr>
        <w:t>rea</w:t>
      </w:r>
      <w:proofErr w:type="spellEnd"/>
      <w:r w:rsidRPr="00387D0B">
        <w:rPr>
          <w:rFonts w:ascii="Arial" w:hAnsi="Arial"/>
          <w:sz w:val="22"/>
          <w:szCs w:val="22"/>
        </w:rPr>
        <w:t xml:space="preserve"> de s</w:t>
      </w:r>
      <w:r w:rsidRPr="00387D0B">
        <w:rPr>
          <w:rFonts w:ascii="Arial" w:hAnsi="Arial"/>
          <w:sz w:val="22"/>
          <w:szCs w:val="22"/>
          <w:lang w:val="pt-PT"/>
        </w:rPr>
        <w:t>íntese de corantes sulfurosos, com ênfase em aplicações nos segmentos Têxtil, Couro e Papel. Trabalhou 21 anos na Clariant S/A em desenvolvimento de métodos analíticos, sínteses de corantes, P&amp;D de produtos, e outros. Trabalha na instituição SENAI CETIQT, como consultor na Coordenaçã</w:t>
      </w:r>
      <w:r w:rsidRPr="00387D0B">
        <w:rPr>
          <w:rFonts w:ascii="Arial" w:hAnsi="Arial"/>
          <w:sz w:val="22"/>
          <w:szCs w:val="22"/>
          <w:lang w:val="es-ES_tradnl"/>
        </w:rPr>
        <w:t>o de Inova</w:t>
      </w:r>
      <w:r w:rsidRPr="00387D0B">
        <w:rPr>
          <w:rFonts w:ascii="Arial" w:hAnsi="Arial"/>
          <w:sz w:val="22"/>
          <w:szCs w:val="22"/>
          <w:lang w:val="pt-PT"/>
        </w:rPr>
        <w:t>ção em Fibras e participa do Comitê Setorial de Química Tê</w:t>
      </w:r>
      <w:r w:rsidRPr="00387D0B">
        <w:rPr>
          <w:rFonts w:ascii="Arial" w:hAnsi="Arial"/>
          <w:sz w:val="22"/>
          <w:szCs w:val="22"/>
          <w:lang w:val="da-DK"/>
        </w:rPr>
        <w:t>xtil (CSQT) na Associa</w:t>
      </w:r>
      <w:r w:rsidRPr="00387D0B">
        <w:rPr>
          <w:rFonts w:ascii="Arial" w:hAnsi="Arial"/>
          <w:sz w:val="22"/>
          <w:szCs w:val="22"/>
          <w:lang w:val="pt-PT"/>
        </w:rPr>
        <w:t>ção Brasileira da Industria Tê</w:t>
      </w:r>
      <w:r w:rsidRPr="00387D0B">
        <w:rPr>
          <w:rFonts w:ascii="Arial" w:hAnsi="Arial"/>
          <w:sz w:val="22"/>
          <w:szCs w:val="22"/>
          <w:lang w:val="da-DK"/>
        </w:rPr>
        <w:t xml:space="preserve">xtil (ABIT). </w:t>
      </w:r>
    </w:p>
    <w:p w14:paraId="5D79D6BF" w14:textId="77777777" w:rsidR="00A02676" w:rsidRPr="00387D0B" w:rsidRDefault="00A02676" w:rsidP="00A02676">
      <w:pPr>
        <w:pStyle w:val="Body"/>
        <w:jc w:val="both"/>
        <w:rPr>
          <w:rFonts w:ascii="Arial" w:eastAsia="Arial" w:hAnsi="Arial" w:cs="Arial"/>
          <w:b/>
          <w:bCs/>
          <w:sz w:val="22"/>
          <w:szCs w:val="22"/>
        </w:rPr>
      </w:pPr>
    </w:p>
    <w:p w14:paraId="263054D3" w14:textId="77777777" w:rsidR="00A02676" w:rsidRPr="00387D0B" w:rsidRDefault="00A02676" w:rsidP="00A02676">
      <w:pPr>
        <w:jc w:val="both"/>
        <w:rPr>
          <w:rFonts w:ascii="Arial" w:hAnsi="Arial"/>
          <w:sz w:val="22"/>
        </w:rPr>
      </w:pPr>
    </w:p>
    <w:p w14:paraId="2732EAA9" w14:textId="77777777" w:rsidR="00A02676" w:rsidRDefault="00A02676" w:rsidP="00A02676">
      <w:pPr>
        <w:jc w:val="both"/>
        <w:rPr>
          <w:rFonts w:ascii="Arial" w:eastAsia="Cambria" w:hAnsi="Arial" w:cs="Cambria"/>
          <w:color w:val="000000"/>
          <w:sz w:val="22"/>
          <w:u w:color="000000"/>
          <w:bdr w:val="nil"/>
        </w:rPr>
      </w:pPr>
      <w:r w:rsidRPr="00387D0B">
        <w:rPr>
          <w:rFonts w:ascii="Arial" w:eastAsia="Cambria" w:hAnsi="Arial" w:cs="Cambria"/>
          <w:b/>
          <w:bCs/>
          <w:color w:val="000000"/>
          <w:sz w:val="22"/>
          <w:u w:color="000000"/>
          <w:bdr w:val="nil"/>
          <w:lang w:val="pt-PT"/>
        </w:rPr>
        <w:t xml:space="preserve">Rafael Rocha | </w:t>
      </w:r>
      <w:r w:rsidRPr="00387D0B">
        <w:rPr>
          <w:rFonts w:ascii="Arial" w:eastAsia="Cambria" w:hAnsi="Arial" w:cs="Cambria"/>
          <w:color w:val="000000"/>
          <w:sz w:val="22"/>
          <w:u w:color="000000"/>
          <w:bdr w:val="nil"/>
        </w:rPr>
        <w:t xml:space="preserve">Técnico Têxtil (SENAI/CETIQT 1998), possui 20 anos de experiência em processos produtivos têxteis, com foco nas áreas de fiação, tecelagem e malharia. Atuou em implementações/auditorias de certificações de qualidade. Trabalhou 11 anos no segmento Têxtil automotivo com foco nas áreas de Qualidade e desenvolvimento. Atualmente pesquisador do Instituto Senai de Inovação </w:t>
      </w:r>
      <w:proofErr w:type="spellStart"/>
      <w:r w:rsidRPr="00387D0B">
        <w:rPr>
          <w:rFonts w:ascii="Arial" w:eastAsia="Cambria" w:hAnsi="Arial" w:cs="Cambria"/>
          <w:color w:val="000000"/>
          <w:sz w:val="22"/>
          <w:u w:color="000000"/>
          <w:bdr w:val="nil"/>
        </w:rPr>
        <w:t>Biossintéticos</w:t>
      </w:r>
      <w:proofErr w:type="spellEnd"/>
      <w:r w:rsidRPr="00387D0B">
        <w:rPr>
          <w:rFonts w:ascii="Arial" w:eastAsia="Cambria" w:hAnsi="Arial" w:cs="Cambria"/>
          <w:color w:val="000000"/>
          <w:sz w:val="22"/>
          <w:u w:color="000000"/>
          <w:bdr w:val="nil"/>
        </w:rPr>
        <w:t xml:space="preserve"> na plataforma Coordenação de Inovação em Fibras - SENAI CETIQT.</w:t>
      </w:r>
    </w:p>
    <w:p w14:paraId="67611E39" w14:textId="77777777" w:rsidR="00A02676" w:rsidRPr="00A02676" w:rsidRDefault="00A02676" w:rsidP="00A02676">
      <w:pPr>
        <w:jc w:val="both"/>
        <w:rPr>
          <w:rFonts w:ascii="Arial" w:eastAsia="Cambria" w:hAnsi="Arial" w:cs="Cambria"/>
          <w:color w:val="000000"/>
          <w:sz w:val="22"/>
          <w:u w:color="000000"/>
          <w:bdr w:val="nil"/>
        </w:rPr>
      </w:pPr>
    </w:p>
    <w:p w14:paraId="13D15FD4" w14:textId="77777777" w:rsidR="00A02676" w:rsidRPr="000356DB" w:rsidRDefault="00A02676" w:rsidP="00A02676">
      <w:pPr>
        <w:jc w:val="both"/>
        <w:rPr>
          <w:rFonts w:ascii="Arial" w:hAnsi="Arial" w:cs="Arial"/>
          <w:bCs/>
          <w:color w:val="212121"/>
          <w:sz w:val="22"/>
          <w:shd w:val="clear" w:color="auto" w:fill="FFFFFF"/>
        </w:rPr>
      </w:pPr>
      <w:r w:rsidRPr="000356DB">
        <w:rPr>
          <w:rFonts w:ascii="Arial" w:hAnsi="Arial" w:cs="Arial"/>
          <w:b/>
          <w:bCs/>
          <w:color w:val="212121"/>
          <w:sz w:val="22"/>
          <w:shd w:val="clear" w:color="auto" w:fill="FFFFFF"/>
        </w:rPr>
        <w:t>Leandro Alves Silva</w:t>
      </w:r>
      <w:r>
        <w:rPr>
          <w:rFonts w:ascii="Arial" w:hAnsi="Arial" w:cs="Arial"/>
          <w:bCs/>
          <w:color w:val="212121"/>
          <w:sz w:val="22"/>
          <w:shd w:val="clear" w:color="auto" w:fill="FFFFFF"/>
        </w:rPr>
        <w:t xml:space="preserve"> | Graduando</w:t>
      </w:r>
      <w:r w:rsidRPr="000356DB">
        <w:rPr>
          <w:rFonts w:ascii="Arial" w:hAnsi="Arial" w:cs="Arial"/>
          <w:bCs/>
          <w:color w:val="212121"/>
          <w:sz w:val="22"/>
          <w:shd w:val="clear" w:color="auto" w:fill="FFFFFF"/>
        </w:rPr>
        <w:t xml:space="preserve"> em Engenharia Mecânica (USP). Desenvolveu uma pesquisa, em parceria com o departamento de engenharia de materiais da USP, com o objetivo de analisar a fibra do pseudocaule da bananeira e as possíveis aplicações </w:t>
      </w:r>
      <w:proofErr w:type="gramStart"/>
      <w:r w:rsidRPr="000356DB">
        <w:rPr>
          <w:rFonts w:ascii="Arial" w:hAnsi="Arial" w:cs="Arial"/>
          <w:bCs/>
          <w:color w:val="212121"/>
          <w:sz w:val="22"/>
          <w:shd w:val="clear" w:color="auto" w:fill="FFFFFF"/>
        </w:rPr>
        <w:t>da mesma</w:t>
      </w:r>
      <w:proofErr w:type="gramEnd"/>
      <w:r w:rsidRPr="000356DB">
        <w:rPr>
          <w:rFonts w:ascii="Arial" w:hAnsi="Arial" w:cs="Arial"/>
          <w:bCs/>
          <w:color w:val="212121"/>
          <w:sz w:val="22"/>
          <w:shd w:val="clear" w:color="auto" w:fill="FFFFFF"/>
        </w:rPr>
        <w:t>.</w:t>
      </w:r>
      <w:r>
        <w:rPr>
          <w:rFonts w:ascii="Arial" w:hAnsi="Arial" w:cs="Arial"/>
          <w:bCs/>
          <w:color w:val="212121"/>
          <w:sz w:val="22"/>
          <w:shd w:val="clear" w:color="auto" w:fill="FFFFFF"/>
        </w:rPr>
        <w:t xml:space="preserve"> Estagiário na Empresa Itaú-</w:t>
      </w:r>
      <w:proofErr w:type="spellStart"/>
      <w:r>
        <w:rPr>
          <w:rFonts w:ascii="Arial" w:hAnsi="Arial" w:cs="Arial"/>
          <w:bCs/>
          <w:color w:val="212121"/>
          <w:sz w:val="22"/>
          <w:shd w:val="clear" w:color="auto" w:fill="FFFFFF"/>
        </w:rPr>
        <w:t>Unibano</w:t>
      </w:r>
      <w:proofErr w:type="spellEnd"/>
      <w:r>
        <w:rPr>
          <w:rFonts w:ascii="Arial" w:hAnsi="Arial" w:cs="Arial"/>
          <w:bCs/>
          <w:color w:val="212121"/>
          <w:sz w:val="22"/>
          <w:shd w:val="clear" w:color="auto" w:fill="FFFFFF"/>
        </w:rPr>
        <w:t xml:space="preserve"> na área de Planejamento comercial por 6 meses. Estagiário de Férias na empresa BTG-Pactual por 1 mês, na área de Auditoria Interna. Participante do programa Edital de Inovação para a Industria (SENAI) 2019. </w:t>
      </w:r>
    </w:p>
    <w:p w14:paraId="6EC4FDEB" w14:textId="072DA374" w:rsidR="6C51123C" w:rsidRDefault="56C28F99" w:rsidP="6C51123C">
      <w:pPr>
        <w:jc w:val="both"/>
        <w:rPr>
          <w:rFonts w:ascii="Arial" w:hAnsi="Arial" w:cs="Arial"/>
          <w:color w:val="212121"/>
          <w:sz w:val="22"/>
        </w:rPr>
      </w:pPr>
      <w:r w:rsidRPr="56C28F99">
        <w:rPr>
          <w:rFonts w:ascii="Arial" w:hAnsi="Arial" w:cs="Arial"/>
          <w:b/>
          <w:bCs/>
          <w:color w:val="212121"/>
          <w:sz w:val="22"/>
        </w:rPr>
        <w:t xml:space="preserve">Lucas Saraiva </w:t>
      </w:r>
      <w:proofErr w:type="spellStart"/>
      <w:r w:rsidRPr="56C28F99">
        <w:rPr>
          <w:rFonts w:ascii="Arial" w:hAnsi="Arial" w:cs="Arial"/>
          <w:b/>
          <w:bCs/>
          <w:color w:val="212121"/>
          <w:sz w:val="22"/>
        </w:rPr>
        <w:t>Pezolito</w:t>
      </w:r>
      <w:proofErr w:type="spellEnd"/>
      <w:r w:rsidRPr="56C28F99">
        <w:rPr>
          <w:rFonts w:ascii="Arial" w:hAnsi="Arial" w:cs="Arial"/>
          <w:color w:val="212121"/>
          <w:sz w:val="22"/>
        </w:rPr>
        <w:t xml:space="preserve"> | Graduando em Engenharia Mecatrônica (USP).</w:t>
      </w:r>
    </w:p>
    <w:p w14:paraId="395D73DD" w14:textId="4720E381" w:rsidR="5AA39B11" w:rsidRDefault="46B6C968" w:rsidP="5AA39B11">
      <w:pPr>
        <w:jc w:val="both"/>
        <w:rPr>
          <w:rFonts w:ascii="Arial" w:hAnsi="Arial" w:cs="Arial"/>
          <w:color w:val="212121"/>
          <w:sz w:val="22"/>
        </w:rPr>
      </w:pPr>
      <w:r w:rsidRPr="46B6C968">
        <w:rPr>
          <w:rFonts w:ascii="Arial" w:hAnsi="Arial" w:cs="Arial"/>
          <w:b/>
          <w:bCs/>
          <w:color w:val="212121"/>
          <w:sz w:val="22"/>
        </w:rPr>
        <w:t>Júlia Pereira Dias</w:t>
      </w:r>
      <w:r w:rsidR="5AA39B11" w:rsidRPr="5AA39B11">
        <w:rPr>
          <w:rFonts w:ascii="Arial" w:hAnsi="Arial" w:cs="Arial"/>
          <w:color w:val="212121"/>
          <w:sz w:val="22"/>
        </w:rPr>
        <w:t xml:space="preserve"> | </w:t>
      </w:r>
      <w:r w:rsidR="6168FAA7" w:rsidRPr="6168FAA7">
        <w:rPr>
          <w:rFonts w:ascii="Arial" w:hAnsi="Arial" w:cs="Arial"/>
          <w:color w:val="212121"/>
          <w:sz w:val="22"/>
        </w:rPr>
        <w:t>Graduanda</w:t>
      </w:r>
      <w:r w:rsidR="5AA39B11" w:rsidRPr="5AA39B11">
        <w:rPr>
          <w:rFonts w:ascii="Arial" w:hAnsi="Arial" w:cs="Arial"/>
          <w:color w:val="212121"/>
          <w:sz w:val="22"/>
        </w:rPr>
        <w:t xml:space="preserve"> em Engenharia </w:t>
      </w:r>
      <w:r w:rsidRPr="46B6C968">
        <w:rPr>
          <w:rFonts w:ascii="Arial" w:hAnsi="Arial" w:cs="Arial"/>
          <w:color w:val="212121"/>
          <w:sz w:val="22"/>
        </w:rPr>
        <w:t>Mecânica</w:t>
      </w:r>
      <w:r w:rsidR="5AA39B11" w:rsidRPr="5AA39B11">
        <w:rPr>
          <w:rFonts w:ascii="Arial" w:hAnsi="Arial" w:cs="Arial"/>
          <w:color w:val="212121"/>
          <w:sz w:val="22"/>
        </w:rPr>
        <w:t xml:space="preserve"> (USP).</w:t>
      </w:r>
      <w:r w:rsidR="6168FAA7" w:rsidRPr="6168FAA7">
        <w:rPr>
          <w:rFonts w:ascii="Arial" w:hAnsi="Arial" w:cs="Arial"/>
          <w:color w:val="212121"/>
          <w:sz w:val="22"/>
        </w:rPr>
        <w:t xml:space="preserve"> </w:t>
      </w:r>
    </w:p>
    <w:p w14:paraId="74E098F0" w14:textId="5CAC3981" w:rsidR="7749517C" w:rsidRDefault="7749517C" w:rsidP="7749517C">
      <w:pPr>
        <w:jc w:val="both"/>
        <w:rPr>
          <w:rFonts w:ascii="Arial" w:hAnsi="Arial" w:cs="Arial"/>
          <w:color w:val="212121"/>
          <w:sz w:val="22"/>
        </w:rPr>
      </w:pPr>
      <w:r w:rsidRPr="7749517C">
        <w:rPr>
          <w:rFonts w:ascii="Arial" w:hAnsi="Arial" w:cs="Arial"/>
          <w:b/>
          <w:bCs/>
          <w:color w:val="212121"/>
          <w:sz w:val="22"/>
        </w:rPr>
        <w:t xml:space="preserve">Guillermo Alexander Krauch Caballero </w:t>
      </w:r>
      <w:r w:rsidRPr="7749517C">
        <w:rPr>
          <w:rFonts w:ascii="Arial" w:hAnsi="Arial" w:cs="Arial"/>
          <w:color w:val="212121"/>
          <w:sz w:val="22"/>
        </w:rPr>
        <w:t xml:space="preserve">| Graduando em Engenharia </w:t>
      </w:r>
      <w:r w:rsidR="2A38BA81" w:rsidRPr="2A38BA81">
        <w:rPr>
          <w:rFonts w:ascii="Arial" w:hAnsi="Arial" w:cs="Arial"/>
          <w:color w:val="212121"/>
          <w:sz w:val="22"/>
        </w:rPr>
        <w:t>Aeronáutica</w:t>
      </w:r>
      <w:r w:rsidRPr="7749517C">
        <w:rPr>
          <w:rFonts w:ascii="Arial" w:hAnsi="Arial" w:cs="Arial"/>
          <w:color w:val="212121"/>
          <w:sz w:val="22"/>
        </w:rPr>
        <w:t xml:space="preserve"> (USP).</w:t>
      </w:r>
    </w:p>
    <w:p w14:paraId="75270C59" w14:textId="3B5F4E09" w:rsidR="56C28F99" w:rsidRDefault="56C28F99" w:rsidP="56C28F99">
      <w:pPr>
        <w:jc w:val="both"/>
        <w:rPr>
          <w:rFonts w:ascii="Arial" w:hAnsi="Arial" w:cs="Arial"/>
          <w:color w:val="212121"/>
          <w:sz w:val="22"/>
        </w:rPr>
      </w:pPr>
    </w:p>
    <w:p w14:paraId="625609CD" w14:textId="77777777" w:rsidR="00A02676" w:rsidRPr="00A02676" w:rsidRDefault="00A02676" w:rsidP="00A02676">
      <w:pPr>
        <w:rPr>
          <w:rFonts w:ascii="Arial" w:hAnsi="Arial" w:cs="Arial"/>
          <w:sz w:val="22"/>
          <w:bdr w:val="none" w:sz="0" w:space="0" w:color="auto" w:frame="1"/>
        </w:rPr>
      </w:pPr>
    </w:p>
    <w:p w14:paraId="19C2E9BF" w14:textId="77777777" w:rsidR="00353F42" w:rsidRDefault="00353F42" w:rsidP="00353F42">
      <w:pPr>
        <w:pStyle w:val="Heading1"/>
      </w:pPr>
      <w:r>
        <w:t xml:space="preserve">Sumário de </w:t>
      </w:r>
      <w:proofErr w:type="spellStart"/>
      <w:r>
        <w:t>milestones</w:t>
      </w:r>
      <w:bookmarkEnd w:id="9"/>
      <w:proofErr w:type="spellEnd"/>
    </w:p>
    <w:p w14:paraId="658E09EB" w14:textId="77777777" w:rsidR="001030CC" w:rsidRPr="001030CC" w:rsidRDefault="001030CC" w:rsidP="001030CC"/>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5"/>
        <w:gridCol w:w="1879"/>
      </w:tblGrid>
      <w:tr w:rsidR="00353F42" w:rsidRPr="009847EF" w14:paraId="7D963BC8" w14:textId="77777777" w:rsidTr="075990ED">
        <w:tc>
          <w:tcPr>
            <w:tcW w:w="7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F6BCB" w14:textId="77777777" w:rsidR="00353F42" w:rsidRPr="009847EF" w:rsidRDefault="00353F42" w:rsidP="00526E8B">
            <w:pPr>
              <w:rPr>
                <w:rFonts w:ascii="Arial" w:hAnsi="Arial" w:cs="Arial"/>
                <w:b/>
              </w:rPr>
            </w:pPr>
            <w:r w:rsidRPr="009847EF">
              <w:rPr>
                <w:rFonts w:ascii="Arial" w:hAnsi="Arial" w:cs="Arial"/>
                <w:b/>
              </w:rPr>
              <w:t xml:space="preserve">Sumário de </w:t>
            </w:r>
            <w:proofErr w:type="spellStart"/>
            <w:r w:rsidRPr="009847EF">
              <w:rPr>
                <w:rFonts w:ascii="Arial" w:hAnsi="Arial" w:cs="Arial"/>
                <w:b/>
              </w:rPr>
              <w:t>Milestones</w:t>
            </w:r>
            <w:proofErr w:type="spellEnd"/>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77020A" w14:textId="77777777" w:rsidR="00353F42" w:rsidRPr="009847EF" w:rsidRDefault="00353F42" w:rsidP="00526E8B">
            <w:pPr>
              <w:rPr>
                <w:rFonts w:ascii="Arial" w:hAnsi="Arial" w:cs="Arial"/>
                <w:b/>
                <w:sz w:val="22"/>
              </w:rPr>
            </w:pPr>
            <w:r w:rsidRPr="009847EF">
              <w:rPr>
                <w:rFonts w:ascii="Arial" w:hAnsi="Arial" w:cs="Arial"/>
                <w:b/>
                <w:sz w:val="22"/>
              </w:rPr>
              <w:t>Data de entrega</w:t>
            </w:r>
          </w:p>
        </w:tc>
      </w:tr>
      <w:tr w:rsidR="00353F42" w:rsidRPr="009847EF" w14:paraId="1EB6FBD1" w14:textId="77777777" w:rsidTr="075990ED">
        <w:trPr>
          <w:trHeight w:val="648"/>
        </w:trPr>
        <w:tc>
          <w:tcPr>
            <w:tcW w:w="7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05521" w14:textId="5A86B4B6" w:rsidR="00353F42" w:rsidRPr="009847EF" w:rsidRDefault="1CA23962" w:rsidP="00526E8B">
            <w:pPr>
              <w:rPr>
                <w:rFonts w:ascii="Arial" w:hAnsi="Arial" w:cs="Arial"/>
                <w:sz w:val="22"/>
              </w:rPr>
            </w:pPr>
            <w:r w:rsidRPr="1CA23962">
              <w:rPr>
                <w:rFonts w:ascii="Arial" w:hAnsi="Arial" w:cs="Arial"/>
                <w:sz w:val="22"/>
              </w:rPr>
              <w:t>Determinação do processo químico utilizado</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4E9500" w14:textId="2BEDE051" w:rsidR="00353F42" w:rsidRPr="009847EF" w:rsidRDefault="6168FAA7" w:rsidP="00526E8B">
            <w:pPr>
              <w:rPr>
                <w:rFonts w:ascii="Arial" w:hAnsi="Arial" w:cs="Arial"/>
                <w:sz w:val="22"/>
              </w:rPr>
            </w:pPr>
            <w:r w:rsidRPr="6168FAA7">
              <w:rPr>
                <w:rFonts w:ascii="Arial" w:hAnsi="Arial" w:cs="Arial"/>
                <w:sz w:val="22"/>
              </w:rPr>
              <w:t>dez/2020</w:t>
            </w:r>
          </w:p>
        </w:tc>
      </w:tr>
      <w:tr w:rsidR="00353F42" w:rsidRPr="009847EF" w14:paraId="61CD2C95" w14:textId="77777777" w:rsidTr="075990ED">
        <w:trPr>
          <w:trHeight w:val="648"/>
        </w:trPr>
        <w:tc>
          <w:tcPr>
            <w:tcW w:w="7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73A18" w14:textId="0BB2AAB0" w:rsidR="00353F42" w:rsidRPr="009847EF" w:rsidRDefault="1CA23962" w:rsidP="00526E8B">
            <w:pPr>
              <w:rPr>
                <w:rFonts w:ascii="Arial" w:hAnsi="Arial" w:cs="Arial"/>
                <w:sz w:val="22"/>
              </w:rPr>
            </w:pPr>
            <w:r w:rsidRPr="1CA23962">
              <w:rPr>
                <w:rFonts w:ascii="Arial" w:hAnsi="Arial" w:cs="Arial"/>
                <w:sz w:val="22"/>
              </w:rPr>
              <w:t>Compra de maquinário e aluguel de espaço, contratação de funcionários</w:t>
            </w:r>
            <w:r w:rsidR="2E8D7DD5" w:rsidRPr="2E8D7DD5">
              <w:rPr>
                <w:rFonts w:ascii="Arial" w:hAnsi="Arial" w:cs="Arial"/>
                <w:sz w:val="22"/>
              </w:rPr>
              <w:t>, contrato de fornecedores</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C9B42" w14:textId="696C6B9F" w:rsidR="00353F42" w:rsidRPr="009847EF" w:rsidRDefault="670469C8" w:rsidP="00526E8B">
            <w:pPr>
              <w:rPr>
                <w:rFonts w:ascii="Arial" w:hAnsi="Arial" w:cs="Arial"/>
                <w:sz w:val="22"/>
              </w:rPr>
            </w:pPr>
            <w:proofErr w:type="spellStart"/>
            <w:r w:rsidRPr="670469C8">
              <w:rPr>
                <w:rFonts w:ascii="Arial" w:hAnsi="Arial" w:cs="Arial"/>
                <w:sz w:val="22"/>
              </w:rPr>
              <w:t>fev</w:t>
            </w:r>
            <w:proofErr w:type="spellEnd"/>
            <w:r w:rsidRPr="670469C8">
              <w:rPr>
                <w:rFonts w:ascii="Arial" w:hAnsi="Arial" w:cs="Arial"/>
                <w:sz w:val="22"/>
              </w:rPr>
              <w:t>/2021</w:t>
            </w:r>
          </w:p>
        </w:tc>
      </w:tr>
      <w:tr w:rsidR="00353F42" w:rsidRPr="009847EF" w14:paraId="3220038C" w14:textId="77777777" w:rsidTr="075990ED">
        <w:trPr>
          <w:trHeight w:val="648"/>
        </w:trPr>
        <w:tc>
          <w:tcPr>
            <w:tcW w:w="7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448D7" w14:textId="678CD6AF" w:rsidR="00353F42" w:rsidRPr="009847EF" w:rsidRDefault="2661C22A" w:rsidP="2661C22A">
            <w:pPr>
              <w:spacing w:line="259" w:lineRule="auto"/>
            </w:pPr>
            <w:r w:rsidRPr="2661C22A">
              <w:rPr>
                <w:rFonts w:ascii="Arial" w:hAnsi="Arial" w:cs="Arial"/>
                <w:sz w:val="22"/>
              </w:rPr>
              <w:t>Fábrica pronta para produção</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B2B7C" w14:textId="1A565B6A" w:rsidR="00353F42" w:rsidRPr="009847EF" w:rsidRDefault="670469C8" w:rsidP="00526E8B">
            <w:pPr>
              <w:rPr>
                <w:rFonts w:ascii="Arial" w:hAnsi="Arial" w:cs="Arial"/>
                <w:sz w:val="22"/>
              </w:rPr>
            </w:pPr>
            <w:r w:rsidRPr="670469C8">
              <w:rPr>
                <w:rFonts w:ascii="Arial" w:hAnsi="Arial" w:cs="Arial"/>
                <w:sz w:val="22"/>
              </w:rPr>
              <w:t>março/2021</w:t>
            </w:r>
          </w:p>
        </w:tc>
      </w:tr>
      <w:tr w:rsidR="00353F42" w:rsidRPr="009847EF" w14:paraId="2A9C9D0E" w14:textId="77777777" w:rsidTr="075990ED">
        <w:trPr>
          <w:trHeight w:val="648"/>
        </w:trPr>
        <w:tc>
          <w:tcPr>
            <w:tcW w:w="7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4E0FD" w14:textId="1E431E57" w:rsidR="00353F42" w:rsidRPr="009847EF" w:rsidRDefault="58CA4C0E" w:rsidP="00526E8B">
            <w:pPr>
              <w:rPr>
                <w:rFonts w:ascii="Arial" w:hAnsi="Arial" w:cs="Arial"/>
                <w:sz w:val="22"/>
              </w:rPr>
            </w:pPr>
            <w:r w:rsidRPr="58CA4C0E">
              <w:rPr>
                <w:rFonts w:ascii="Arial" w:hAnsi="Arial" w:cs="Arial"/>
                <w:sz w:val="22"/>
              </w:rPr>
              <w:t>Produzir amostras para clientes</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7F632" w14:textId="6C9BEA01" w:rsidR="00353F42" w:rsidRPr="009847EF" w:rsidRDefault="70D03A83" w:rsidP="00526E8B">
            <w:pPr>
              <w:rPr>
                <w:rFonts w:ascii="Arial" w:hAnsi="Arial" w:cs="Arial"/>
                <w:sz w:val="22"/>
              </w:rPr>
            </w:pPr>
            <w:r w:rsidRPr="70D03A83">
              <w:rPr>
                <w:rFonts w:ascii="Arial" w:hAnsi="Arial" w:cs="Arial"/>
                <w:sz w:val="22"/>
              </w:rPr>
              <w:t>abril/2021</w:t>
            </w:r>
          </w:p>
        </w:tc>
      </w:tr>
      <w:tr w:rsidR="00353F42" w:rsidRPr="009847EF" w14:paraId="5DFC3E19" w14:textId="77777777" w:rsidTr="075990ED">
        <w:trPr>
          <w:trHeight w:val="648"/>
        </w:trPr>
        <w:tc>
          <w:tcPr>
            <w:tcW w:w="7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1E11A" w14:textId="647D7C4F" w:rsidR="00353F42" w:rsidRPr="009847EF" w:rsidRDefault="47855009" w:rsidP="00526E8B">
            <w:pPr>
              <w:rPr>
                <w:rFonts w:ascii="Arial" w:hAnsi="Arial" w:cs="Arial"/>
                <w:sz w:val="22"/>
              </w:rPr>
            </w:pPr>
            <w:r w:rsidRPr="47855009">
              <w:rPr>
                <w:rFonts w:ascii="Arial" w:hAnsi="Arial" w:cs="Arial"/>
                <w:sz w:val="22"/>
              </w:rPr>
              <w:lastRenderedPageBreak/>
              <w:t>Fechar contratos com compradores do produto</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57311" w14:textId="74104239" w:rsidR="00353F42" w:rsidRPr="009847EF" w:rsidRDefault="70D03A83" w:rsidP="00526E8B">
            <w:pPr>
              <w:rPr>
                <w:rFonts w:ascii="Arial" w:hAnsi="Arial" w:cs="Arial"/>
                <w:sz w:val="22"/>
              </w:rPr>
            </w:pPr>
            <w:r w:rsidRPr="70D03A83">
              <w:rPr>
                <w:rFonts w:ascii="Arial" w:hAnsi="Arial" w:cs="Arial"/>
                <w:sz w:val="22"/>
              </w:rPr>
              <w:t>junho/2021</w:t>
            </w:r>
          </w:p>
        </w:tc>
      </w:tr>
      <w:tr w:rsidR="4CCFF8C9" w14:paraId="3E2B2305" w14:textId="77777777" w:rsidTr="075990ED">
        <w:trPr>
          <w:trHeight w:val="648"/>
        </w:trPr>
        <w:tc>
          <w:tcPr>
            <w:tcW w:w="7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897CA" w14:textId="12EF7975" w:rsidR="4CCFF8C9" w:rsidRDefault="4CCFF8C9" w:rsidP="4CCFF8C9">
            <w:pPr>
              <w:rPr>
                <w:rFonts w:ascii="Arial" w:hAnsi="Arial" w:cs="Arial"/>
                <w:sz w:val="22"/>
              </w:rPr>
            </w:pPr>
            <w:r w:rsidRPr="4CCFF8C9">
              <w:rPr>
                <w:rFonts w:ascii="Arial" w:hAnsi="Arial" w:cs="Arial"/>
                <w:sz w:val="22"/>
              </w:rPr>
              <w:t>Iniciar produção em massa</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D574C" w14:textId="28DE0F13" w:rsidR="4CCFF8C9" w:rsidRDefault="70D03A83" w:rsidP="4CCFF8C9">
            <w:pPr>
              <w:rPr>
                <w:rFonts w:ascii="Arial" w:hAnsi="Arial" w:cs="Arial"/>
                <w:sz w:val="22"/>
              </w:rPr>
            </w:pPr>
            <w:r w:rsidRPr="70D03A83">
              <w:rPr>
                <w:rFonts w:ascii="Arial" w:hAnsi="Arial" w:cs="Arial"/>
                <w:sz w:val="22"/>
              </w:rPr>
              <w:t>junho/2021</w:t>
            </w:r>
          </w:p>
        </w:tc>
      </w:tr>
    </w:tbl>
    <w:p w14:paraId="30E726A4" w14:textId="77777777" w:rsidR="00353F42" w:rsidRDefault="00353F42" w:rsidP="00353F42"/>
    <w:p w14:paraId="6988AAE8" w14:textId="4A7B6A24" w:rsidR="00406ADE" w:rsidRDefault="00406ADE" w:rsidP="312AA088">
      <w:pPr>
        <w:pStyle w:val="Heading1"/>
      </w:pPr>
      <w:r>
        <w:t>Exclusões do projeto</w:t>
      </w:r>
    </w:p>
    <w:p w14:paraId="3B117B18" w14:textId="549645E0" w:rsidR="00406ADE" w:rsidRPr="00406ADE" w:rsidRDefault="3636791B" w:rsidP="00406ADE">
      <w:r>
        <w:t>Por enquanto tudo o que foi exposto no projeto ainda está firmado</w:t>
      </w:r>
      <w:r w:rsidR="77786640">
        <w:t>, logo</w:t>
      </w:r>
      <w:r w:rsidR="407CA3A2">
        <w:t xml:space="preserve">, nada foi </w:t>
      </w:r>
      <w:r w:rsidR="77786640">
        <w:t>excluído</w:t>
      </w:r>
      <w:r w:rsidR="407CA3A2">
        <w:t xml:space="preserve"> ou não faz parte do projeto</w:t>
      </w:r>
      <w:r w:rsidR="77786640">
        <w:t>.</w:t>
      </w:r>
      <w:r w:rsidR="00284FCB">
        <w:t xml:space="preserve"> Pode ser falado que o pro</w:t>
      </w:r>
      <w:r w:rsidR="00CC0CA4">
        <w:t xml:space="preserve">jeto focará só na </w:t>
      </w:r>
      <w:r w:rsidR="00FE5951">
        <w:t xml:space="preserve">transformação de fibras a tecidos, não </w:t>
      </w:r>
      <w:r w:rsidR="001020EC">
        <w:t>tomando parte na</w:t>
      </w:r>
      <w:r w:rsidR="00FE5951">
        <w:t xml:space="preserve"> produção de </w:t>
      </w:r>
      <w:r w:rsidR="008D52ED">
        <w:t>fibras o de produtos com base nos tecido</w:t>
      </w:r>
      <w:r w:rsidR="00E27EBE">
        <w:t>s.</w:t>
      </w:r>
    </w:p>
    <w:p w14:paraId="28AC2861" w14:textId="77777777" w:rsidR="00406ADE" w:rsidRDefault="00252D3E" w:rsidP="00406ADE">
      <w:pPr>
        <w:pStyle w:val="Heading1"/>
      </w:pPr>
      <w:r>
        <w:t>P</w:t>
      </w:r>
      <w:r w:rsidR="00406ADE">
        <w:t>remissas do projeto</w:t>
      </w:r>
    </w:p>
    <w:p w14:paraId="6F95D0DA" w14:textId="18E9F161" w:rsidR="00406ADE" w:rsidRDefault="4F4780A2" w:rsidP="00406ADE">
      <w:pPr>
        <w:rPr>
          <w:rStyle w:val="Emphasis"/>
        </w:rPr>
      </w:pPr>
      <w:r w:rsidRPr="4F4780A2">
        <w:rPr>
          <w:rStyle w:val="Emphasis"/>
          <w:i w:val="0"/>
          <w:iCs w:val="0"/>
        </w:rPr>
        <w:t xml:space="preserve">Como Premissas para o andamento do projeto temos que acharemos uma empresa para fabricar as máquinas para extrair a </w:t>
      </w:r>
      <w:r w:rsidR="0F9A9EE6" w:rsidRPr="0F9A9EE6">
        <w:rPr>
          <w:rStyle w:val="Emphasis"/>
          <w:i w:val="0"/>
          <w:iCs w:val="0"/>
        </w:rPr>
        <w:t xml:space="preserve">fibra </w:t>
      </w:r>
      <w:proofErr w:type="spellStart"/>
      <w:r w:rsidR="0F9A9EE6" w:rsidRPr="0F9A9EE6">
        <w:rPr>
          <w:rStyle w:val="Emphasis"/>
          <w:i w:val="0"/>
          <w:iCs w:val="0"/>
        </w:rPr>
        <w:t>da</w:t>
      </w:r>
      <w:proofErr w:type="spellEnd"/>
      <w:r w:rsidR="0F9A9EE6" w:rsidRPr="0F9A9EE6">
        <w:rPr>
          <w:rStyle w:val="Emphasis"/>
          <w:i w:val="0"/>
          <w:iCs w:val="0"/>
        </w:rPr>
        <w:t xml:space="preserve"> bananeira, teremos cultivadores de banana </w:t>
      </w:r>
      <w:r w:rsidR="45500571" w:rsidRPr="45500571">
        <w:rPr>
          <w:rStyle w:val="Emphasis"/>
          <w:i w:val="0"/>
          <w:iCs w:val="0"/>
        </w:rPr>
        <w:t xml:space="preserve">dispostos a </w:t>
      </w:r>
      <w:r w:rsidR="0A02612F" w:rsidRPr="0A02612F">
        <w:rPr>
          <w:rStyle w:val="Emphasis"/>
          <w:i w:val="0"/>
          <w:iCs w:val="0"/>
        </w:rPr>
        <w:t xml:space="preserve">fornecer caules de bananeiras. </w:t>
      </w:r>
      <w:r w:rsidR="37570F87" w:rsidRPr="37570F87">
        <w:rPr>
          <w:rStyle w:val="Emphasis"/>
          <w:i w:val="0"/>
          <w:iCs w:val="0"/>
        </w:rPr>
        <w:t>Contamos também que as máquinas do SENAI – CETIQT estão operantes e com</w:t>
      </w:r>
      <w:r w:rsidR="2F4656DB" w:rsidRPr="2F4656DB">
        <w:rPr>
          <w:rStyle w:val="Emphasis"/>
          <w:i w:val="0"/>
          <w:iCs w:val="0"/>
        </w:rPr>
        <w:t xml:space="preserve"> disponibilidade para executar as atividades nos prazos </w:t>
      </w:r>
      <w:r w:rsidR="6A3FE417" w:rsidRPr="6A3FE417">
        <w:rPr>
          <w:rStyle w:val="Emphasis"/>
          <w:i w:val="0"/>
          <w:iCs w:val="0"/>
        </w:rPr>
        <w:t xml:space="preserve">estabelecidos. Outro fator é que com </w:t>
      </w:r>
      <w:r w:rsidR="49EC7F81" w:rsidRPr="49EC7F81">
        <w:rPr>
          <w:rStyle w:val="Emphasis"/>
          <w:i w:val="0"/>
          <w:iCs w:val="0"/>
        </w:rPr>
        <w:t>a</w:t>
      </w:r>
      <w:r w:rsidR="6A3FE417" w:rsidRPr="6A3FE417">
        <w:rPr>
          <w:rStyle w:val="Emphasis"/>
          <w:i w:val="0"/>
          <w:iCs w:val="0"/>
        </w:rPr>
        <w:t xml:space="preserve"> </w:t>
      </w:r>
      <w:r w:rsidR="5886216A" w:rsidRPr="5886216A">
        <w:rPr>
          <w:rStyle w:val="Emphasis"/>
          <w:i w:val="0"/>
          <w:iCs w:val="0"/>
        </w:rPr>
        <w:t xml:space="preserve">pandemia do </w:t>
      </w:r>
      <w:r w:rsidR="3CC26F2D" w:rsidRPr="3CC26F2D">
        <w:rPr>
          <w:rStyle w:val="Emphasis"/>
          <w:i w:val="0"/>
          <w:iCs w:val="0"/>
        </w:rPr>
        <w:t>Corona Vírus</w:t>
      </w:r>
      <w:r w:rsidR="5886216A" w:rsidRPr="5886216A">
        <w:rPr>
          <w:rStyle w:val="Emphasis"/>
          <w:i w:val="0"/>
          <w:iCs w:val="0"/>
        </w:rPr>
        <w:t xml:space="preserve">, todas </w:t>
      </w:r>
      <w:r w:rsidR="56605476" w:rsidRPr="56605476">
        <w:rPr>
          <w:rStyle w:val="Emphasis"/>
          <w:i w:val="0"/>
          <w:iCs w:val="0"/>
        </w:rPr>
        <w:t xml:space="preserve">atividades estão limitadas, então esperamos que </w:t>
      </w:r>
      <w:r w:rsidR="6B05DF3F" w:rsidRPr="6B05DF3F">
        <w:rPr>
          <w:rStyle w:val="Emphasis"/>
          <w:i w:val="0"/>
          <w:iCs w:val="0"/>
        </w:rPr>
        <w:t xml:space="preserve">ela seja resolvida o mais rápido possível. </w:t>
      </w:r>
    </w:p>
    <w:p w14:paraId="617A1D33" w14:textId="77777777" w:rsidR="00406ADE" w:rsidRDefault="00406ADE" w:rsidP="00406ADE"/>
    <w:p w14:paraId="24BF1DD9" w14:textId="77777777" w:rsidR="003D3948" w:rsidRDefault="003D3948" w:rsidP="00353F42">
      <w:pPr>
        <w:pStyle w:val="Heading1"/>
      </w:pPr>
      <w:bookmarkStart w:id="10" w:name="_Toc491070783"/>
      <w:r w:rsidRPr="009847EF">
        <w:t>Aprovações:</w:t>
      </w:r>
      <w:bookmarkEnd w:id="10"/>
    </w:p>
    <w:p w14:paraId="52E8CC06" w14:textId="77777777" w:rsidR="006F2BE9" w:rsidRPr="006F2BE9" w:rsidRDefault="006F2BE9" w:rsidP="006F2BE9"/>
    <w:tbl>
      <w:tblPr>
        <w:tblW w:w="0" w:type="auto"/>
        <w:tblLook w:val="01E0" w:firstRow="1" w:lastRow="1" w:firstColumn="1" w:lastColumn="1" w:noHBand="0" w:noVBand="0"/>
      </w:tblPr>
      <w:tblGrid>
        <w:gridCol w:w="4479"/>
        <w:gridCol w:w="234"/>
        <w:gridCol w:w="4529"/>
      </w:tblGrid>
      <w:tr w:rsidR="003D3948" w:rsidRPr="009847EF" w14:paraId="635936F5" w14:textId="77777777" w:rsidTr="00A73E6E">
        <w:trPr>
          <w:trHeight w:val="459"/>
        </w:trPr>
        <w:tc>
          <w:tcPr>
            <w:tcW w:w="5092" w:type="dxa"/>
            <w:tcBorders>
              <w:top w:val="nil"/>
              <w:left w:val="nil"/>
              <w:bottom w:val="single" w:sz="4" w:space="0" w:color="auto"/>
              <w:right w:val="nil"/>
            </w:tcBorders>
          </w:tcPr>
          <w:p w14:paraId="47E7D2E1" w14:textId="77777777" w:rsidR="003D3948" w:rsidRPr="009847EF" w:rsidRDefault="003D3948" w:rsidP="00A73E6E">
            <w:pPr>
              <w:rPr>
                <w:rFonts w:ascii="Arial" w:hAnsi="Arial" w:cs="Arial"/>
                <w:sz w:val="22"/>
              </w:rPr>
            </w:pPr>
          </w:p>
        </w:tc>
        <w:tc>
          <w:tcPr>
            <w:tcW w:w="236" w:type="dxa"/>
          </w:tcPr>
          <w:p w14:paraId="2391CD45" w14:textId="77777777" w:rsidR="003D3948" w:rsidRPr="009847EF" w:rsidRDefault="003D3948" w:rsidP="00A73E6E">
            <w:pPr>
              <w:rPr>
                <w:rFonts w:ascii="Arial" w:hAnsi="Arial" w:cs="Arial"/>
                <w:sz w:val="22"/>
              </w:rPr>
            </w:pPr>
          </w:p>
        </w:tc>
        <w:tc>
          <w:tcPr>
            <w:tcW w:w="5112" w:type="dxa"/>
            <w:tcBorders>
              <w:top w:val="nil"/>
              <w:left w:val="nil"/>
              <w:bottom w:val="single" w:sz="4" w:space="0" w:color="auto"/>
              <w:right w:val="nil"/>
            </w:tcBorders>
          </w:tcPr>
          <w:p w14:paraId="2B7C8724" w14:textId="77777777" w:rsidR="003D3948" w:rsidRPr="009847EF" w:rsidRDefault="003D3948" w:rsidP="00A73E6E">
            <w:pPr>
              <w:rPr>
                <w:rFonts w:ascii="Arial" w:hAnsi="Arial" w:cs="Arial"/>
                <w:sz w:val="22"/>
              </w:rPr>
            </w:pPr>
          </w:p>
        </w:tc>
      </w:tr>
      <w:tr w:rsidR="003D3948" w:rsidRPr="009847EF" w14:paraId="56E25C32" w14:textId="77777777" w:rsidTr="00A73E6E">
        <w:tc>
          <w:tcPr>
            <w:tcW w:w="5092" w:type="dxa"/>
            <w:tcBorders>
              <w:top w:val="single" w:sz="4" w:space="0" w:color="auto"/>
              <w:left w:val="nil"/>
              <w:bottom w:val="nil"/>
              <w:right w:val="nil"/>
            </w:tcBorders>
            <w:hideMark/>
          </w:tcPr>
          <w:p w14:paraId="709E4EC2" w14:textId="77777777" w:rsidR="003D3948" w:rsidRPr="009847EF" w:rsidRDefault="003D3948" w:rsidP="00A73E6E">
            <w:pPr>
              <w:rPr>
                <w:rFonts w:ascii="Arial" w:hAnsi="Arial" w:cs="Arial"/>
              </w:rPr>
            </w:pPr>
            <w:r w:rsidRPr="009847EF">
              <w:rPr>
                <w:rFonts w:ascii="Arial" w:hAnsi="Arial" w:cs="Arial"/>
              </w:rPr>
              <w:t>Assinatura do gerente de projeto</w:t>
            </w:r>
          </w:p>
        </w:tc>
        <w:tc>
          <w:tcPr>
            <w:tcW w:w="236" w:type="dxa"/>
          </w:tcPr>
          <w:p w14:paraId="04406F0D" w14:textId="77777777" w:rsidR="003D3948" w:rsidRPr="009847EF" w:rsidRDefault="003D3948" w:rsidP="00A73E6E">
            <w:pPr>
              <w:rPr>
                <w:rFonts w:ascii="Arial" w:hAnsi="Arial" w:cs="Arial"/>
              </w:rPr>
            </w:pPr>
          </w:p>
        </w:tc>
        <w:tc>
          <w:tcPr>
            <w:tcW w:w="5112" w:type="dxa"/>
            <w:tcBorders>
              <w:top w:val="single" w:sz="4" w:space="0" w:color="auto"/>
              <w:left w:val="nil"/>
              <w:bottom w:val="nil"/>
              <w:right w:val="nil"/>
            </w:tcBorders>
            <w:hideMark/>
          </w:tcPr>
          <w:p w14:paraId="36F101E4" w14:textId="77777777" w:rsidR="003D3948" w:rsidRPr="009847EF" w:rsidRDefault="003D3948" w:rsidP="00A73E6E">
            <w:pPr>
              <w:rPr>
                <w:rFonts w:ascii="Arial" w:hAnsi="Arial" w:cs="Arial"/>
              </w:rPr>
            </w:pPr>
            <w:r w:rsidRPr="009847EF">
              <w:rPr>
                <w:rFonts w:ascii="Arial" w:hAnsi="Arial" w:cs="Arial"/>
              </w:rPr>
              <w:t>Assinatura do patrocinador ou autor</w:t>
            </w:r>
          </w:p>
        </w:tc>
      </w:tr>
      <w:tr w:rsidR="003D3948" w:rsidRPr="009847EF" w14:paraId="53746E71" w14:textId="77777777" w:rsidTr="00A73E6E">
        <w:trPr>
          <w:trHeight w:val="522"/>
        </w:trPr>
        <w:tc>
          <w:tcPr>
            <w:tcW w:w="5092" w:type="dxa"/>
            <w:tcBorders>
              <w:top w:val="nil"/>
              <w:left w:val="nil"/>
              <w:bottom w:val="single" w:sz="4" w:space="0" w:color="auto"/>
              <w:right w:val="nil"/>
            </w:tcBorders>
          </w:tcPr>
          <w:p w14:paraId="44F7D83C" w14:textId="77777777" w:rsidR="003D3948" w:rsidRPr="009847EF" w:rsidRDefault="003D3948" w:rsidP="00A73E6E">
            <w:pPr>
              <w:rPr>
                <w:rFonts w:ascii="Arial" w:hAnsi="Arial" w:cs="Arial"/>
                <w:sz w:val="22"/>
              </w:rPr>
            </w:pPr>
          </w:p>
        </w:tc>
        <w:tc>
          <w:tcPr>
            <w:tcW w:w="236" w:type="dxa"/>
          </w:tcPr>
          <w:p w14:paraId="732F491D" w14:textId="77777777" w:rsidR="003D3948" w:rsidRPr="009847EF" w:rsidRDefault="003D3948" w:rsidP="00A73E6E">
            <w:pPr>
              <w:rPr>
                <w:rFonts w:ascii="Arial" w:hAnsi="Arial" w:cs="Arial"/>
                <w:sz w:val="22"/>
              </w:rPr>
            </w:pPr>
          </w:p>
        </w:tc>
        <w:tc>
          <w:tcPr>
            <w:tcW w:w="5112" w:type="dxa"/>
            <w:tcBorders>
              <w:top w:val="nil"/>
              <w:left w:val="nil"/>
              <w:bottom w:val="single" w:sz="4" w:space="0" w:color="auto"/>
              <w:right w:val="nil"/>
            </w:tcBorders>
          </w:tcPr>
          <w:p w14:paraId="7814DD23" w14:textId="77777777" w:rsidR="003D3948" w:rsidRPr="009847EF" w:rsidRDefault="003D3948" w:rsidP="00A73E6E">
            <w:pPr>
              <w:rPr>
                <w:rFonts w:ascii="Arial" w:hAnsi="Arial" w:cs="Arial"/>
                <w:sz w:val="22"/>
              </w:rPr>
            </w:pPr>
          </w:p>
        </w:tc>
      </w:tr>
      <w:tr w:rsidR="003D3948" w:rsidRPr="009847EF" w14:paraId="55B5195F" w14:textId="77777777" w:rsidTr="00A73E6E">
        <w:tc>
          <w:tcPr>
            <w:tcW w:w="5092" w:type="dxa"/>
            <w:tcBorders>
              <w:top w:val="single" w:sz="4" w:space="0" w:color="auto"/>
              <w:left w:val="nil"/>
              <w:bottom w:val="nil"/>
              <w:right w:val="nil"/>
            </w:tcBorders>
            <w:hideMark/>
          </w:tcPr>
          <w:p w14:paraId="34BDC017" w14:textId="77777777" w:rsidR="003D3948" w:rsidRPr="009847EF" w:rsidRDefault="003D3948" w:rsidP="00A73E6E">
            <w:pPr>
              <w:rPr>
                <w:rFonts w:ascii="Arial" w:hAnsi="Arial" w:cs="Arial"/>
              </w:rPr>
            </w:pPr>
            <w:r w:rsidRPr="009847EF">
              <w:rPr>
                <w:rFonts w:ascii="Arial" w:hAnsi="Arial" w:cs="Arial"/>
              </w:rPr>
              <w:t>Nome do gerente de projeto</w:t>
            </w:r>
          </w:p>
        </w:tc>
        <w:tc>
          <w:tcPr>
            <w:tcW w:w="236" w:type="dxa"/>
          </w:tcPr>
          <w:p w14:paraId="6E7F006E" w14:textId="77777777" w:rsidR="003D3948" w:rsidRPr="009847EF" w:rsidRDefault="003D3948" w:rsidP="00A73E6E">
            <w:pPr>
              <w:rPr>
                <w:rFonts w:ascii="Arial" w:hAnsi="Arial" w:cs="Arial"/>
              </w:rPr>
            </w:pPr>
          </w:p>
        </w:tc>
        <w:tc>
          <w:tcPr>
            <w:tcW w:w="5112" w:type="dxa"/>
            <w:tcBorders>
              <w:top w:val="single" w:sz="4" w:space="0" w:color="auto"/>
              <w:left w:val="nil"/>
              <w:bottom w:val="nil"/>
              <w:right w:val="nil"/>
            </w:tcBorders>
            <w:hideMark/>
          </w:tcPr>
          <w:p w14:paraId="19406025" w14:textId="77777777" w:rsidR="003D3948" w:rsidRPr="009847EF" w:rsidRDefault="003D3948" w:rsidP="00A73E6E">
            <w:pPr>
              <w:rPr>
                <w:rFonts w:ascii="Arial" w:hAnsi="Arial" w:cs="Arial"/>
              </w:rPr>
            </w:pPr>
            <w:r w:rsidRPr="009847EF">
              <w:rPr>
                <w:rFonts w:ascii="Arial" w:hAnsi="Arial" w:cs="Arial"/>
              </w:rPr>
              <w:t>Nome do patrocinador ou autor</w:t>
            </w:r>
          </w:p>
        </w:tc>
      </w:tr>
      <w:tr w:rsidR="003D3948" w:rsidRPr="009847EF" w14:paraId="6904D83F" w14:textId="77777777" w:rsidTr="00A73E6E">
        <w:trPr>
          <w:trHeight w:val="477"/>
        </w:trPr>
        <w:tc>
          <w:tcPr>
            <w:tcW w:w="5092" w:type="dxa"/>
            <w:tcBorders>
              <w:top w:val="nil"/>
              <w:left w:val="nil"/>
              <w:bottom w:val="single" w:sz="4" w:space="0" w:color="auto"/>
              <w:right w:val="nil"/>
            </w:tcBorders>
          </w:tcPr>
          <w:p w14:paraId="1F9B389E" w14:textId="77777777" w:rsidR="003D3948" w:rsidRPr="009847EF" w:rsidRDefault="003D3948" w:rsidP="00A73E6E">
            <w:pPr>
              <w:rPr>
                <w:rFonts w:ascii="Arial" w:hAnsi="Arial" w:cs="Arial"/>
                <w:sz w:val="22"/>
              </w:rPr>
            </w:pPr>
          </w:p>
        </w:tc>
        <w:tc>
          <w:tcPr>
            <w:tcW w:w="236" w:type="dxa"/>
          </w:tcPr>
          <w:p w14:paraId="20D7B67B" w14:textId="77777777" w:rsidR="003D3948" w:rsidRPr="009847EF" w:rsidRDefault="003D3948" w:rsidP="00A73E6E">
            <w:pPr>
              <w:rPr>
                <w:rFonts w:ascii="Arial" w:hAnsi="Arial" w:cs="Arial"/>
                <w:sz w:val="22"/>
              </w:rPr>
            </w:pPr>
          </w:p>
        </w:tc>
        <w:tc>
          <w:tcPr>
            <w:tcW w:w="5112" w:type="dxa"/>
            <w:tcBorders>
              <w:top w:val="nil"/>
              <w:left w:val="nil"/>
              <w:bottom w:val="single" w:sz="4" w:space="0" w:color="auto"/>
              <w:right w:val="nil"/>
            </w:tcBorders>
          </w:tcPr>
          <w:p w14:paraId="0E803F30" w14:textId="77777777" w:rsidR="003D3948" w:rsidRPr="009847EF" w:rsidRDefault="003D3948" w:rsidP="00A73E6E">
            <w:pPr>
              <w:rPr>
                <w:rFonts w:ascii="Arial" w:hAnsi="Arial" w:cs="Arial"/>
                <w:sz w:val="22"/>
              </w:rPr>
            </w:pPr>
          </w:p>
        </w:tc>
      </w:tr>
    </w:tbl>
    <w:p w14:paraId="79E8D17C" w14:textId="77777777" w:rsidR="003D3948" w:rsidRPr="009847EF" w:rsidRDefault="003D3948" w:rsidP="003D3948">
      <w:pPr>
        <w:rPr>
          <w:rFonts w:ascii="Arial" w:hAnsi="Arial"/>
        </w:rPr>
      </w:pPr>
      <w:r w:rsidRPr="009847EF">
        <w:rPr>
          <w:rFonts w:ascii="Arial" w:hAnsi="Arial"/>
        </w:rPr>
        <w:t>Data</w:t>
      </w:r>
      <w:r w:rsidRPr="009847EF">
        <w:rPr>
          <w:rFonts w:ascii="Arial" w:hAnsi="Arial"/>
        </w:rPr>
        <w:tab/>
      </w:r>
      <w:r w:rsidRPr="009847EF">
        <w:rPr>
          <w:rFonts w:ascii="Arial" w:hAnsi="Arial"/>
        </w:rPr>
        <w:tab/>
      </w:r>
      <w:r w:rsidRPr="009847EF">
        <w:rPr>
          <w:rFonts w:ascii="Arial" w:hAnsi="Arial"/>
        </w:rPr>
        <w:tab/>
      </w:r>
      <w:r w:rsidRPr="009847EF">
        <w:rPr>
          <w:rFonts w:ascii="Arial" w:hAnsi="Arial"/>
        </w:rPr>
        <w:tab/>
      </w:r>
      <w:r w:rsidRPr="009847EF">
        <w:rPr>
          <w:rFonts w:ascii="Arial" w:hAnsi="Arial"/>
        </w:rPr>
        <w:tab/>
      </w:r>
      <w:r w:rsidRPr="009847EF">
        <w:rPr>
          <w:rFonts w:ascii="Arial" w:hAnsi="Arial"/>
        </w:rPr>
        <w:tab/>
      </w:r>
      <w:r w:rsidRPr="009847EF">
        <w:rPr>
          <w:rFonts w:ascii="Arial" w:hAnsi="Arial"/>
        </w:rPr>
        <w:tab/>
        <w:t xml:space="preserve">      Data</w:t>
      </w:r>
    </w:p>
    <w:sectPr w:rsidR="003D3948" w:rsidRPr="009847EF" w:rsidSect="00E6442D">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5AC4A" w14:textId="77777777" w:rsidR="00951272" w:rsidRDefault="00951272" w:rsidP="0017537C">
      <w:pPr>
        <w:spacing w:after="0"/>
      </w:pPr>
      <w:r>
        <w:separator/>
      </w:r>
    </w:p>
  </w:endnote>
  <w:endnote w:type="continuationSeparator" w:id="0">
    <w:p w14:paraId="590A2964" w14:textId="77777777" w:rsidR="00951272" w:rsidRDefault="00951272" w:rsidP="0017537C">
      <w:pPr>
        <w:spacing w:after="0"/>
      </w:pPr>
      <w:r>
        <w:continuationSeparator/>
      </w:r>
    </w:p>
  </w:endnote>
  <w:endnote w:type="continuationNotice" w:id="1">
    <w:p w14:paraId="19131130" w14:textId="77777777" w:rsidR="00951272" w:rsidRDefault="009512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65872" w14:textId="77777777" w:rsidR="0017537C" w:rsidRDefault="0017537C">
    <w:pPr>
      <w:pStyle w:val="Footer"/>
      <w:jc w:val="right"/>
    </w:pPr>
    <w:r>
      <w:fldChar w:fldCharType="begin"/>
    </w:r>
    <w:r>
      <w:instrText xml:space="preserve"> PAGE   \* MERGEFORMAT </w:instrText>
    </w:r>
    <w:r>
      <w:fldChar w:fldCharType="separate"/>
    </w:r>
    <w:r w:rsidR="00801139">
      <w:rPr>
        <w:noProof/>
      </w:rPr>
      <w:t>11</w:t>
    </w:r>
    <w:r>
      <w:fldChar w:fldCharType="end"/>
    </w:r>
  </w:p>
  <w:p w14:paraId="3E0BF3D7" w14:textId="77777777" w:rsidR="0017537C" w:rsidRDefault="00175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E8925" w14:textId="77777777" w:rsidR="00951272" w:rsidRDefault="00951272" w:rsidP="0017537C">
      <w:pPr>
        <w:spacing w:after="0"/>
      </w:pPr>
      <w:r>
        <w:separator/>
      </w:r>
    </w:p>
  </w:footnote>
  <w:footnote w:type="continuationSeparator" w:id="0">
    <w:p w14:paraId="56B5DDE5" w14:textId="77777777" w:rsidR="00951272" w:rsidRDefault="00951272" w:rsidP="0017537C">
      <w:pPr>
        <w:spacing w:after="0"/>
      </w:pPr>
      <w:r>
        <w:continuationSeparator/>
      </w:r>
    </w:p>
  </w:footnote>
  <w:footnote w:type="continuationNotice" w:id="1">
    <w:p w14:paraId="367234FF" w14:textId="77777777" w:rsidR="00951272" w:rsidRDefault="0095127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8BE69" w14:textId="77777777" w:rsidR="0017537C" w:rsidRPr="0017537C" w:rsidRDefault="0017537C" w:rsidP="0017537C">
    <w:pPr>
      <w:pStyle w:val="Header"/>
      <w:rPr>
        <w:rFonts w:ascii="Arial" w:hAnsi="Arial"/>
        <w:sz w:val="16"/>
      </w:rPr>
    </w:pPr>
    <w:r w:rsidRPr="0017537C">
      <w:rPr>
        <w:rFonts w:ascii="Arial" w:hAnsi="Arial"/>
        <w:sz w:val="16"/>
      </w:rPr>
      <w:t>SEP 171 Gerenciamento de Projetos</w:t>
    </w:r>
    <w:r w:rsidR="00A63F0E">
      <w:rPr>
        <w:rFonts w:ascii="Arial" w:hAnsi="Arial"/>
        <w:sz w:val="16"/>
      </w:rPr>
      <w:tab/>
    </w:r>
    <w:r w:rsidR="00A63F0E">
      <w:rPr>
        <w:rFonts w:ascii="Arial" w:hAnsi="Arial"/>
        <w:sz w:val="16"/>
      </w:rPr>
      <w:tab/>
    </w:r>
  </w:p>
  <w:p w14:paraId="4D1D819C" w14:textId="77777777" w:rsidR="0017537C" w:rsidRPr="0017537C" w:rsidRDefault="0017537C" w:rsidP="0017537C">
    <w:pPr>
      <w:pStyle w:val="Header"/>
      <w:rPr>
        <w:rFonts w:ascii="Arial" w:hAnsi="Arial"/>
        <w:sz w:val="16"/>
      </w:rPr>
    </w:pPr>
    <w:proofErr w:type="spellStart"/>
    <w:r w:rsidRPr="0017537C">
      <w:rPr>
        <w:rFonts w:ascii="Arial" w:hAnsi="Arial"/>
        <w:sz w:val="16"/>
      </w:rPr>
      <w:t>Template</w:t>
    </w:r>
    <w:proofErr w:type="spellEnd"/>
    <w:r w:rsidRPr="0017537C">
      <w:rPr>
        <w:rFonts w:ascii="Arial" w:hAnsi="Arial"/>
        <w:sz w:val="16"/>
      </w:rPr>
      <w:t xml:space="preserve"> de declaração de escopo</w:t>
    </w:r>
    <w:r w:rsidR="00A63F0E">
      <w:rPr>
        <w:rFonts w:ascii="Arial" w:hAnsi="Arial"/>
        <w:sz w:val="16"/>
      </w:rPr>
      <w:tab/>
    </w:r>
    <w:r w:rsidR="00A63F0E">
      <w:rPr>
        <w:rFonts w:ascii="Arial" w:hAnsi="Arial"/>
        <w:sz w:val="16"/>
      </w:rPr>
      <w:tab/>
    </w:r>
  </w:p>
  <w:p w14:paraId="000211BF" w14:textId="77777777" w:rsidR="0017537C" w:rsidRDefault="001753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FCF"/>
    <w:multiLevelType w:val="hybridMultilevel"/>
    <w:tmpl w:val="FFFFFFFF"/>
    <w:lvl w:ilvl="0" w:tplc="EFF2A052">
      <w:start w:val="1"/>
      <w:numFmt w:val="bullet"/>
      <w:lvlText w:val=""/>
      <w:lvlJc w:val="left"/>
      <w:pPr>
        <w:ind w:left="720" w:hanging="360"/>
      </w:pPr>
      <w:rPr>
        <w:rFonts w:ascii="Symbol" w:hAnsi="Symbol" w:hint="default"/>
      </w:rPr>
    </w:lvl>
    <w:lvl w:ilvl="1" w:tplc="DB6073B0">
      <w:start w:val="1"/>
      <w:numFmt w:val="bullet"/>
      <w:lvlText w:val="o"/>
      <w:lvlJc w:val="left"/>
      <w:pPr>
        <w:ind w:left="1440" w:hanging="360"/>
      </w:pPr>
      <w:rPr>
        <w:rFonts w:ascii="Courier New" w:hAnsi="Courier New" w:hint="default"/>
      </w:rPr>
    </w:lvl>
    <w:lvl w:ilvl="2" w:tplc="914EDBB4">
      <w:start w:val="1"/>
      <w:numFmt w:val="bullet"/>
      <w:lvlText w:val=""/>
      <w:lvlJc w:val="left"/>
      <w:pPr>
        <w:ind w:left="2160" w:hanging="360"/>
      </w:pPr>
      <w:rPr>
        <w:rFonts w:ascii="Wingdings" w:hAnsi="Wingdings" w:hint="default"/>
      </w:rPr>
    </w:lvl>
    <w:lvl w:ilvl="3" w:tplc="113A5AC0">
      <w:start w:val="1"/>
      <w:numFmt w:val="bullet"/>
      <w:lvlText w:val=""/>
      <w:lvlJc w:val="left"/>
      <w:pPr>
        <w:ind w:left="2880" w:hanging="360"/>
      </w:pPr>
      <w:rPr>
        <w:rFonts w:ascii="Symbol" w:hAnsi="Symbol" w:hint="default"/>
      </w:rPr>
    </w:lvl>
    <w:lvl w:ilvl="4" w:tplc="D30E6060">
      <w:start w:val="1"/>
      <w:numFmt w:val="bullet"/>
      <w:lvlText w:val="o"/>
      <w:lvlJc w:val="left"/>
      <w:pPr>
        <w:ind w:left="3600" w:hanging="360"/>
      </w:pPr>
      <w:rPr>
        <w:rFonts w:ascii="Courier New" w:hAnsi="Courier New" w:hint="default"/>
      </w:rPr>
    </w:lvl>
    <w:lvl w:ilvl="5" w:tplc="BEBCCD4A">
      <w:start w:val="1"/>
      <w:numFmt w:val="bullet"/>
      <w:lvlText w:val=""/>
      <w:lvlJc w:val="left"/>
      <w:pPr>
        <w:ind w:left="4320" w:hanging="360"/>
      </w:pPr>
      <w:rPr>
        <w:rFonts w:ascii="Wingdings" w:hAnsi="Wingdings" w:hint="default"/>
      </w:rPr>
    </w:lvl>
    <w:lvl w:ilvl="6" w:tplc="3D5A35DE">
      <w:start w:val="1"/>
      <w:numFmt w:val="bullet"/>
      <w:lvlText w:val=""/>
      <w:lvlJc w:val="left"/>
      <w:pPr>
        <w:ind w:left="5040" w:hanging="360"/>
      </w:pPr>
      <w:rPr>
        <w:rFonts w:ascii="Symbol" w:hAnsi="Symbol" w:hint="default"/>
      </w:rPr>
    </w:lvl>
    <w:lvl w:ilvl="7" w:tplc="E08273FA">
      <w:start w:val="1"/>
      <w:numFmt w:val="bullet"/>
      <w:lvlText w:val="o"/>
      <w:lvlJc w:val="left"/>
      <w:pPr>
        <w:ind w:left="5760" w:hanging="360"/>
      </w:pPr>
      <w:rPr>
        <w:rFonts w:ascii="Courier New" w:hAnsi="Courier New" w:hint="default"/>
      </w:rPr>
    </w:lvl>
    <w:lvl w:ilvl="8" w:tplc="AA703364">
      <w:start w:val="1"/>
      <w:numFmt w:val="bullet"/>
      <w:lvlText w:val=""/>
      <w:lvlJc w:val="left"/>
      <w:pPr>
        <w:ind w:left="6480" w:hanging="360"/>
      </w:pPr>
      <w:rPr>
        <w:rFonts w:ascii="Wingdings" w:hAnsi="Wingdings" w:hint="default"/>
      </w:rPr>
    </w:lvl>
  </w:abstractNum>
  <w:abstractNum w:abstractNumId="1" w15:restartNumberingAfterBreak="0">
    <w:nsid w:val="01425EB0"/>
    <w:multiLevelType w:val="hybridMultilevel"/>
    <w:tmpl w:val="FFFFFFFF"/>
    <w:lvl w:ilvl="0" w:tplc="AA46E7BC">
      <w:start w:val="1"/>
      <w:numFmt w:val="bullet"/>
      <w:lvlText w:val=""/>
      <w:lvlJc w:val="left"/>
      <w:pPr>
        <w:ind w:left="720" w:hanging="360"/>
      </w:pPr>
      <w:rPr>
        <w:rFonts w:ascii="Symbol" w:hAnsi="Symbol" w:hint="default"/>
      </w:rPr>
    </w:lvl>
    <w:lvl w:ilvl="1" w:tplc="D7903E0A">
      <w:start w:val="1"/>
      <w:numFmt w:val="bullet"/>
      <w:lvlText w:val="o"/>
      <w:lvlJc w:val="left"/>
      <w:pPr>
        <w:ind w:left="1440" w:hanging="360"/>
      </w:pPr>
      <w:rPr>
        <w:rFonts w:ascii="Courier New" w:hAnsi="Courier New" w:hint="default"/>
      </w:rPr>
    </w:lvl>
    <w:lvl w:ilvl="2" w:tplc="5038CDD6">
      <w:start w:val="1"/>
      <w:numFmt w:val="bullet"/>
      <w:lvlText w:val=""/>
      <w:lvlJc w:val="left"/>
      <w:pPr>
        <w:ind w:left="2160" w:hanging="360"/>
      </w:pPr>
      <w:rPr>
        <w:rFonts w:ascii="Wingdings" w:hAnsi="Wingdings" w:hint="default"/>
      </w:rPr>
    </w:lvl>
    <w:lvl w:ilvl="3" w:tplc="47A043E2">
      <w:start w:val="1"/>
      <w:numFmt w:val="bullet"/>
      <w:lvlText w:val=""/>
      <w:lvlJc w:val="left"/>
      <w:pPr>
        <w:ind w:left="2880" w:hanging="360"/>
      </w:pPr>
      <w:rPr>
        <w:rFonts w:ascii="Symbol" w:hAnsi="Symbol" w:hint="default"/>
      </w:rPr>
    </w:lvl>
    <w:lvl w:ilvl="4" w:tplc="869A4D96">
      <w:start w:val="1"/>
      <w:numFmt w:val="bullet"/>
      <w:lvlText w:val="o"/>
      <w:lvlJc w:val="left"/>
      <w:pPr>
        <w:ind w:left="3600" w:hanging="360"/>
      </w:pPr>
      <w:rPr>
        <w:rFonts w:ascii="Courier New" w:hAnsi="Courier New" w:hint="default"/>
      </w:rPr>
    </w:lvl>
    <w:lvl w:ilvl="5" w:tplc="D96219D6">
      <w:start w:val="1"/>
      <w:numFmt w:val="bullet"/>
      <w:lvlText w:val=""/>
      <w:lvlJc w:val="left"/>
      <w:pPr>
        <w:ind w:left="4320" w:hanging="360"/>
      </w:pPr>
      <w:rPr>
        <w:rFonts w:ascii="Wingdings" w:hAnsi="Wingdings" w:hint="default"/>
      </w:rPr>
    </w:lvl>
    <w:lvl w:ilvl="6" w:tplc="7494D542">
      <w:start w:val="1"/>
      <w:numFmt w:val="bullet"/>
      <w:lvlText w:val=""/>
      <w:lvlJc w:val="left"/>
      <w:pPr>
        <w:ind w:left="5040" w:hanging="360"/>
      </w:pPr>
      <w:rPr>
        <w:rFonts w:ascii="Symbol" w:hAnsi="Symbol" w:hint="default"/>
      </w:rPr>
    </w:lvl>
    <w:lvl w:ilvl="7" w:tplc="0504E788">
      <w:start w:val="1"/>
      <w:numFmt w:val="bullet"/>
      <w:lvlText w:val="o"/>
      <w:lvlJc w:val="left"/>
      <w:pPr>
        <w:ind w:left="5760" w:hanging="360"/>
      </w:pPr>
      <w:rPr>
        <w:rFonts w:ascii="Courier New" w:hAnsi="Courier New" w:hint="default"/>
      </w:rPr>
    </w:lvl>
    <w:lvl w:ilvl="8" w:tplc="D6586BC2">
      <w:start w:val="1"/>
      <w:numFmt w:val="bullet"/>
      <w:lvlText w:val=""/>
      <w:lvlJc w:val="left"/>
      <w:pPr>
        <w:ind w:left="6480" w:hanging="360"/>
      </w:pPr>
      <w:rPr>
        <w:rFonts w:ascii="Wingdings" w:hAnsi="Wingdings" w:hint="default"/>
      </w:rPr>
    </w:lvl>
  </w:abstractNum>
  <w:abstractNum w:abstractNumId="2" w15:restartNumberingAfterBreak="0">
    <w:nsid w:val="058B63DA"/>
    <w:multiLevelType w:val="hybridMultilevel"/>
    <w:tmpl w:val="FFFFFFFF"/>
    <w:lvl w:ilvl="0" w:tplc="FF1A54D4">
      <w:start w:val="1"/>
      <w:numFmt w:val="bullet"/>
      <w:lvlText w:val=""/>
      <w:lvlJc w:val="left"/>
      <w:pPr>
        <w:ind w:left="720" w:hanging="360"/>
      </w:pPr>
      <w:rPr>
        <w:rFonts w:ascii="Symbol" w:hAnsi="Symbol" w:hint="default"/>
      </w:rPr>
    </w:lvl>
    <w:lvl w:ilvl="1" w:tplc="DA3A6182">
      <w:start w:val="1"/>
      <w:numFmt w:val="bullet"/>
      <w:lvlText w:val="o"/>
      <w:lvlJc w:val="left"/>
      <w:pPr>
        <w:ind w:left="1440" w:hanging="360"/>
      </w:pPr>
      <w:rPr>
        <w:rFonts w:ascii="Courier New" w:hAnsi="Courier New" w:hint="default"/>
      </w:rPr>
    </w:lvl>
    <w:lvl w:ilvl="2" w:tplc="3588306C">
      <w:start w:val="1"/>
      <w:numFmt w:val="bullet"/>
      <w:lvlText w:val=""/>
      <w:lvlJc w:val="left"/>
      <w:pPr>
        <w:ind w:left="2160" w:hanging="360"/>
      </w:pPr>
      <w:rPr>
        <w:rFonts w:ascii="Wingdings" w:hAnsi="Wingdings" w:hint="default"/>
      </w:rPr>
    </w:lvl>
    <w:lvl w:ilvl="3" w:tplc="1B701D3C">
      <w:start w:val="1"/>
      <w:numFmt w:val="bullet"/>
      <w:lvlText w:val=""/>
      <w:lvlJc w:val="left"/>
      <w:pPr>
        <w:ind w:left="2880" w:hanging="360"/>
      </w:pPr>
      <w:rPr>
        <w:rFonts w:ascii="Symbol" w:hAnsi="Symbol" w:hint="default"/>
      </w:rPr>
    </w:lvl>
    <w:lvl w:ilvl="4" w:tplc="CDC0BEAC">
      <w:start w:val="1"/>
      <w:numFmt w:val="bullet"/>
      <w:lvlText w:val="o"/>
      <w:lvlJc w:val="left"/>
      <w:pPr>
        <w:ind w:left="3600" w:hanging="360"/>
      </w:pPr>
      <w:rPr>
        <w:rFonts w:ascii="Courier New" w:hAnsi="Courier New" w:hint="default"/>
      </w:rPr>
    </w:lvl>
    <w:lvl w:ilvl="5" w:tplc="74241F5A">
      <w:start w:val="1"/>
      <w:numFmt w:val="bullet"/>
      <w:lvlText w:val=""/>
      <w:lvlJc w:val="left"/>
      <w:pPr>
        <w:ind w:left="4320" w:hanging="360"/>
      </w:pPr>
      <w:rPr>
        <w:rFonts w:ascii="Wingdings" w:hAnsi="Wingdings" w:hint="default"/>
      </w:rPr>
    </w:lvl>
    <w:lvl w:ilvl="6" w:tplc="11380A14">
      <w:start w:val="1"/>
      <w:numFmt w:val="bullet"/>
      <w:lvlText w:val=""/>
      <w:lvlJc w:val="left"/>
      <w:pPr>
        <w:ind w:left="5040" w:hanging="360"/>
      </w:pPr>
      <w:rPr>
        <w:rFonts w:ascii="Symbol" w:hAnsi="Symbol" w:hint="default"/>
      </w:rPr>
    </w:lvl>
    <w:lvl w:ilvl="7" w:tplc="1A22F7D2">
      <w:start w:val="1"/>
      <w:numFmt w:val="bullet"/>
      <w:lvlText w:val="o"/>
      <w:lvlJc w:val="left"/>
      <w:pPr>
        <w:ind w:left="5760" w:hanging="360"/>
      </w:pPr>
      <w:rPr>
        <w:rFonts w:ascii="Courier New" w:hAnsi="Courier New" w:hint="default"/>
      </w:rPr>
    </w:lvl>
    <w:lvl w:ilvl="8" w:tplc="F0802032">
      <w:start w:val="1"/>
      <w:numFmt w:val="bullet"/>
      <w:lvlText w:val=""/>
      <w:lvlJc w:val="left"/>
      <w:pPr>
        <w:ind w:left="6480" w:hanging="360"/>
      </w:pPr>
      <w:rPr>
        <w:rFonts w:ascii="Wingdings" w:hAnsi="Wingdings" w:hint="default"/>
      </w:rPr>
    </w:lvl>
  </w:abstractNum>
  <w:abstractNum w:abstractNumId="3" w15:restartNumberingAfterBreak="0">
    <w:nsid w:val="06D00CDB"/>
    <w:multiLevelType w:val="hybridMultilevel"/>
    <w:tmpl w:val="FFFFFFFF"/>
    <w:lvl w:ilvl="0" w:tplc="C07AB33C">
      <w:start w:val="1"/>
      <w:numFmt w:val="bullet"/>
      <w:lvlText w:val=""/>
      <w:lvlJc w:val="left"/>
      <w:pPr>
        <w:ind w:left="720" w:hanging="360"/>
      </w:pPr>
      <w:rPr>
        <w:rFonts w:ascii="Symbol" w:hAnsi="Symbol" w:hint="default"/>
      </w:rPr>
    </w:lvl>
    <w:lvl w:ilvl="1" w:tplc="B2E8F752">
      <w:start w:val="1"/>
      <w:numFmt w:val="bullet"/>
      <w:lvlText w:val="o"/>
      <w:lvlJc w:val="left"/>
      <w:pPr>
        <w:ind w:left="1440" w:hanging="360"/>
      </w:pPr>
      <w:rPr>
        <w:rFonts w:ascii="Courier New" w:hAnsi="Courier New" w:hint="default"/>
      </w:rPr>
    </w:lvl>
    <w:lvl w:ilvl="2" w:tplc="B63E1EDE">
      <w:start w:val="1"/>
      <w:numFmt w:val="bullet"/>
      <w:lvlText w:val=""/>
      <w:lvlJc w:val="left"/>
      <w:pPr>
        <w:ind w:left="2160" w:hanging="360"/>
      </w:pPr>
      <w:rPr>
        <w:rFonts w:ascii="Wingdings" w:hAnsi="Wingdings" w:hint="default"/>
      </w:rPr>
    </w:lvl>
    <w:lvl w:ilvl="3" w:tplc="8FD0952E">
      <w:start w:val="1"/>
      <w:numFmt w:val="bullet"/>
      <w:lvlText w:val=""/>
      <w:lvlJc w:val="left"/>
      <w:pPr>
        <w:ind w:left="2880" w:hanging="360"/>
      </w:pPr>
      <w:rPr>
        <w:rFonts w:ascii="Symbol" w:hAnsi="Symbol" w:hint="default"/>
      </w:rPr>
    </w:lvl>
    <w:lvl w:ilvl="4" w:tplc="80246C38">
      <w:start w:val="1"/>
      <w:numFmt w:val="bullet"/>
      <w:lvlText w:val="o"/>
      <w:lvlJc w:val="left"/>
      <w:pPr>
        <w:ind w:left="3600" w:hanging="360"/>
      </w:pPr>
      <w:rPr>
        <w:rFonts w:ascii="Courier New" w:hAnsi="Courier New" w:hint="default"/>
      </w:rPr>
    </w:lvl>
    <w:lvl w:ilvl="5" w:tplc="2B944B9E">
      <w:start w:val="1"/>
      <w:numFmt w:val="bullet"/>
      <w:lvlText w:val=""/>
      <w:lvlJc w:val="left"/>
      <w:pPr>
        <w:ind w:left="4320" w:hanging="360"/>
      </w:pPr>
      <w:rPr>
        <w:rFonts w:ascii="Wingdings" w:hAnsi="Wingdings" w:hint="default"/>
      </w:rPr>
    </w:lvl>
    <w:lvl w:ilvl="6" w:tplc="438260B2">
      <w:start w:val="1"/>
      <w:numFmt w:val="bullet"/>
      <w:lvlText w:val=""/>
      <w:lvlJc w:val="left"/>
      <w:pPr>
        <w:ind w:left="5040" w:hanging="360"/>
      </w:pPr>
      <w:rPr>
        <w:rFonts w:ascii="Symbol" w:hAnsi="Symbol" w:hint="default"/>
      </w:rPr>
    </w:lvl>
    <w:lvl w:ilvl="7" w:tplc="F6245716">
      <w:start w:val="1"/>
      <w:numFmt w:val="bullet"/>
      <w:lvlText w:val="o"/>
      <w:lvlJc w:val="left"/>
      <w:pPr>
        <w:ind w:left="5760" w:hanging="360"/>
      </w:pPr>
      <w:rPr>
        <w:rFonts w:ascii="Courier New" w:hAnsi="Courier New" w:hint="default"/>
      </w:rPr>
    </w:lvl>
    <w:lvl w:ilvl="8" w:tplc="41EEA958">
      <w:start w:val="1"/>
      <w:numFmt w:val="bullet"/>
      <w:lvlText w:val=""/>
      <w:lvlJc w:val="left"/>
      <w:pPr>
        <w:ind w:left="6480" w:hanging="360"/>
      </w:pPr>
      <w:rPr>
        <w:rFonts w:ascii="Wingdings" w:hAnsi="Wingdings" w:hint="default"/>
      </w:rPr>
    </w:lvl>
  </w:abstractNum>
  <w:abstractNum w:abstractNumId="4" w15:restartNumberingAfterBreak="0">
    <w:nsid w:val="0B5578FB"/>
    <w:multiLevelType w:val="hybridMultilevel"/>
    <w:tmpl w:val="FFFFFFFF"/>
    <w:lvl w:ilvl="0" w:tplc="1038A1E4">
      <w:start w:val="1"/>
      <w:numFmt w:val="bullet"/>
      <w:lvlText w:val=""/>
      <w:lvlJc w:val="left"/>
      <w:pPr>
        <w:ind w:left="720" w:hanging="360"/>
      </w:pPr>
      <w:rPr>
        <w:rFonts w:ascii="Symbol" w:hAnsi="Symbol" w:hint="default"/>
      </w:rPr>
    </w:lvl>
    <w:lvl w:ilvl="1" w:tplc="29061722">
      <w:start w:val="1"/>
      <w:numFmt w:val="bullet"/>
      <w:lvlText w:val="o"/>
      <w:lvlJc w:val="left"/>
      <w:pPr>
        <w:ind w:left="1440" w:hanging="360"/>
      </w:pPr>
      <w:rPr>
        <w:rFonts w:ascii="Courier New" w:hAnsi="Courier New" w:hint="default"/>
      </w:rPr>
    </w:lvl>
    <w:lvl w:ilvl="2" w:tplc="BB0AF9C0">
      <w:start w:val="1"/>
      <w:numFmt w:val="bullet"/>
      <w:lvlText w:val=""/>
      <w:lvlJc w:val="left"/>
      <w:pPr>
        <w:ind w:left="2160" w:hanging="360"/>
      </w:pPr>
      <w:rPr>
        <w:rFonts w:ascii="Wingdings" w:hAnsi="Wingdings" w:hint="default"/>
      </w:rPr>
    </w:lvl>
    <w:lvl w:ilvl="3" w:tplc="EC58AC70">
      <w:start w:val="1"/>
      <w:numFmt w:val="bullet"/>
      <w:lvlText w:val=""/>
      <w:lvlJc w:val="left"/>
      <w:pPr>
        <w:ind w:left="2880" w:hanging="360"/>
      </w:pPr>
      <w:rPr>
        <w:rFonts w:ascii="Symbol" w:hAnsi="Symbol" w:hint="default"/>
      </w:rPr>
    </w:lvl>
    <w:lvl w:ilvl="4" w:tplc="F302545A">
      <w:start w:val="1"/>
      <w:numFmt w:val="bullet"/>
      <w:lvlText w:val="o"/>
      <w:lvlJc w:val="left"/>
      <w:pPr>
        <w:ind w:left="3600" w:hanging="360"/>
      </w:pPr>
      <w:rPr>
        <w:rFonts w:ascii="Courier New" w:hAnsi="Courier New" w:hint="default"/>
      </w:rPr>
    </w:lvl>
    <w:lvl w:ilvl="5" w:tplc="540229FE">
      <w:start w:val="1"/>
      <w:numFmt w:val="bullet"/>
      <w:lvlText w:val=""/>
      <w:lvlJc w:val="left"/>
      <w:pPr>
        <w:ind w:left="4320" w:hanging="360"/>
      </w:pPr>
      <w:rPr>
        <w:rFonts w:ascii="Wingdings" w:hAnsi="Wingdings" w:hint="default"/>
      </w:rPr>
    </w:lvl>
    <w:lvl w:ilvl="6" w:tplc="4454CB26">
      <w:start w:val="1"/>
      <w:numFmt w:val="bullet"/>
      <w:lvlText w:val=""/>
      <w:lvlJc w:val="left"/>
      <w:pPr>
        <w:ind w:left="5040" w:hanging="360"/>
      </w:pPr>
      <w:rPr>
        <w:rFonts w:ascii="Symbol" w:hAnsi="Symbol" w:hint="default"/>
      </w:rPr>
    </w:lvl>
    <w:lvl w:ilvl="7" w:tplc="E8A81F3C">
      <w:start w:val="1"/>
      <w:numFmt w:val="bullet"/>
      <w:lvlText w:val="o"/>
      <w:lvlJc w:val="left"/>
      <w:pPr>
        <w:ind w:left="5760" w:hanging="360"/>
      </w:pPr>
      <w:rPr>
        <w:rFonts w:ascii="Courier New" w:hAnsi="Courier New" w:hint="default"/>
      </w:rPr>
    </w:lvl>
    <w:lvl w:ilvl="8" w:tplc="9F225020">
      <w:start w:val="1"/>
      <w:numFmt w:val="bullet"/>
      <w:lvlText w:val=""/>
      <w:lvlJc w:val="left"/>
      <w:pPr>
        <w:ind w:left="6480" w:hanging="360"/>
      </w:pPr>
      <w:rPr>
        <w:rFonts w:ascii="Wingdings" w:hAnsi="Wingdings" w:hint="default"/>
      </w:rPr>
    </w:lvl>
  </w:abstractNum>
  <w:abstractNum w:abstractNumId="5" w15:restartNumberingAfterBreak="0">
    <w:nsid w:val="0CA6016F"/>
    <w:multiLevelType w:val="hybridMultilevel"/>
    <w:tmpl w:val="FFFFFFFF"/>
    <w:lvl w:ilvl="0" w:tplc="5A443D0A">
      <w:start w:val="1"/>
      <w:numFmt w:val="bullet"/>
      <w:lvlText w:val=""/>
      <w:lvlJc w:val="left"/>
      <w:pPr>
        <w:ind w:left="720" w:hanging="360"/>
      </w:pPr>
      <w:rPr>
        <w:rFonts w:ascii="Symbol" w:hAnsi="Symbol" w:hint="default"/>
      </w:rPr>
    </w:lvl>
    <w:lvl w:ilvl="1" w:tplc="1D8036D4">
      <w:start w:val="1"/>
      <w:numFmt w:val="bullet"/>
      <w:lvlText w:val="o"/>
      <w:lvlJc w:val="left"/>
      <w:pPr>
        <w:ind w:left="1440" w:hanging="360"/>
      </w:pPr>
      <w:rPr>
        <w:rFonts w:ascii="Courier New" w:hAnsi="Courier New" w:hint="default"/>
      </w:rPr>
    </w:lvl>
    <w:lvl w:ilvl="2" w:tplc="C9928BDA">
      <w:start w:val="1"/>
      <w:numFmt w:val="bullet"/>
      <w:lvlText w:val=""/>
      <w:lvlJc w:val="left"/>
      <w:pPr>
        <w:ind w:left="2160" w:hanging="360"/>
      </w:pPr>
      <w:rPr>
        <w:rFonts w:ascii="Wingdings" w:hAnsi="Wingdings" w:hint="default"/>
      </w:rPr>
    </w:lvl>
    <w:lvl w:ilvl="3" w:tplc="B0089280">
      <w:start w:val="1"/>
      <w:numFmt w:val="bullet"/>
      <w:lvlText w:val=""/>
      <w:lvlJc w:val="left"/>
      <w:pPr>
        <w:ind w:left="2880" w:hanging="360"/>
      </w:pPr>
      <w:rPr>
        <w:rFonts w:ascii="Symbol" w:hAnsi="Symbol" w:hint="default"/>
      </w:rPr>
    </w:lvl>
    <w:lvl w:ilvl="4" w:tplc="C99ABF86">
      <w:start w:val="1"/>
      <w:numFmt w:val="bullet"/>
      <w:lvlText w:val="o"/>
      <w:lvlJc w:val="left"/>
      <w:pPr>
        <w:ind w:left="3600" w:hanging="360"/>
      </w:pPr>
      <w:rPr>
        <w:rFonts w:ascii="Courier New" w:hAnsi="Courier New" w:hint="default"/>
      </w:rPr>
    </w:lvl>
    <w:lvl w:ilvl="5" w:tplc="EC3C53E2">
      <w:start w:val="1"/>
      <w:numFmt w:val="bullet"/>
      <w:lvlText w:val=""/>
      <w:lvlJc w:val="left"/>
      <w:pPr>
        <w:ind w:left="4320" w:hanging="360"/>
      </w:pPr>
      <w:rPr>
        <w:rFonts w:ascii="Wingdings" w:hAnsi="Wingdings" w:hint="default"/>
      </w:rPr>
    </w:lvl>
    <w:lvl w:ilvl="6" w:tplc="6BB0D3BA">
      <w:start w:val="1"/>
      <w:numFmt w:val="bullet"/>
      <w:lvlText w:val=""/>
      <w:lvlJc w:val="left"/>
      <w:pPr>
        <w:ind w:left="5040" w:hanging="360"/>
      </w:pPr>
      <w:rPr>
        <w:rFonts w:ascii="Symbol" w:hAnsi="Symbol" w:hint="default"/>
      </w:rPr>
    </w:lvl>
    <w:lvl w:ilvl="7" w:tplc="2C5A07F6">
      <w:start w:val="1"/>
      <w:numFmt w:val="bullet"/>
      <w:lvlText w:val="o"/>
      <w:lvlJc w:val="left"/>
      <w:pPr>
        <w:ind w:left="5760" w:hanging="360"/>
      </w:pPr>
      <w:rPr>
        <w:rFonts w:ascii="Courier New" w:hAnsi="Courier New" w:hint="default"/>
      </w:rPr>
    </w:lvl>
    <w:lvl w:ilvl="8" w:tplc="D84ECA00">
      <w:start w:val="1"/>
      <w:numFmt w:val="bullet"/>
      <w:lvlText w:val=""/>
      <w:lvlJc w:val="left"/>
      <w:pPr>
        <w:ind w:left="6480" w:hanging="360"/>
      </w:pPr>
      <w:rPr>
        <w:rFonts w:ascii="Wingdings" w:hAnsi="Wingdings" w:hint="default"/>
      </w:rPr>
    </w:lvl>
  </w:abstractNum>
  <w:abstractNum w:abstractNumId="6" w15:restartNumberingAfterBreak="0">
    <w:nsid w:val="0E1B564A"/>
    <w:multiLevelType w:val="multilevel"/>
    <w:tmpl w:val="25D8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044EB"/>
    <w:multiLevelType w:val="hybridMultilevel"/>
    <w:tmpl w:val="FFFFFFFF"/>
    <w:lvl w:ilvl="0" w:tplc="64323836">
      <w:start w:val="1"/>
      <w:numFmt w:val="bullet"/>
      <w:lvlText w:val=""/>
      <w:lvlJc w:val="left"/>
      <w:pPr>
        <w:ind w:left="720" w:hanging="360"/>
      </w:pPr>
      <w:rPr>
        <w:rFonts w:ascii="Symbol" w:hAnsi="Symbol" w:hint="default"/>
      </w:rPr>
    </w:lvl>
    <w:lvl w:ilvl="1" w:tplc="D0562D5C">
      <w:start w:val="1"/>
      <w:numFmt w:val="bullet"/>
      <w:lvlText w:val="o"/>
      <w:lvlJc w:val="left"/>
      <w:pPr>
        <w:ind w:left="1440" w:hanging="360"/>
      </w:pPr>
      <w:rPr>
        <w:rFonts w:ascii="Courier New" w:hAnsi="Courier New" w:hint="default"/>
      </w:rPr>
    </w:lvl>
    <w:lvl w:ilvl="2" w:tplc="7C16E9AE">
      <w:start w:val="1"/>
      <w:numFmt w:val="bullet"/>
      <w:lvlText w:val=""/>
      <w:lvlJc w:val="left"/>
      <w:pPr>
        <w:ind w:left="2160" w:hanging="360"/>
      </w:pPr>
      <w:rPr>
        <w:rFonts w:ascii="Wingdings" w:hAnsi="Wingdings" w:hint="default"/>
      </w:rPr>
    </w:lvl>
    <w:lvl w:ilvl="3" w:tplc="707CBBB2">
      <w:start w:val="1"/>
      <w:numFmt w:val="bullet"/>
      <w:lvlText w:val=""/>
      <w:lvlJc w:val="left"/>
      <w:pPr>
        <w:ind w:left="2880" w:hanging="360"/>
      </w:pPr>
      <w:rPr>
        <w:rFonts w:ascii="Symbol" w:hAnsi="Symbol" w:hint="default"/>
      </w:rPr>
    </w:lvl>
    <w:lvl w:ilvl="4" w:tplc="31D89D44">
      <w:start w:val="1"/>
      <w:numFmt w:val="bullet"/>
      <w:lvlText w:val="o"/>
      <w:lvlJc w:val="left"/>
      <w:pPr>
        <w:ind w:left="3600" w:hanging="360"/>
      </w:pPr>
      <w:rPr>
        <w:rFonts w:ascii="Courier New" w:hAnsi="Courier New" w:hint="default"/>
      </w:rPr>
    </w:lvl>
    <w:lvl w:ilvl="5" w:tplc="C488484A">
      <w:start w:val="1"/>
      <w:numFmt w:val="bullet"/>
      <w:lvlText w:val=""/>
      <w:lvlJc w:val="left"/>
      <w:pPr>
        <w:ind w:left="4320" w:hanging="360"/>
      </w:pPr>
      <w:rPr>
        <w:rFonts w:ascii="Wingdings" w:hAnsi="Wingdings" w:hint="default"/>
      </w:rPr>
    </w:lvl>
    <w:lvl w:ilvl="6" w:tplc="D5C436A0">
      <w:start w:val="1"/>
      <w:numFmt w:val="bullet"/>
      <w:lvlText w:val=""/>
      <w:lvlJc w:val="left"/>
      <w:pPr>
        <w:ind w:left="5040" w:hanging="360"/>
      </w:pPr>
      <w:rPr>
        <w:rFonts w:ascii="Symbol" w:hAnsi="Symbol" w:hint="default"/>
      </w:rPr>
    </w:lvl>
    <w:lvl w:ilvl="7" w:tplc="274A8A68">
      <w:start w:val="1"/>
      <w:numFmt w:val="bullet"/>
      <w:lvlText w:val="o"/>
      <w:lvlJc w:val="left"/>
      <w:pPr>
        <w:ind w:left="5760" w:hanging="360"/>
      </w:pPr>
      <w:rPr>
        <w:rFonts w:ascii="Courier New" w:hAnsi="Courier New" w:hint="default"/>
      </w:rPr>
    </w:lvl>
    <w:lvl w:ilvl="8" w:tplc="4268FAC4">
      <w:start w:val="1"/>
      <w:numFmt w:val="bullet"/>
      <w:lvlText w:val=""/>
      <w:lvlJc w:val="left"/>
      <w:pPr>
        <w:ind w:left="6480" w:hanging="360"/>
      </w:pPr>
      <w:rPr>
        <w:rFonts w:ascii="Wingdings" w:hAnsi="Wingdings" w:hint="default"/>
      </w:rPr>
    </w:lvl>
  </w:abstractNum>
  <w:abstractNum w:abstractNumId="8" w15:restartNumberingAfterBreak="0">
    <w:nsid w:val="1569148A"/>
    <w:multiLevelType w:val="hybridMultilevel"/>
    <w:tmpl w:val="FFFFFFFF"/>
    <w:lvl w:ilvl="0" w:tplc="28FE0E92">
      <w:start w:val="1"/>
      <w:numFmt w:val="bullet"/>
      <w:lvlText w:val=""/>
      <w:lvlJc w:val="left"/>
      <w:pPr>
        <w:ind w:left="720" w:hanging="360"/>
      </w:pPr>
      <w:rPr>
        <w:rFonts w:ascii="Symbol" w:hAnsi="Symbol" w:hint="default"/>
      </w:rPr>
    </w:lvl>
    <w:lvl w:ilvl="1" w:tplc="5B961AD8">
      <w:start w:val="1"/>
      <w:numFmt w:val="bullet"/>
      <w:lvlText w:val="o"/>
      <w:lvlJc w:val="left"/>
      <w:pPr>
        <w:ind w:left="1440" w:hanging="360"/>
      </w:pPr>
      <w:rPr>
        <w:rFonts w:ascii="Courier New" w:hAnsi="Courier New" w:hint="default"/>
      </w:rPr>
    </w:lvl>
    <w:lvl w:ilvl="2" w:tplc="417C915C">
      <w:start w:val="1"/>
      <w:numFmt w:val="bullet"/>
      <w:lvlText w:val=""/>
      <w:lvlJc w:val="left"/>
      <w:pPr>
        <w:ind w:left="2160" w:hanging="360"/>
      </w:pPr>
      <w:rPr>
        <w:rFonts w:ascii="Wingdings" w:hAnsi="Wingdings" w:hint="default"/>
      </w:rPr>
    </w:lvl>
    <w:lvl w:ilvl="3" w:tplc="F5CAC676">
      <w:start w:val="1"/>
      <w:numFmt w:val="bullet"/>
      <w:lvlText w:val=""/>
      <w:lvlJc w:val="left"/>
      <w:pPr>
        <w:ind w:left="2880" w:hanging="360"/>
      </w:pPr>
      <w:rPr>
        <w:rFonts w:ascii="Symbol" w:hAnsi="Symbol" w:hint="default"/>
      </w:rPr>
    </w:lvl>
    <w:lvl w:ilvl="4" w:tplc="37D2BE10">
      <w:start w:val="1"/>
      <w:numFmt w:val="bullet"/>
      <w:lvlText w:val="o"/>
      <w:lvlJc w:val="left"/>
      <w:pPr>
        <w:ind w:left="3600" w:hanging="360"/>
      </w:pPr>
      <w:rPr>
        <w:rFonts w:ascii="Courier New" w:hAnsi="Courier New" w:hint="default"/>
      </w:rPr>
    </w:lvl>
    <w:lvl w:ilvl="5" w:tplc="DD4E9C3A">
      <w:start w:val="1"/>
      <w:numFmt w:val="bullet"/>
      <w:lvlText w:val=""/>
      <w:lvlJc w:val="left"/>
      <w:pPr>
        <w:ind w:left="4320" w:hanging="360"/>
      </w:pPr>
      <w:rPr>
        <w:rFonts w:ascii="Wingdings" w:hAnsi="Wingdings" w:hint="default"/>
      </w:rPr>
    </w:lvl>
    <w:lvl w:ilvl="6" w:tplc="FE80247A">
      <w:start w:val="1"/>
      <w:numFmt w:val="bullet"/>
      <w:lvlText w:val=""/>
      <w:lvlJc w:val="left"/>
      <w:pPr>
        <w:ind w:left="5040" w:hanging="360"/>
      </w:pPr>
      <w:rPr>
        <w:rFonts w:ascii="Symbol" w:hAnsi="Symbol" w:hint="default"/>
      </w:rPr>
    </w:lvl>
    <w:lvl w:ilvl="7" w:tplc="9DBCDB2A">
      <w:start w:val="1"/>
      <w:numFmt w:val="bullet"/>
      <w:lvlText w:val="o"/>
      <w:lvlJc w:val="left"/>
      <w:pPr>
        <w:ind w:left="5760" w:hanging="360"/>
      </w:pPr>
      <w:rPr>
        <w:rFonts w:ascii="Courier New" w:hAnsi="Courier New" w:hint="default"/>
      </w:rPr>
    </w:lvl>
    <w:lvl w:ilvl="8" w:tplc="787CC75E">
      <w:start w:val="1"/>
      <w:numFmt w:val="bullet"/>
      <w:lvlText w:val=""/>
      <w:lvlJc w:val="left"/>
      <w:pPr>
        <w:ind w:left="6480" w:hanging="360"/>
      </w:pPr>
      <w:rPr>
        <w:rFonts w:ascii="Wingdings" w:hAnsi="Wingdings" w:hint="default"/>
      </w:rPr>
    </w:lvl>
  </w:abstractNum>
  <w:abstractNum w:abstractNumId="9" w15:restartNumberingAfterBreak="0">
    <w:nsid w:val="197C5EF1"/>
    <w:multiLevelType w:val="multilevel"/>
    <w:tmpl w:val="2B2A5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9D4A18"/>
    <w:multiLevelType w:val="multilevel"/>
    <w:tmpl w:val="62DA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B4318B"/>
    <w:multiLevelType w:val="hybridMultilevel"/>
    <w:tmpl w:val="FFFFFFFF"/>
    <w:lvl w:ilvl="0" w:tplc="CBBC66F8">
      <w:start w:val="1"/>
      <w:numFmt w:val="bullet"/>
      <w:lvlText w:val=""/>
      <w:lvlJc w:val="left"/>
      <w:pPr>
        <w:ind w:left="720" w:hanging="360"/>
      </w:pPr>
      <w:rPr>
        <w:rFonts w:ascii="Symbol" w:hAnsi="Symbol" w:hint="default"/>
      </w:rPr>
    </w:lvl>
    <w:lvl w:ilvl="1" w:tplc="A560EA7E">
      <w:start w:val="1"/>
      <w:numFmt w:val="bullet"/>
      <w:lvlText w:val="o"/>
      <w:lvlJc w:val="left"/>
      <w:pPr>
        <w:ind w:left="1440" w:hanging="360"/>
      </w:pPr>
      <w:rPr>
        <w:rFonts w:ascii="Courier New" w:hAnsi="Courier New" w:hint="default"/>
      </w:rPr>
    </w:lvl>
    <w:lvl w:ilvl="2" w:tplc="9F1A41DE">
      <w:start w:val="1"/>
      <w:numFmt w:val="bullet"/>
      <w:lvlText w:val=""/>
      <w:lvlJc w:val="left"/>
      <w:pPr>
        <w:ind w:left="2160" w:hanging="360"/>
      </w:pPr>
      <w:rPr>
        <w:rFonts w:ascii="Wingdings" w:hAnsi="Wingdings" w:hint="default"/>
      </w:rPr>
    </w:lvl>
    <w:lvl w:ilvl="3" w:tplc="4FCE1672">
      <w:start w:val="1"/>
      <w:numFmt w:val="bullet"/>
      <w:lvlText w:val=""/>
      <w:lvlJc w:val="left"/>
      <w:pPr>
        <w:ind w:left="2880" w:hanging="360"/>
      </w:pPr>
      <w:rPr>
        <w:rFonts w:ascii="Symbol" w:hAnsi="Symbol" w:hint="default"/>
      </w:rPr>
    </w:lvl>
    <w:lvl w:ilvl="4" w:tplc="7FA095DC">
      <w:start w:val="1"/>
      <w:numFmt w:val="bullet"/>
      <w:lvlText w:val="o"/>
      <w:lvlJc w:val="left"/>
      <w:pPr>
        <w:ind w:left="3600" w:hanging="360"/>
      </w:pPr>
      <w:rPr>
        <w:rFonts w:ascii="Courier New" w:hAnsi="Courier New" w:hint="default"/>
      </w:rPr>
    </w:lvl>
    <w:lvl w:ilvl="5" w:tplc="C1BCBA56">
      <w:start w:val="1"/>
      <w:numFmt w:val="bullet"/>
      <w:lvlText w:val=""/>
      <w:lvlJc w:val="left"/>
      <w:pPr>
        <w:ind w:left="4320" w:hanging="360"/>
      </w:pPr>
      <w:rPr>
        <w:rFonts w:ascii="Wingdings" w:hAnsi="Wingdings" w:hint="default"/>
      </w:rPr>
    </w:lvl>
    <w:lvl w:ilvl="6" w:tplc="EE4A4542">
      <w:start w:val="1"/>
      <w:numFmt w:val="bullet"/>
      <w:lvlText w:val=""/>
      <w:lvlJc w:val="left"/>
      <w:pPr>
        <w:ind w:left="5040" w:hanging="360"/>
      </w:pPr>
      <w:rPr>
        <w:rFonts w:ascii="Symbol" w:hAnsi="Symbol" w:hint="default"/>
      </w:rPr>
    </w:lvl>
    <w:lvl w:ilvl="7" w:tplc="64E048D2">
      <w:start w:val="1"/>
      <w:numFmt w:val="bullet"/>
      <w:lvlText w:val="o"/>
      <w:lvlJc w:val="left"/>
      <w:pPr>
        <w:ind w:left="5760" w:hanging="360"/>
      </w:pPr>
      <w:rPr>
        <w:rFonts w:ascii="Courier New" w:hAnsi="Courier New" w:hint="default"/>
      </w:rPr>
    </w:lvl>
    <w:lvl w:ilvl="8" w:tplc="F7540010">
      <w:start w:val="1"/>
      <w:numFmt w:val="bullet"/>
      <w:lvlText w:val=""/>
      <w:lvlJc w:val="left"/>
      <w:pPr>
        <w:ind w:left="6480" w:hanging="360"/>
      </w:pPr>
      <w:rPr>
        <w:rFonts w:ascii="Wingdings" w:hAnsi="Wingdings" w:hint="default"/>
      </w:rPr>
    </w:lvl>
  </w:abstractNum>
  <w:abstractNum w:abstractNumId="12" w15:restartNumberingAfterBreak="0">
    <w:nsid w:val="2473796C"/>
    <w:multiLevelType w:val="hybridMultilevel"/>
    <w:tmpl w:val="FFFFFFFF"/>
    <w:lvl w:ilvl="0" w:tplc="E512823E">
      <w:start w:val="1"/>
      <w:numFmt w:val="bullet"/>
      <w:lvlText w:val=""/>
      <w:lvlJc w:val="left"/>
      <w:pPr>
        <w:ind w:left="720" w:hanging="360"/>
      </w:pPr>
      <w:rPr>
        <w:rFonts w:ascii="Symbol" w:hAnsi="Symbol" w:hint="default"/>
      </w:rPr>
    </w:lvl>
    <w:lvl w:ilvl="1" w:tplc="F0707F70">
      <w:start w:val="1"/>
      <w:numFmt w:val="bullet"/>
      <w:lvlText w:val="o"/>
      <w:lvlJc w:val="left"/>
      <w:pPr>
        <w:ind w:left="1440" w:hanging="360"/>
      </w:pPr>
      <w:rPr>
        <w:rFonts w:ascii="Courier New" w:hAnsi="Courier New" w:hint="default"/>
      </w:rPr>
    </w:lvl>
    <w:lvl w:ilvl="2" w:tplc="531A9D06">
      <w:start w:val="1"/>
      <w:numFmt w:val="bullet"/>
      <w:lvlText w:val=""/>
      <w:lvlJc w:val="left"/>
      <w:pPr>
        <w:ind w:left="2160" w:hanging="360"/>
      </w:pPr>
      <w:rPr>
        <w:rFonts w:ascii="Wingdings" w:hAnsi="Wingdings" w:hint="default"/>
      </w:rPr>
    </w:lvl>
    <w:lvl w:ilvl="3" w:tplc="794A6FBA">
      <w:start w:val="1"/>
      <w:numFmt w:val="bullet"/>
      <w:lvlText w:val=""/>
      <w:lvlJc w:val="left"/>
      <w:pPr>
        <w:ind w:left="2880" w:hanging="360"/>
      </w:pPr>
      <w:rPr>
        <w:rFonts w:ascii="Symbol" w:hAnsi="Symbol" w:hint="default"/>
      </w:rPr>
    </w:lvl>
    <w:lvl w:ilvl="4" w:tplc="9ED84C64">
      <w:start w:val="1"/>
      <w:numFmt w:val="bullet"/>
      <w:lvlText w:val="o"/>
      <w:lvlJc w:val="left"/>
      <w:pPr>
        <w:ind w:left="3600" w:hanging="360"/>
      </w:pPr>
      <w:rPr>
        <w:rFonts w:ascii="Courier New" w:hAnsi="Courier New" w:hint="default"/>
      </w:rPr>
    </w:lvl>
    <w:lvl w:ilvl="5" w:tplc="2C144704">
      <w:start w:val="1"/>
      <w:numFmt w:val="bullet"/>
      <w:lvlText w:val=""/>
      <w:lvlJc w:val="left"/>
      <w:pPr>
        <w:ind w:left="4320" w:hanging="360"/>
      </w:pPr>
      <w:rPr>
        <w:rFonts w:ascii="Wingdings" w:hAnsi="Wingdings" w:hint="default"/>
      </w:rPr>
    </w:lvl>
    <w:lvl w:ilvl="6" w:tplc="DD4AF626">
      <w:start w:val="1"/>
      <w:numFmt w:val="bullet"/>
      <w:lvlText w:val=""/>
      <w:lvlJc w:val="left"/>
      <w:pPr>
        <w:ind w:left="5040" w:hanging="360"/>
      </w:pPr>
      <w:rPr>
        <w:rFonts w:ascii="Symbol" w:hAnsi="Symbol" w:hint="default"/>
      </w:rPr>
    </w:lvl>
    <w:lvl w:ilvl="7" w:tplc="926E1B3C">
      <w:start w:val="1"/>
      <w:numFmt w:val="bullet"/>
      <w:lvlText w:val="o"/>
      <w:lvlJc w:val="left"/>
      <w:pPr>
        <w:ind w:left="5760" w:hanging="360"/>
      </w:pPr>
      <w:rPr>
        <w:rFonts w:ascii="Courier New" w:hAnsi="Courier New" w:hint="default"/>
      </w:rPr>
    </w:lvl>
    <w:lvl w:ilvl="8" w:tplc="43F4702A">
      <w:start w:val="1"/>
      <w:numFmt w:val="bullet"/>
      <w:lvlText w:val=""/>
      <w:lvlJc w:val="left"/>
      <w:pPr>
        <w:ind w:left="6480" w:hanging="360"/>
      </w:pPr>
      <w:rPr>
        <w:rFonts w:ascii="Wingdings" w:hAnsi="Wingdings" w:hint="default"/>
      </w:rPr>
    </w:lvl>
  </w:abstractNum>
  <w:abstractNum w:abstractNumId="13" w15:restartNumberingAfterBreak="0">
    <w:nsid w:val="25753072"/>
    <w:multiLevelType w:val="multilevel"/>
    <w:tmpl w:val="7E8093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B03263"/>
    <w:multiLevelType w:val="multilevel"/>
    <w:tmpl w:val="8588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62733F"/>
    <w:multiLevelType w:val="hybridMultilevel"/>
    <w:tmpl w:val="FFFFFFFF"/>
    <w:lvl w:ilvl="0" w:tplc="EDB61610">
      <w:start w:val="1"/>
      <w:numFmt w:val="bullet"/>
      <w:lvlText w:val=""/>
      <w:lvlJc w:val="left"/>
      <w:pPr>
        <w:ind w:left="720" w:hanging="360"/>
      </w:pPr>
      <w:rPr>
        <w:rFonts w:ascii="Symbol" w:hAnsi="Symbol" w:hint="default"/>
      </w:rPr>
    </w:lvl>
    <w:lvl w:ilvl="1" w:tplc="B1EE7710">
      <w:start w:val="1"/>
      <w:numFmt w:val="bullet"/>
      <w:lvlText w:val="o"/>
      <w:lvlJc w:val="left"/>
      <w:pPr>
        <w:ind w:left="1440" w:hanging="360"/>
      </w:pPr>
      <w:rPr>
        <w:rFonts w:ascii="Courier New" w:hAnsi="Courier New" w:hint="default"/>
      </w:rPr>
    </w:lvl>
    <w:lvl w:ilvl="2" w:tplc="1070E440">
      <w:start w:val="1"/>
      <w:numFmt w:val="bullet"/>
      <w:lvlText w:val=""/>
      <w:lvlJc w:val="left"/>
      <w:pPr>
        <w:ind w:left="2160" w:hanging="360"/>
      </w:pPr>
      <w:rPr>
        <w:rFonts w:ascii="Wingdings" w:hAnsi="Wingdings" w:hint="default"/>
      </w:rPr>
    </w:lvl>
    <w:lvl w:ilvl="3" w:tplc="314EFB92">
      <w:start w:val="1"/>
      <w:numFmt w:val="bullet"/>
      <w:lvlText w:val=""/>
      <w:lvlJc w:val="left"/>
      <w:pPr>
        <w:ind w:left="2880" w:hanging="360"/>
      </w:pPr>
      <w:rPr>
        <w:rFonts w:ascii="Symbol" w:hAnsi="Symbol" w:hint="default"/>
      </w:rPr>
    </w:lvl>
    <w:lvl w:ilvl="4" w:tplc="D048D492">
      <w:start w:val="1"/>
      <w:numFmt w:val="bullet"/>
      <w:lvlText w:val="o"/>
      <w:lvlJc w:val="left"/>
      <w:pPr>
        <w:ind w:left="3600" w:hanging="360"/>
      </w:pPr>
      <w:rPr>
        <w:rFonts w:ascii="Courier New" w:hAnsi="Courier New" w:hint="default"/>
      </w:rPr>
    </w:lvl>
    <w:lvl w:ilvl="5" w:tplc="738E6CA4">
      <w:start w:val="1"/>
      <w:numFmt w:val="bullet"/>
      <w:lvlText w:val=""/>
      <w:lvlJc w:val="left"/>
      <w:pPr>
        <w:ind w:left="4320" w:hanging="360"/>
      </w:pPr>
      <w:rPr>
        <w:rFonts w:ascii="Wingdings" w:hAnsi="Wingdings" w:hint="default"/>
      </w:rPr>
    </w:lvl>
    <w:lvl w:ilvl="6" w:tplc="65943894">
      <w:start w:val="1"/>
      <w:numFmt w:val="bullet"/>
      <w:lvlText w:val=""/>
      <w:lvlJc w:val="left"/>
      <w:pPr>
        <w:ind w:left="5040" w:hanging="360"/>
      </w:pPr>
      <w:rPr>
        <w:rFonts w:ascii="Symbol" w:hAnsi="Symbol" w:hint="default"/>
      </w:rPr>
    </w:lvl>
    <w:lvl w:ilvl="7" w:tplc="E946D0B8">
      <w:start w:val="1"/>
      <w:numFmt w:val="bullet"/>
      <w:lvlText w:val="o"/>
      <w:lvlJc w:val="left"/>
      <w:pPr>
        <w:ind w:left="5760" w:hanging="360"/>
      </w:pPr>
      <w:rPr>
        <w:rFonts w:ascii="Courier New" w:hAnsi="Courier New" w:hint="default"/>
      </w:rPr>
    </w:lvl>
    <w:lvl w:ilvl="8" w:tplc="CFCC6C8E">
      <w:start w:val="1"/>
      <w:numFmt w:val="bullet"/>
      <w:lvlText w:val=""/>
      <w:lvlJc w:val="left"/>
      <w:pPr>
        <w:ind w:left="6480" w:hanging="360"/>
      </w:pPr>
      <w:rPr>
        <w:rFonts w:ascii="Wingdings" w:hAnsi="Wingdings" w:hint="default"/>
      </w:rPr>
    </w:lvl>
  </w:abstractNum>
  <w:abstractNum w:abstractNumId="16" w15:restartNumberingAfterBreak="0">
    <w:nsid w:val="37FD1F0F"/>
    <w:multiLevelType w:val="hybridMultilevel"/>
    <w:tmpl w:val="FFFFFFFF"/>
    <w:lvl w:ilvl="0" w:tplc="64F43912">
      <w:start w:val="1"/>
      <w:numFmt w:val="bullet"/>
      <w:lvlText w:val=""/>
      <w:lvlJc w:val="left"/>
      <w:pPr>
        <w:ind w:left="720" w:hanging="360"/>
      </w:pPr>
      <w:rPr>
        <w:rFonts w:ascii="Symbol" w:hAnsi="Symbol" w:hint="default"/>
      </w:rPr>
    </w:lvl>
    <w:lvl w:ilvl="1" w:tplc="DDC0902C">
      <w:start w:val="1"/>
      <w:numFmt w:val="bullet"/>
      <w:lvlText w:val="o"/>
      <w:lvlJc w:val="left"/>
      <w:pPr>
        <w:ind w:left="1440" w:hanging="360"/>
      </w:pPr>
      <w:rPr>
        <w:rFonts w:ascii="Courier New" w:hAnsi="Courier New" w:hint="default"/>
      </w:rPr>
    </w:lvl>
    <w:lvl w:ilvl="2" w:tplc="50042FA0">
      <w:start w:val="1"/>
      <w:numFmt w:val="bullet"/>
      <w:lvlText w:val=""/>
      <w:lvlJc w:val="left"/>
      <w:pPr>
        <w:ind w:left="2160" w:hanging="360"/>
      </w:pPr>
      <w:rPr>
        <w:rFonts w:ascii="Wingdings" w:hAnsi="Wingdings" w:hint="default"/>
      </w:rPr>
    </w:lvl>
    <w:lvl w:ilvl="3" w:tplc="8E107176">
      <w:start w:val="1"/>
      <w:numFmt w:val="bullet"/>
      <w:lvlText w:val=""/>
      <w:lvlJc w:val="left"/>
      <w:pPr>
        <w:ind w:left="2880" w:hanging="360"/>
      </w:pPr>
      <w:rPr>
        <w:rFonts w:ascii="Symbol" w:hAnsi="Symbol" w:hint="default"/>
      </w:rPr>
    </w:lvl>
    <w:lvl w:ilvl="4" w:tplc="21DA114C">
      <w:start w:val="1"/>
      <w:numFmt w:val="bullet"/>
      <w:lvlText w:val="o"/>
      <w:lvlJc w:val="left"/>
      <w:pPr>
        <w:ind w:left="3600" w:hanging="360"/>
      </w:pPr>
      <w:rPr>
        <w:rFonts w:ascii="Courier New" w:hAnsi="Courier New" w:hint="default"/>
      </w:rPr>
    </w:lvl>
    <w:lvl w:ilvl="5" w:tplc="E0CE031E">
      <w:start w:val="1"/>
      <w:numFmt w:val="bullet"/>
      <w:lvlText w:val=""/>
      <w:lvlJc w:val="left"/>
      <w:pPr>
        <w:ind w:left="4320" w:hanging="360"/>
      </w:pPr>
      <w:rPr>
        <w:rFonts w:ascii="Wingdings" w:hAnsi="Wingdings" w:hint="default"/>
      </w:rPr>
    </w:lvl>
    <w:lvl w:ilvl="6" w:tplc="0C72D952">
      <w:start w:val="1"/>
      <w:numFmt w:val="bullet"/>
      <w:lvlText w:val=""/>
      <w:lvlJc w:val="left"/>
      <w:pPr>
        <w:ind w:left="5040" w:hanging="360"/>
      </w:pPr>
      <w:rPr>
        <w:rFonts w:ascii="Symbol" w:hAnsi="Symbol" w:hint="default"/>
      </w:rPr>
    </w:lvl>
    <w:lvl w:ilvl="7" w:tplc="DBAE275C">
      <w:start w:val="1"/>
      <w:numFmt w:val="bullet"/>
      <w:lvlText w:val="o"/>
      <w:lvlJc w:val="left"/>
      <w:pPr>
        <w:ind w:left="5760" w:hanging="360"/>
      </w:pPr>
      <w:rPr>
        <w:rFonts w:ascii="Courier New" w:hAnsi="Courier New" w:hint="default"/>
      </w:rPr>
    </w:lvl>
    <w:lvl w:ilvl="8" w:tplc="807EC2BA">
      <w:start w:val="1"/>
      <w:numFmt w:val="bullet"/>
      <w:lvlText w:val=""/>
      <w:lvlJc w:val="left"/>
      <w:pPr>
        <w:ind w:left="6480" w:hanging="360"/>
      </w:pPr>
      <w:rPr>
        <w:rFonts w:ascii="Wingdings" w:hAnsi="Wingdings" w:hint="default"/>
      </w:rPr>
    </w:lvl>
  </w:abstractNum>
  <w:abstractNum w:abstractNumId="17" w15:restartNumberingAfterBreak="0">
    <w:nsid w:val="380312BA"/>
    <w:multiLevelType w:val="hybridMultilevel"/>
    <w:tmpl w:val="FFFFFFFF"/>
    <w:lvl w:ilvl="0" w:tplc="261A15E4">
      <w:start w:val="1"/>
      <w:numFmt w:val="bullet"/>
      <w:lvlText w:val=""/>
      <w:lvlJc w:val="left"/>
      <w:pPr>
        <w:ind w:left="720" w:hanging="360"/>
      </w:pPr>
      <w:rPr>
        <w:rFonts w:ascii="Symbol" w:hAnsi="Symbol" w:hint="default"/>
      </w:rPr>
    </w:lvl>
    <w:lvl w:ilvl="1" w:tplc="519AFFA0">
      <w:start w:val="1"/>
      <w:numFmt w:val="bullet"/>
      <w:lvlText w:val="o"/>
      <w:lvlJc w:val="left"/>
      <w:pPr>
        <w:ind w:left="1440" w:hanging="360"/>
      </w:pPr>
      <w:rPr>
        <w:rFonts w:ascii="Courier New" w:hAnsi="Courier New" w:hint="default"/>
      </w:rPr>
    </w:lvl>
    <w:lvl w:ilvl="2" w:tplc="356A8276">
      <w:start w:val="1"/>
      <w:numFmt w:val="bullet"/>
      <w:lvlText w:val=""/>
      <w:lvlJc w:val="left"/>
      <w:pPr>
        <w:ind w:left="2160" w:hanging="360"/>
      </w:pPr>
      <w:rPr>
        <w:rFonts w:ascii="Wingdings" w:hAnsi="Wingdings" w:hint="default"/>
      </w:rPr>
    </w:lvl>
    <w:lvl w:ilvl="3" w:tplc="760AC77C">
      <w:start w:val="1"/>
      <w:numFmt w:val="bullet"/>
      <w:lvlText w:val=""/>
      <w:lvlJc w:val="left"/>
      <w:pPr>
        <w:ind w:left="2880" w:hanging="360"/>
      </w:pPr>
      <w:rPr>
        <w:rFonts w:ascii="Symbol" w:hAnsi="Symbol" w:hint="default"/>
      </w:rPr>
    </w:lvl>
    <w:lvl w:ilvl="4" w:tplc="6AFCB238">
      <w:start w:val="1"/>
      <w:numFmt w:val="bullet"/>
      <w:lvlText w:val="o"/>
      <w:lvlJc w:val="left"/>
      <w:pPr>
        <w:ind w:left="3600" w:hanging="360"/>
      </w:pPr>
      <w:rPr>
        <w:rFonts w:ascii="Courier New" w:hAnsi="Courier New" w:hint="default"/>
      </w:rPr>
    </w:lvl>
    <w:lvl w:ilvl="5" w:tplc="B1EC1FF6">
      <w:start w:val="1"/>
      <w:numFmt w:val="bullet"/>
      <w:lvlText w:val=""/>
      <w:lvlJc w:val="left"/>
      <w:pPr>
        <w:ind w:left="4320" w:hanging="360"/>
      </w:pPr>
      <w:rPr>
        <w:rFonts w:ascii="Wingdings" w:hAnsi="Wingdings" w:hint="default"/>
      </w:rPr>
    </w:lvl>
    <w:lvl w:ilvl="6" w:tplc="6576CE3A">
      <w:start w:val="1"/>
      <w:numFmt w:val="bullet"/>
      <w:lvlText w:val=""/>
      <w:lvlJc w:val="left"/>
      <w:pPr>
        <w:ind w:left="5040" w:hanging="360"/>
      </w:pPr>
      <w:rPr>
        <w:rFonts w:ascii="Symbol" w:hAnsi="Symbol" w:hint="default"/>
      </w:rPr>
    </w:lvl>
    <w:lvl w:ilvl="7" w:tplc="1FEC104E">
      <w:start w:val="1"/>
      <w:numFmt w:val="bullet"/>
      <w:lvlText w:val="o"/>
      <w:lvlJc w:val="left"/>
      <w:pPr>
        <w:ind w:left="5760" w:hanging="360"/>
      </w:pPr>
      <w:rPr>
        <w:rFonts w:ascii="Courier New" w:hAnsi="Courier New" w:hint="default"/>
      </w:rPr>
    </w:lvl>
    <w:lvl w:ilvl="8" w:tplc="E58E057A">
      <w:start w:val="1"/>
      <w:numFmt w:val="bullet"/>
      <w:lvlText w:val=""/>
      <w:lvlJc w:val="left"/>
      <w:pPr>
        <w:ind w:left="6480" w:hanging="360"/>
      </w:pPr>
      <w:rPr>
        <w:rFonts w:ascii="Wingdings" w:hAnsi="Wingdings" w:hint="default"/>
      </w:rPr>
    </w:lvl>
  </w:abstractNum>
  <w:abstractNum w:abstractNumId="18" w15:restartNumberingAfterBreak="0">
    <w:nsid w:val="386B260E"/>
    <w:multiLevelType w:val="multilevel"/>
    <w:tmpl w:val="830C077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7A1486"/>
    <w:multiLevelType w:val="hybridMultilevel"/>
    <w:tmpl w:val="FFFFFFFF"/>
    <w:lvl w:ilvl="0" w:tplc="187A6BEE">
      <w:start w:val="1"/>
      <w:numFmt w:val="bullet"/>
      <w:lvlText w:val=""/>
      <w:lvlJc w:val="left"/>
      <w:pPr>
        <w:ind w:left="720" w:hanging="360"/>
      </w:pPr>
      <w:rPr>
        <w:rFonts w:ascii="Symbol" w:hAnsi="Symbol" w:hint="default"/>
      </w:rPr>
    </w:lvl>
    <w:lvl w:ilvl="1" w:tplc="16FAFBD0">
      <w:start w:val="1"/>
      <w:numFmt w:val="bullet"/>
      <w:lvlText w:val="o"/>
      <w:lvlJc w:val="left"/>
      <w:pPr>
        <w:ind w:left="1440" w:hanging="360"/>
      </w:pPr>
      <w:rPr>
        <w:rFonts w:ascii="Courier New" w:hAnsi="Courier New" w:hint="default"/>
      </w:rPr>
    </w:lvl>
    <w:lvl w:ilvl="2" w:tplc="DDE07D70">
      <w:start w:val="1"/>
      <w:numFmt w:val="bullet"/>
      <w:lvlText w:val=""/>
      <w:lvlJc w:val="left"/>
      <w:pPr>
        <w:ind w:left="2160" w:hanging="360"/>
      </w:pPr>
      <w:rPr>
        <w:rFonts w:ascii="Wingdings" w:hAnsi="Wingdings" w:hint="default"/>
      </w:rPr>
    </w:lvl>
    <w:lvl w:ilvl="3" w:tplc="C9A417F6">
      <w:start w:val="1"/>
      <w:numFmt w:val="bullet"/>
      <w:lvlText w:val=""/>
      <w:lvlJc w:val="left"/>
      <w:pPr>
        <w:ind w:left="2880" w:hanging="360"/>
      </w:pPr>
      <w:rPr>
        <w:rFonts w:ascii="Symbol" w:hAnsi="Symbol" w:hint="default"/>
      </w:rPr>
    </w:lvl>
    <w:lvl w:ilvl="4" w:tplc="8B1414E4">
      <w:start w:val="1"/>
      <w:numFmt w:val="bullet"/>
      <w:lvlText w:val="o"/>
      <w:lvlJc w:val="left"/>
      <w:pPr>
        <w:ind w:left="3600" w:hanging="360"/>
      </w:pPr>
      <w:rPr>
        <w:rFonts w:ascii="Courier New" w:hAnsi="Courier New" w:hint="default"/>
      </w:rPr>
    </w:lvl>
    <w:lvl w:ilvl="5" w:tplc="AC5613DA">
      <w:start w:val="1"/>
      <w:numFmt w:val="bullet"/>
      <w:lvlText w:val=""/>
      <w:lvlJc w:val="left"/>
      <w:pPr>
        <w:ind w:left="4320" w:hanging="360"/>
      </w:pPr>
      <w:rPr>
        <w:rFonts w:ascii="Wingdings" w:hAnsi="Wingdings" w:hint="default"/>
      </w:rPr>
    </w:lvl>
    <w:lvl w:ilvl="6" w:tplc="F072DEAA">
      <w:start w:val="1"/>
      <w:numFmt w:val="bullet"/>
      <w:lvlText w:val=""/>
      <w:lvlJc w:val="left"/>
      <w:pPr>
        <w:ind w:left="5040" w:hanging="360"/>
      </w:pPr>
      <w:rPr>
        <w:rFonts w:ascii="Symbol" w:hAnsi="Symbol" w:hint="default"/>
      </w:rPr>
    </w:lvl>
    <w:lvl w:ilvl="7" w:tplc="B52CEDFC">
      <w:start w:val="1"/>
      <w:numFmt w:val="bullet"/>
      <w:lvlText w:val="o"/>
      <w:lvlJc w:val="left"/>
      <w:pPr>
        <w:ind w:left="5760" w:hanging="360"/>
      </w:pPr>
      <w:rPr>
        <w:rFonts w:ascii="Courier New" w:hAnsi="Courier New" w:hint="default"/>
      </w:rPr>
    </w:lvl>
    <w:lvl w:ilvl="8" w:tplc="9F749718">
      <w:start w:val="1"/>
      <w:numFmt w:val="bullet"/>
      <w:lvlText w:val=""/>
      <w:lvlJc w:val="left"/>
      <w:pPr>
        <w:ind w:left="6480" w:hanging="360"/>
      </w:pPr>
      <w:rPr>
        <w:rFonts w:ascii="Wingdings" w:hAnsi="Wingdings" w:hint="default"/>
      </w:rPr>
    </w:lvl>
  </w:abstractNum>
  <w:abstractNum w:abstractNumId="20" w15:restartNumberingAfterBreak="0">
    <w:nsid w:val="3CAA79D6"/>
    <w:multiLevelType w:val="hybridMultilevel"/>
    <w:tmpl w:val="FFFFFFFF"/>
    <w:lvl w:ilvl="0" w:tplc="BF90B36C">
      <w:start w:val="1"/>
      <w:numFmt w:val="bullet"/>
      <w:lvlText w:val=""/>
      <w:lvlJc w:val="left"/>
      <w:pPr>
        <w:ind w:left="720" w:hanging="360"/>
      </w:pPr>
      <w:rPr>
        <w:rFonts w:ascii="Symbol" w:hAnsi="Symbol" w:hint="default"/>
      </w:rPr>
    </w:lvl>
    <w:lvl w:ilvl="1" w:tplc="CE7040D4">
      <w:start w:val="1"/>
      <w:numFmt w:val="bullet"/>
      <w:lvlText w:val="o"/>
      <w:lvlJc w:val="left"/>
      <w:pPr>
        <w:ind w:left="1440" w:hanging="360"/>
      </w:pPr>
      <w:rPr>
        <w:rFonts w:ascii="Courier New" w:hAnsi="Courier New" w:hint="default"/>
      </w:rPr>
    </w:lvl>
    <w:lvl w:ilvl="2" w:tplc="60447F6A">
      <w:start w:val="1"/>
      <w:numFmt w:val="bullet"/>
      <w:lvlText w:val=""/>
      <w:lvlJc w:val="left"/>
      <w:pPr>
        <w:ind w:left="2160" w:hanging="360"/>
      </w:pPr>
      <w:rPr>
        <w:rFonts w:ascii="Wingdings" w:hAnsi="Wingdings" w:hint="default"/>
      </w:rPr>
    </w:lvl>
    <w:lvl w:ilvl="3" w:tplc="6A26908E">
      <w:start w:val="1"/>
      <w:numFmt w:val="bullet"/>
      <w:lvlText w:val=""/>
      <w:lvlJc w:val="left"/>
      <w:pPr>
        <w:ind w:left="2880" w:hanging="360"/>
      </w:pPr>
      <w:rPr>
        <w:rFonts w:ascii="Symbol" w:hAnsi="Symbol" w:hint="default"/>
      </w:rPr>
    </w:lvl>
    <w:lvl w:ilvl="4" w:tplc="232CA6EA">
      <w:start w:val="1"/>
      <w:numFmt w:val="bullet"/>
      <w:lvlText w:val="o"/>
      <w:lvlJc w:val="left"/>
      <w:pPr>
        <w:ind w:left="3600" w:hanging="360"/>
      </w:pPr>
      <w:rPr>
        <w:rFonts w:ascii="Courier New" w:hAnsi="Courier New" w:hint="default"/>
      </w:rPr>
    </w:lvl>
    <w:lvl w:ilvl="5" w:tplc="D9147F48">
      <w:start w:val="1"/>
      <w:numFmt w:val="bullet"/>
      <w:lvlText w:val=""/>
      <w:lvlJc w:val="left"/>
      <w:pPr>
        <w:ind w:left="4320" w:hanging="360"/>
      </w:pPr>
      <w:rPr>
        <w:rFonts w:ascii="Wingdings" w:hAnsi="Wingdings" w:hint="default"/>
      </w:rPr>
    </w:lvl>
    <w:lvl w:ilvl="6" w:tplc="92600A0C">
      <w:start w:val="1"/>
      <w:numFmt w:val="bullet"/>
      <w:lvlText w:val=""/>
      <w:lvlJc w:val="left"/>
      <w:pPr>
        <w:ind w:left="5040" w:hanging="360"/>
      </w:pPr>
      <w:rPr>
        <w:rFonts w:ascii="Symbol" w:hAnsi="Symbol" w:hint="default"/>
      </w:rPr>
    </w:lvl>
    <w:lvl w:ilvl="7" w:tplc="DB24865A">
      <w:start w:val="1"/>
      <w:numFmt w:val="bullet"/>
      <w:lvlText w:val="o"/>
      <w:lvlJc w:val="left"/>
      <w:pPr>
        <w:ind w:left="5760" w:hanging="360"/>
      </w:pPr>
      <w:rPr>
        <w:rFonts w:ascii="Courier New" w:hAnsi="Courier New" w:hint="default"/>
      </w:rPr>
    </w:lvl>
    <w:lvl w:ilvl="8" w:tplc="C4604FD2">
      <w:start w:val="1"/>
      <w:numFmt w:val="bullet"/>
      <w:lvlText w:val=""/>
      <w:lvlJc w:val="left"/>
      <w:pPr>
        <w:ind w:left="6480" w:hanging="360"/>
      </w:pPr>
      <w:rPr>
        <w:rFonts w:ascii="Wingdings" w:hAnsi="Wingdings" w:hint="default"/>
      </w:rPr>
    </w:lvl>
  </w:abstractNum>
  <w:abstractNum w:abstractNumId="21" w15:restartNumberingAfterBreak="0">
    <w:nsid w:val="3FD476E1"/>
    <w:multiLevelType w:val="hybridMultilevel"/>
    <w:tmpl w:val="FFFFFFFF"/>
    <w:lvl w:ilvl="0" w:tplc="E66A1B6C">
      <w:start w:val="1"/>
      <w:numFmt w:val="bullet"/>
      <w:lvlText w:val=""/>
      <w:lvlJc w:val="left"/>
      <w:pPr>
        <w:ind w:left="720" w:hanging="360"/>
      </w:pPr>
      <w:rPr>
        <w:rFonts w:ascii="Symbol" w:hAnsi="Symbol" w:hint="default"/>
      </w:rPr>
    </w:lvl>
    <w:lvl w:ilvl="1" w:tplc="81FE5F88">
      <w:start w:val="1"/>
      <w:numFmt w:val="bullet"/>
      <w:lvlText w:val="o"/>
      <w:lvlJc w:val="left"/>
      <w:pPr>
        <w:ind w:left="1440" w:hanging="360"/>
      </w:pPr>
      <w:rPr>
        <w:rFonts w:ascii="Courier New" w:hAnsi="Courier New" w:hint="default"/>
      </w:rPr>
    </w:lvl>
    <w:lvl w:ilvl="2" w:tplc="834EDAC0">
      <w:start w:val="1"/>
      <w:numFmt w:val="bullet"/>
      <w:lvlText w:val=""/>
      <w:lvlJc w:val="left"/>
      <w:pPr>
        <w:ind w:left="2160" w:hanging="360"/>
      </w:pPr>
      <w:rPr>
        <w:rFonts w:ascii="Wingdings" w:hAnsi="Wingdings" w:hint="default"/>
      </w:rPr>
    </w:lvl>
    <w:lvl w:ilvl="3" w:tplc="8EB413D2">
      <w:start w:val="1"/>
      <w:numFmt w:val="bullet"/>
      <w:lvlText w:val=""/>
      <w:lvlJc w:val="left"/>
      <w:pPr>
        <w:ind w:left="2880" w:hanging="360"/>
      </w:pPr>
      <w:rPr>
        <w:rFonts w:ascii="Symbol" w:hAnsi="Symbol" w:hint="default"/>
      </w:rPr>
    </w:lvl>
    <w:lvl w:ilvl="4" w:tplc="CA1AD1C6">
      <w:start w:val="1"/>
      <w:numFmt w:val="bullet"/>
      <w:lvlText w:val="o"/>
      <w:lvlJc w:val="left"/>
      <w:pPr>
        <w:ind w:left="3600" w:hanging="360"/>
      </w:pPr>
      <w:rPr>
        <w:rFonts w:ascii="Courier New" w:hAnsi="Courier New" w:hint="default"/>
      </w:rPr>
    </w:lvl>
    <w:lvl w:ilvl="5" w:tplc="46246760">
      <w:start w:val="1"/>
      <w:numFmt w:val="bullet"/>
      <w:lvlText w:val=""/>
      <w:lvlJc w:val="left"/>
      <w:pPr>
        <w:ind w:left="4320" w:hanging="360"/>
      </w:pPr>
      <w:rPr>
        <w:rFonts w:ascii="Wingdings" w:hAnsi="Wingdings" w:hint="default"/>
      </w:rPr>
    </w:lvl>
    <w:lvl w:ilvl="6" w:tplc="44BEA2D2">
      <w:start w:val="1"/>
      <w:numFmt w:val="bullet"/>
      <w:lvlText w:val=""/>
      <w:lvlJc w:val="left"/>
      <w:pPr>
        <w:ind w:left="5040" w:hanging="360"/>
      </w:pPr>
      <w:rPr>
        <w:rFonts w:ascii="Symbol" w:hAnsi="Symbol" w:hint="default"/>
      </w:rPr>
    </w:lvl>
    <w:lvl w:ilvl="7" w:tplc="EC68DA34">
      <w:start w:val="1"/>
      <w:numFmt w:val="bullet"/>
      <w:lvlText w:val="o"/>
      <w:lvlJc w:val="left"/>
      <w:pPr>
        <w:ind w:left="5760" w:hanging="360"/>
      </w:pPr>
      <w:rPr>
        <w:rFonts w:ascii="Courier New" w:hAnsi="Courier New" w:hint="default"/>
      </w:rPr>
    </w:lvl>
    <w:lvl w:ilvl="8" w:tplc="7B68AE64">
      <w:start w:val="1"/>
      <w:numFmt w:val="bullet"/>
      <w:lvlText w:val=""/>
      <w:lvlJc w:val="left"/>
      <w:pPr>
        <w:ind w:left="6480" w:hanging="360"/>
      </w:pPr>
      <w:rPr>
        <w:rFonts w:ascii="Wingdings" w:hAnsi="Wingdings" w:hint="default"/>
      </w:rPr>
    </w:lvl>
  </w:abstractNum>
  <w:abstractNum w:abstractNumId="22" w15:restartNumberingAfterBreak="0">
    <w:nsid w:val="41580B8B"/>
    <w:multiLevelType w:val="hybridMultilevel"/>
    <w:tmpl w:val="FFFFFFFF"/>
    <w:lvl w:ilvl="0" w:tplc="21DA2A38">
      <w:start w:val="1"/>
      <w:numFmt w:val="bullet"/>
      <w:lvlText w:val=""/>
      <w:lvlJc w:val="left"/>
      <w:pPr>
        <w:ind w:left="720" w:hanging="360"/>
      </w:pPr>
      <w:rPr>
        <w:rFonts w:ascii="Symbol" w:hAnsi="Symbol" w:hint="default"/>
      </w:rPr>
    </w:lvl>
    <w:lvl w:ilvl="1" w:tplc="0FDCA95C">
      <w:start w:val="1"/>
      <w:numFmt w:val="bullet"/>
      <w:lvlText w:val="o"/>
      <w:lvlJc w:val="left"/>
      <w:pPr>
        <w:ind w:left="1440" w:hanging="360"/>
      </w:pPr>
      <w:rPr>
        <w:rFonts w:ascii="Courier New" w:hAnsi="Courier New" w:hint="default"/>
      </w:rPr>
    </w:lvl>
    <w:lvl w:ilvl="2" w:tplc="E31A190E">
      <w:start w:val="1"/>
      <w:numFmt w:val="bullet"/>
      <w:lvlText w:val=""/>
      <w:lvlJc w:val="left"/>
      <w:pPr>
        <w:ind w:left="2160" w:hanging="360"/>
      </w:pPr>
      <w:rPr>
        <w:rFonts w:ascii="Wingdings" w:hAnsi="Wingdings" w:hint="default"/>
      </w:rPr>
    </w:lvl>
    <w:lvl w:ilvl="3" w:tplc="9E8E40C6">
      <w:start w:val="1"/>
      <w:numFmt w:val="bullet"/>
      <w:lvlText w:val=""/>
      <w:lvlJc w:val="left"/>
      <w:pPr>
        <w:ind w:left="2880" w:hanging="360"/>
      </w:pPr>
      <w:rPr>
        <w:rFonts w:ascii="Symbol" w:hAnsi="Symbol" w:hint="default"/>
      </w:rPr>
    </w:lvl>
    <w:lvl w:ilvl="4" w:tplc="770437F6">
      <w:start w:val="1"/>
      <w:numFmt w:val="bullet"/>
      <w:lvlText w:val="o"/>
      <w:lvlJc w:val="left"/>
      <w:pPr>
        <w:ind w:left="3600" w:hanging="360"/>
      </w:pPr>
      <w:rPr>
        <w:rFonts w:ascii="Courier New" w:hAnsi="Courier New" w:hint="default"/>
      </w:rPr>
    </w:lvl>
    <w:lvl w:ilvl="5" w:tplc="3218084A">
      <w:start w:val="1"/>
      <w:numFmt w:val="bullet"/>
      <w:lvlText w:val=""/>
      <w:lvlJc w:val="left"/>
      <w:pPr>
        <w:ind w:left="4320" w:hanging="360"/>
      </w:pPr>
      <w:rPr>
        <w:rFonts w:ascii="Wingdings" w:hAnsi="Wingdings" w:hint="default"/>
      </w:rPr>
    </w:lvl>
    <w:lvl w:ilvl="6" w:tplc="6CB24630">
      <w:start w:val="1"/>
      <w:numFmt w:val="bullet"/>
      <w:lvlText w:val=""/>
      <w:lvlJc w:val="left"/>
      <w:pPr>
        <w:ind w:left="5040" w:hanging="360"/>
      </w:pPr>
      <w:rPr>
        <w:rFonts w:ascii="Symbol" w:hAnsi="Symbol" w:hint="default"/>
      </w:rPr>
    </w:lvl>
    <w:lvl w:ilvl="7" w:tplc="F47AB5AC">
      <w:start w:val="1"/>
      <w:numFmt w:val="bullet"/>
      <w:lvlText w:val="o"/>
      <w:lvlJc w:val="left"/>
      <w:pPr>
        <w:ind w:left="5760" w:hanging="360"/>
      </w:pPr>
      <w:rPr>
        <w:rFonts w:ascii="Courier New" w:hAnsi="Courier New" w:hint="default"/>
      </w:rPr>
    </w:lvl>
    <w:lvl w:ilvl="8" w:tplc="FF7856DA">
      <w:start w:val="1"/>
      <w:numFmt w:val="bullet"/>
      <w:lvlText w:val=""/>
      <w:lvlJc w:val="left"/>
      <w:pPr>
        <w:ind w:left="6480" w:hanging="360"/>
      </w:pPr>
      <w:rPr>
        <w:rFonts w:ascii="Wingdings" w:hAnsi="Wingdings" w:hint="default"/>
      </w:rPr>
    </w:lvl>
  </w:abstractNum>
  <w:abstractNum w:abstractNumId="23" w15:restartNumberingAfterBreak="0">
    <w:nsid w:val="4186055D"/>
    <w:multiLevelType w:val="hybridMultilevel"/>
    <w:tmpl w:val="FFFFFFFF"/>
    <w:lvl w:ilvl="0" w:tplc="CF0E0708">
      <w:start w:val="1"/>
      <w:numFmt w:val="bullet"/>
      <w:lvlText w:val=""/>
      <w:lvlJc w:val="left"/>
      <w:pPr>
        <w:ind w:left="720" w:hanging="360"/>
      </w:pPr>
      <w:rPr>
        <w:rFonts w:ascii="Symbol" w:hAnsi="Symbol" w:hint="default"/>
      </w:rPr>
    </w:lvl>
    <w:lvl w:ilvl="1" w:tplc="3E746A18">
      <w:start w:val="1"/>
      <w:numFmt w:val="bullet"/>
      <w:lvlText w:val="o"/>
      <w:lvlJc w:val="left"/>
      <w:pPr>
        <w:ind w:left="1440" w:hanging="360"/>
      </w:pPr>
      <w:rPr>
        <w:rFonts w:ascii="Courier New" w:hAnsi="Courier New" w:hint="default"/>
      </w:rPr>
    </w:lvl>
    <w:lvl w:ilvl="2" w:tplc="95A4377C">
      <w:start w:val="1"/>
      <w:numFmt w:val="bullet"/>
      <w:lvlText w:val=""/>
      <w:lvlJc w:val="left"/>
      <w:pPr>
        <w:ind w:left="2160" w:hanging="360"/>
      </w:pPr>
      <w:rPr>
        <w:rFonts w:ascii="Wingdings" w:hAnsi="Wingdings" w:hint="default"/>
      </w:rPr>
    </w:lvl>
    <w:lvl w:ilvl="3" w:tplc="E068831E">
      <w:start w:val="1"/>
      <w:numFmt w:val="bullet"/>
      <w:lvlText w:val=""/>
      <w:lvlJc w:val="left"/>
      <w:pPr>
        <w:ind w:left="2880" w:hanging="360"/>
      </w:pPr>
      <w:rPr>
        <w:rFonts w:ascii="Symbol" w:hAnsi="Symbol" w:hint="default"/>
      </w:rPr>
    </w:lvl>
    <w:lvl w:ilvl="4" w:tplc="9EDC0040">
      <w:start w:val="1"/>
      <w:numFmt w:val="bullet"/>
      <w:lvlText w:val="o"/>
      <w:lvlJc w:val="left"/>
      <w:pPr>
        <w:ind w:left="3600" w:hanging="360"/>
      </w:pPr>
      <w:rPr>
        <w:rFonts w:ascii="Courier New" w:hAnsi="Courier New" w:hint="default"/>
      </w:rPr>
    </w:lvl>
    <w:lvl w:ilvl="5" w:tplc="E2349254">
      <w:start w:val="1"/>
      <w:numFmt w:val="bullet"/>
      <w:lvlText w:val=""/>
      <w:lvlJc w:val="left"/>
      <w:pPr>
        <w:ind w:left="4320" w:hanging="360"/>
      </w:pPr>
      <w:rPr>
        <w:rFonts w:ascii="Wingdings" w:hAnsi="Wingdings" w:hint="default"/>
      </w:rPr>
    </w:lvl>
    <w:lvl w:ilvl="6" w:tplc="23167246">
      <w:start w:val="1"/>
      <w:numFmt w:val="bullet"/>
      <w:lvlText w:val=""/>
      <w:lvlJc w:val="left"/>
      <w:pPr>
        <w:ind w:left="5040" w:hanging="360"/>
      </w:pPr>
      <w:rPr>
        <w:rFonts w:ascii="Symbol" w:hAnsi="Symbol" w:hint="default"/>
      </w:rPr>
    </w:lvl>
    <w:lvl w:ilvl="7" w:tplc="59B4C3BE">
      <w:start w:val="1"/>
      <w:numFmt w:val="bullet"/>
      <w:lvlText w:val="o"/>
      <w:lvlJc w:val="left"/>
      <w:pPr>
        <w:ind w:left="5760" w:hanging="360"/>
      </w:pPr>
      <w:rPr>
        <w:rFonts w:ascii="Courier New" w:hAnsi="Courier New" w:hint="default"/>
      </w:rPr>
    </w:lvl>
    <w:lvl w:ilvl="8" w:tplc="C5561658">
      <w:start w:val="1"/>
      <w:numFmt w:val="bullet"/>
      <w:lvlText w:val=""/>
      <w:lvlJc w:val="left"/>
      <w:pPr>
        <w:ind w:left="6480" w:hanging="360"/>
      </w:pPr>
      <w:rPr>
        <w:rFonts w:ascii="Wingdings" w:hAnsi="Wingdings" w:hint="default"/>
      </w:rPr>
    </w:lvl>
  </w:abstractNum>
  <w:abstractNum w:abstractNumId="24" w15:restartNumberingAfterBreak="0">
    <w:nsid w:val="444B3F98"/>
    <w:multiLevelType w:val="hybridMultilevel"/>
    <w:tmpl w:val="FFFFFFFF"/>
    <w:lvl w:ilvl="0" w:tplc="DF98645A">
      <w:start w:val="1"/>
      <w:numFmt w:val="bullet"/>
      <w:lvlText w:val=""/>
      <w:lvlJc w:val="left"/>
      <w:pPr>
        <w:ind w:left="720" w:hanging="360"/>
      </w:pPr>
      <w:rPr>
        <w:rFonts w:ascii="Symbol" w:hAnsi="Symbol" w:hint="default"/>
      </w:rPr>
    </w:lvl>
    <w:lvl w:ilvl="1" w:tplc="4FCC9DE6">
      <w:start w:val="1"/>
      <w:numFmt w:val="bullet"/>
      <w:lvlText w:val="o"/>
      <w:lvlJc w:val="left"/>
      <w:pPr>
        <w:ind w:left="1440" w:hanging="360"/>
      </w:pPr>
      <w:rPr>
        <w:rFonts w:ascii="Courier New" w:hAnsi="Courier New" w:hint="default"/>
      </w:rPr>
    </w:lvl>
    <w:lvl w:ilvl="2" w:tplc="0D84F962">
      <w:start w:val="1"/>
      <w:numFmt w:val="bullet"/>
      <w:lvlText w:val=""/>
      <w:lvlJc w:val="left"/>
      <w:pPr>
        <w:ind w:left="2160" w:hanging="360"/>
      </w:pPr>
      <w:rPr>
        <w:rFonts w:ascii="Wingdings" w:hAnsi="Wingdings" w:hint="default"/>
      </w:rPr>
    </w:lvl>
    <w:lvl w:ilvl="3" w:tplc="BAF6FB8E">
      <w:start w:val="1"/>
      <w:numFmt w:val="bullet"/>
      <w:lvlText w:val=""/>
      <w:lvlJc w:val="left"/>
      <w:pPr>
        <w:ind w:left="2880" w:hanging="360"/>
      </w:pPr>
      <w:rPr>
        <w:rFonts w:ascii="Symbol" w:hAnsi="Symbol" w:hint="default"/>
      </w:rPr>
    </w:lvl>
    <w:lvl w:ilvl="4" w:tplc="07D85E76">
      <w:start w:val="1"/>
      <w:numFmt w:val="bullet"/>
      <w:lvlText w:val="o"/>
      <w:lvlJc w:val="left"/>
      <w:pPr>
        <w:ind w:left="3600" w:hanging="360"/>
      </w:pPr>
      <w:rPr>
        <w:rFonts w:ascii="Courier New" w:hAnsi="Courier New" w:hint="default"/>
      </w:rPr>
    </w:lvl>
    <w:lvl w:ilvl="5" w:tplc="50CC3A62">
      <w:start w:val="1"/>
      <w:numFmt w:val="bullet"/>
      <w:lvlText w:val=""/>
      <w:lvlJc w:val="left"/>
      <w:pPr>
        <w:ind w:left="4320" w:hanging="360"/>
      </w:pPr>
      <w:rPr>
        <w:rFonts w:ascii="Wingdings" w:hAnsi="Wingdings" w:hint="default"/>
      </w:rPr>
    </w:lvl>
    <w:lvl w:ilvl="6" w:tplc="2472AC2A">
      <w:start w:val="1"/>
      <w:numFmt w:val="bullet"/>
      <w:lvlText w:val=""/>
      <w:lvlJc w:val="left"/>
      <w:pPr>
        <w:ind w:left="5040" w:hanging="360"/>
      </w:pPr>
      <w:rPr>
        <w:rFonts w:ascii="Symbol" w:hAnsi="Symbol" w:hint="default"/>
      </w:rPr>
    </w:lvl>
    <w:lvl w:ilvl="7" w:tplc="492EF958">
      <w:start w:val="1"/>
      <w:numFmt w:val="bullet"/>
      <w:lvlText w:val="o"/>
      <w:lvlJc w:val="left"/>
      <w:pPr>
        <w:ind w:left="5760" w:hanging="360"/>
      </w:pPr>
      <w:rPr>
        <w:rFonts w:ascii="Courier New" w:hAnsi="Courier New" w:hint="default"/>
      </w:rPr>
    </w:lvl>
    <w:lvl w:ilvl="8" w:tplc="497A4E0E">
      <w:start w:val="1"/>
      <w:numFmt w:val="bullet"/>
      <w:lvlText w:val=""/>
      <w:lvlJc w:val="left"/>
      <w:pPr>
        <w:ind w:left="6480" w:hanging="360"/>
      </w:pPr>
      <w:rPr>
        <w:rFonts w:ascii="Wingdings" w:hAnsi="Wingdings" w:hint="default"/>
      </w:rPr>
    </w:lvl>
  </w:abstractNum>
  <w:abstractNum w:abstractNumId="25" w15:restartNumberingAfterBreak="0">
    <w:nsid w:val="46B13163"/>
    <w:multiLevelType w:val="hybridMultilevel"/>
    <w:tmpl w:val="FFFFFFFF"/>
    <w:lvl w:ilvl="0" w:tplc="9F866876">
      <w:start w:val="1"/>
      <w:numFmt w:val="bullet"/>
      <w:lvlText w:val=""/>
      <w:lvlJc w:val="left"/>
      <w:pPr>
        <w:ind w:left="720" w:hanging="360"/>
      </w:pPr>
      <w:rPr>
        <w:rFonts w:ascii="Symbol" w:hAnsi="Symbol" w:hint="default"/>
      </w:rPr>
    </w:lvl>
    <w:lvl w:ilvl="1" w:tplc="F9C6A450">
      <w:start w:val="1"/>
      <w:numFmt w:val="bullet"/>
      <w:lvlText w:val="o"/>
      <w:lvlJc w:val="left"/>
      <w:pPr>
        <w:ind w:left="1440" w:hanging="360"/>
      </w:pPr>
      <w:rPr>
        <w:rFonts w:ascii="Courier New" w:hAnsi="Courier New" w:hint="default"/>
      </w:rPr>
    </w:lvl>
    <w:lvl w:ilvl="2" w:tplc="1310C4E4">
      <w:start w:val="1"/>
      <w:numFmt w:val="bullet"/>
      <w:lvlText w:val=""/>
      <w:lvlJc w:val="left"/>
      <w:pPr>
        <w:ind w:left="2160" w:hanging="360"/>
      </w:pPr>
      <w:rPr>
        <w:rFonts w:ascii="Wingdings" w:hAnsi="Wingdings" w:hint="default"/>
      </w:rPr>
    </w:lvl>
    <w:lvl w:ilvl="3" w:tplc="E8187D5A">
      <w:start w:val="1"/>
      <w:numFmt w:val="bullet"/>
      <w:lvlText w:val=""/>
      <w:lvlJc w:val="left"/>
      <w:pPr>
        <w:ind w:left="2880" w:hanging="360"/>
      </w:pPr>
      <w:rPr>
        <w:rFonts w:ascii="Symbol" w:hAnsi="Symbol" w:hint="default"/>
      </w:rPr>
    </w:lvl>
    <w:lvl w:ilvl="4" w:tplc="5BF2B5AE">
      <w:start w:val="1"/>
      <w:numFmt w:val="bullet"/>
      <w:lvlText w:val="o"/>
      <w:lvlJc w:val="left"/>
      <w:pPr>
        <w:ind w:left="3600" w:hanging="360"/>
      </w:pPr>
      <w:rPr>
        <w:rFonts w:ascii="Courier New" w:hAnsi="Courier New" w:hint="default"/>
      </w:rPr>
    </w:lvl>
    <w:lvl w:ilvl="5" w:tplc="5400E570">
      <w:start w:val="1"/>
      <w:numFmt w:val="bullet"/>
      <w:lvlText w:val=""/>
      <w:lvlJc w:val="left"/>
      <w:pPr>
        <w:ind w:left="4320" w:hanging="360"/>
      </w:pPr>
      <w:rPr>
        <w:rFonts w:ascii="Wingdings" w:hAnsi="Wingdings" w:hint="default"/>
      </w:rPr>
    </w:lvl>
    <w:lvl w:ilvl="6" w:tplc="938609DE">
      <w:start w:val="1"/>
      <w:numFmt w:val="bullet"/>
      <w:lvlText w:val=""/>
      <w:lvlJc w:val="left"/>
      <w:pPr>
        <w:ind w:left="5040" w:hanging="360"/>
      </w:pPr>
      <w:rPr>
        <w:rFonts w:ascii="Symbol" w:hAnsi="Symbol" w:hint="default"/>
      </w:rPr>
    </w:lvl>
    <w:lvl w:ilvl="7" w:tplc="EBE2E806">
      <w:start w:val="1"/>
      <w:numFmt w:val="bullet"/>
      <w:lvlText w:val="o"/>
      <w:lvlJc w:val="left"/>
      <w:pPr>
        <w:ind w:left="5760" w:hanging="360"/>
      </w:pPr>
      <w:rPr>
        <w:rFonts w:ascii="Courier New" w:hAnsi="Courier New" w:hint="default"/>
      </w:rPr>
    </w:lvl>
    <w:lvl w:ilvl="8" w:tplc="AE1ABC86">
      <w:start w:val="1"/>
      <w:numFmt w:val="bullet"/>
      <w:lvlText w:val=""/>
      <w:lvlJc w:val="left"/>
      <w:pPr>
        <w:ind w:left="6480" w:hanging="360"/>
      </w:pPr>
      <w:rPr>
        <w:rFonts w:ascii="Wingdings" w:hAnsi="Wingdings" w:hint="default"/>
      </w:rPr>
    </w:lvl>
  </w:abstractNum>
  <w:abstractNum w:abstractNumId="26" w15:restartNumberingAfterBreak="0">
    <w:nsid w:val="4AB714B3"/>
    <w:multiLevelType w:val="hybridMultilevel"/>
    <w:tmpl w:val="FFFFFFFF"/>
    <w:lvl w:ilvl="0" w:tplc="87D0D330">
      <w:start w:val="1"/>
      <w:numFmt w:val="bullet"/>
      <w:lvlText w:val=""/>
      <w:lvlJc w:val="left"/>
      <w:pPr>
        <w:ind w:left="720" w:hanging="360"/>
      </w:pPr>
      <w:rPr>
        <w:rFonts w:ascii="Symbol" w:hAnsi="Symbol" w:hint="default"/>
      </w:rPr>
    </w:lvl>
    <w:lvl w:ilvl="1" w:tplc="5A6677B8">
      <w:start w:val="1"/>
      <w:numFmt w:val="bullet"/>
      <w:lvlText w:val="o"/>
      <w:lvlJc w:val="left"/>
      <w:pPr>
        <w:ind w:left="1440" w:hanging="360"/>
      </w:pPr>
      <w:rPr>
        <w:rFonts w:ascii="Courier New" w:hAnsi="Courier New" w:hint="default"/>
      </w:rPr>
    </w:lvl>
    <w:lvl w:ilvl="2" w:tplc="293AF900">
      <w:start w:val="1"/>
      <w:numFmt w:val="bullet"/>
      <w:lvlText w:val=""/>
      <w:lvlJc w:val="left"/>
      <w:pPr>
        <w:ind w:left="2160" w:hanging="360"/>
      </w:pPr>
      <w:rPr>
        <w:rFonts w:ascii="Wingdings" w:hAnsi="Wingdings" w:hint="default"/>
      </w:rPr>
    </w:lvl>
    <w:lvl w:ilvl="3" w:tplc="33A22CA4">
      <w:start w:val="1"/>
      <w:numFmt w:val="bullet"/>
      <w:lvlText w:val=""/>
      <w:lvlJc w:val="left"/>
      <w:pPr>
        <w:ind w:left="2880" w:hanging="360"/>
      </w:pPr>
      <w:rPr>
        <w:rFonts w:ascii="Symbol" w:hAnsi="Symbol" w:hint="default"/>
      </w:rPr>
    </w:lvl>
    <w:lvl w:ilvl="4" w:tplc="F20C433C">
      <w:start w:val="1"/>
      <w:numFmt w:val="bullet"/>
      <w:lvlText w:val="o"/>
      <w:lvlJc w:val="left"/>
      <w:pPr>
        <w:ind w:left="3600" w:hanging="360"/>
      </w:pPr>
      <w:rPr>
        <w:rFonts w:ascii="Courier New" w:hAnsi="Courier New" w:hint="default"/>
      </w:rPr>
    </w:lvl>
    <w:lvl w:ilvl="5" w:tplc="CCBE5186">
      <w:start w:val="1"/>
      <w:numFmt w:val="bullet"/>
      <w:lvlText w:val=""/>
      <w:lvlJc w:val="left"/>
      <w:pPr>
        <w:ind w:left="4320" w:hanging="360"/>
      </w:pPr>
      <w:rPr>
        <w:rFonts w:ascii="Wingdings" w:hAnsi="Wingdings" w:hint="default"/>
      </w:rPr>
    </w:lvl>
    <w:lvl w:ilvl="6" w:tplc="E9B69970">
      <w:start w:val="1"/>
      <w:numFmt w:val="bullet"/>
      <w:lvlText w:val=""/>
      <w:lvlJc w:val="left"/>
      <w:pPr>
        <w:ind w:left="5040" w:hanging="360"/>
      </w:pPr>
      <w:rPr>
        <w:rFonts w:ascii="Symbol" w:hAnsi="Symbol" w:hint="default"/>
      </w:rPr>
    </w:lvl>
    <w:lvl w:ilvl="7" w:tplc="0C6A93FA">
      <w:start w:val="1"/>
      <w:numFmt w:val="bullet"/>
      <w:lvlText w:val="o"/>
      <w:lvlJc w:val="left"/>
      <w:pPr>
        <w:ind w:left="5760" w:hanging="360"/>
      </w:pPr>
      <w:rPr>
        <w:rFonts w:ascii="Courier New" w:hAnsi="Courier New" w:hint="default"/>
      </w:rPr>
    </w:lvl>
    <w:lvl w:ilvl="8" w:tplc="8A0674BC">
      <w:start w:val="1"/>
      <w:numFmt w:val="bullet"/>
      <w:lvlText w:val=""/>
      <w:lvlJc w:val="left"/>
      <w:pPr>
        <w:ind w:left="6480" w:hanging="360"/>
      </w:pPr>
      <w:rPr>
        <w:rFonts w:ascii="Wingdings" w:hAnsi="Wingdings" w:hint="default"/>
      </w:rPr>
    </w:lvl>
  </w:abstractNum>
  <w:abstractNum w:abstractNumId="27" w15:restartNumberingAfterBreak="0">
    <w:nsid w:val="4BF10E98"/>
    <w:multiLevelType w:val="hybridMultilevel"/>
    <w:tmpl w:val="FFFFFFFF"/>
    <w:lvl w:ilvl="0" w:tplc="FB94F522">
      <w:start w:val="1"/>
      <w:numFmt w:val="bullet"/>
      <w:lvlText w:val=""/>
      <w:lvlJc w:val="left"/>
      <w:pPr>
        <w:ind w:left="720" w:hanging="360"/>
      </w:pPr>
      <w:rPr>
        <w:rFonts w:ascii="Symbol" w:hAnsi="Symbol" w:hint="default"/>
      </w:rPr>
    </w:lvl>
    <w:lvl w:ilvl="1" w:tplc="DB2265BE">
      <w:start w:val="1"/>
      <w:numFmt w:val="bullet"/>
      <w:lvlText w:val="o"/>
      <w:lvlJc w:val="left"/>
      <w:pPr>
        <w:ind w:left="1440" w:hanging="360"/>
      </w:pPr>
      <w:rPr>
        <w:rFonts w:ascii="Courier New" w:hAnsi="Courier New" w:hint="default"/>
      </w:rPr>
    </w:lvl>
    <w:lvl w:ilvl="2" w:tplc="84B6D414">
      <w:start w:val="1"/>
      <w:numFmt w:val="bullet"/>
      <w:lvlText w:val=""/>
      <w:lvlJc w:val="left"/>
      <w:pPr>
        <w:ind w:left="2160" w:hanging="360"/>
      </w:pPr>
      <w:rPr>
        <w:rFonts w:ascii="Wingdings" w:hAnsi="Wingdings" w:hint="default"/>
      </w:rPr>
    </w:lvl>
    <w:lvl w:ilvl="3" w:tplc="AEC41240">
      <w:start w:val="1"/>
      <w:numFmt w:val="bullet"/>
      <w:lvlText w:val=""/>
      <w:lvlJc w:val="left"/>
      <w:pPr>
        <w:ind w:left="2880" w:hanging="360"/>
      </w:pPr>
      <w:rPr>
        <w:rFonts w:ascii="Symbol" w:hAnsi="Symbol" w:hint="default"/>
      </w:rPr>
    </w:lvl>
    <w:lvl w:ilvl="4" w:tplc="6966E2EE">
      <w:start w:val="1"/>
      <w:numFmt w:val="bullet"/>
      <w:lvlText w:val="o"/>
      <w:lvlJc w:val="left"/>
      <w:pPr>
        <w:ind w:left="3600" w:hanging="360"/>
      </w:pPr>
      <w:rPr>
        <w:rFonts w:ascii="Courier New" w:hAnsi="Courier New" w:hint="default"/>
      </w:rPr>
    </w:lvl>
    <w:lvl w:ilvl="5" w:tplc="7942369E">
      <w:start w:val="1"/>
      <w:numFmt w:val="bullet"/>
      <w:lvlText w:val=""/>
      <w:lvlJc w:val="left"/>
      <w:pPr>
        <w:ind w:left="4320" w:hanging="360"/>
      </w:pPr>
      <w:rPr>
        <w:rFonts w:ascii="Wingdings" w:hAnsi="Wingdings" w:hint="default"/>
      </w:rPr>
    </w:lvl>
    <w:lvl w:ilvl="6" w:tplc="A87064BC">
      <w:start w:val="1"/>
      <w:numFmt w:val="bullet"/>
      <w:lvlText w:val=""/>
      <w:lvlJc w:val="left"/>
      <w:pPr>
        <w:ind w:left="5040" w:hanging="360"/>
      </w:pPr>
      <w:rPr>
        <w:rFonts w:ascii="Symbol" w:hAnsi="Symbol" w:hint="default"/>
      </w:rPr>
    </w:lvl>
    <w:lvl w:ilvl="7" w:tplc="DDD0018C">
      <w:start w:val="1"/>
      <w:numFmt w:val="bullet"/>
      <w:lvlText w:val="o"/>
      <w:lvlJc w:val="left"/>
      <w:pPr>
        <w:ind w:left="5760" w:hanging="360"/>
      </w:pPr>
      <w:rPr>
        <w:rFonts w:ascii="Courier New" w:hAnsi="Courier New" w:hint="default"/>
      </w:rPr>
    </w:lvl>
    <w:lvl w:ilvl="8" w:tplc="9878A994">
      <w:start w:val="1"/>
      <w:numFmt w:val="bullet"/>
      <w:lvlText w:val=""/>
      <w:lvlJc w:val="left"/>
      <w:pPr>
        <w:ind w:left="6480" w:hanging="360"/>
      </w:pPr>
      <w:rPr>
        <w:rFonts w:ascii="Wingdings" w:hAnsi="Wingdings" w:hint="default"/>
      </w:rPr>
    </w:lvl>
  </w:abstractNum>
  <w:abstractNum w:abstractNumId="28" w15:restartNumberingAfterBreak="0">
    <w:nsid w:val="4C743B82"/>
    <w:multiLevelType w:val="hybridMultilevel"/>
    <w:tmpl w:val="FFFFFFFF"/>
    <w:lvl w:ilvl="0" w:tplc="35E286A0">
      <w:start w:val="1"/>
      <w:numFmt w:val="bullet"/>
      <w:lvlText w:val=""/>
      <w:lvlJc w:val="left"/>
      <w:pPr>
        <w:ind w:left="720" w:hanging="360"/>
      </w:pPr>
      <w:rPr>
        <w:rFonts w:ascii="Symbol" w:hAnsi="Symbol" w:hint="default"/>
      </w:rPr>
    </w:lvl>
    <w:lvl w:ilvl="1" w:tplc="34FE5B70">
      <w:start w:val="1"/>
      <w:numFmt w:val="bullet"/>
      <w:lvlText w:val="o"/>
      <w:lvlJc w:val="left"/>
      <w:pPr>
        <w:ind w:left="1440" w:hanging="360"/>
      </w:pPr>
      <w:rPr>
        <w:rFonts w:ascii="Courier New" w:hAnsi="Courier New" w:hint="default"/>
      </w:rPr>
    </w:lvl>
    <w:lvl w:ilvl="2" w:tplc="75BE9B6C">
      <w:start w:val="1"/>
      <w:numFmt w:val="bullet"/>
      <w:lvlText w:val=""/>
      <w:lvlJc w:val="left"/>
      <w:pPr>
        <w:ind w:left="2160" w:hanging="360"/>
      </w:pPr>
      <w:rPr>
        <w:rFonts w:ascii="Wingdings" w:hAnsi="Wingdings" w:hint="default"/>
      </w:rPr>
    </w:lvl>
    <w:lvl w:ilvl="3" w:tplc="2F7E82EA">
      <w:start w:val="1"/>
      <w:numFmt w:val="bullet"/>
      <w:lvlText w:val=""/>
      <w:lvlJc w:val="left"/>
      <w:pPr>
        <w:ind w:left="2880" w:hanging="360"/>
      </w:pPr>
      <w:rPr>
        <w:rFonts w:ascii="Symbol" w:hAnsi="Symbol" w:hint="default"/>
      </w:rPr>
    </w:lvl>
    <w:lvl w:ilvl="4" w:tplc="E43C55E6">
      <w:start w:val="1"/>
      <w:numFmt w:val="bullet"/>
      <w:lvlText w:val="o"/>
      <w:lvlJc w:val="left"/>
      <w:pPr>
        <w:ind w:left="3600" w:hanging="360"/>
      </w:pPr>
      <w:rPr>
        <w:rFonts w:ascii="Courier New" w:hAnsi="Courier New" w:hint="default"/>
      </w:rPr>
    </w:lvl>
    <w:lvl w:ilvl="5" w:tplc="AF9C82C0">
      <w:start w:val="1"/>
      <w:numFmt w:val="bullet"/>
      <w:lvlText w:val=""/>
      <w:lvlJc w:val="left"/>
      <w:pPr>
        <w:ind w:left="4320" w:hanging="360"/>
      </w:pPr>
      <w:rPr>
        <w:rFonts w:ascii="Wingdings" w:hAnsi="Wingdings" w:hint="default"/>
      </w:rPr>
    </w:lvl>
    <w:lvl w:ilvl="6" w:tplc="780E2B4E">
      <w:start w:val="1"/>
      <w:numFmt w:val="bullet"/>
      <w:lvlText w:val=""/>
      <w:lvlJc w:val="left"/>
      <w:pPr>
        <w:ind w:left="5040" w:hanging="360"/>
      </w:pPr>
      <w:rPr>
        <w:rFonts w:ascii="Symbol" w:hAnsi="Symbol" w:hint="default"/>
      </w:rPr>
    </w:lvl>
    <w:lvl w:ilvl="7" w:tplc="98520D08">
      <w:start w:val="1"/>
      <w:numFmt w:val="bullet"/>
      <w:lvlText w:val="o"/>
      <w:lvlJc w:val="left"/>
      <w:pPr>
        <w:ind w:left="5760" w:hanging="360"/>
      </w:pPr>
      <w:rPr>
        <w:rFonts w:ascii="Courier New" w:hAnsi="Courier New" w:hint="default"/>
      </w:rPr>
    </w:lvl>
    <w:lvl w:ilvl="8" w:tplc="6C2E8A64">
      <w:start w:val="1"/>
      <w:numFmt w:val="bullet"/>
      <w:lvlText w:val=""/>
      <w:lvlJc w:val="left"/>
      <w:pPr>
        <w:ind w:left="6480" w:hanging="360"/>
      </w:pPr>
      <w:rPr>
        <w:rFonts w:ascii="Wingdings" w:hAnsi="Wingdings" w:hint="default"/>
      </w:rPr>
    </w:lvl>
  </w:abstractNum>
  <w:abstractNum w:abstractNumId="29" w15:restartNumberingAfterBreak="0">
    <w:nsid w:val="4E72214B"/>
    <w:multiLevelType w:val="hybridMultilevel"/>
    <w:tmpl w:val="FFFFFFFF"/>
    <w:lvl w:ilvl="0" w:tplc="EDDA6A9A">
      <w:start w:val="1"/>
      <w:numFmt w:val="bullet"/>
      <w:lvlText w:val=""/>
      <w:lvlJc w:val="left"/>
      <w:pPr>
        <w:ind w:left="720" w:hanging="360"/>
      </w:pPr>
      <w:rPr>
        <w:rFonts w:ascii="Symbol" w:hAnsi="Symbol" w:hint="default"/>
      </w:rPr>
    </w:lvl>
    <w:lvl w:ilvl="1" w:tplc="21CCFEDA">
      <w:start w:val="1"/>
      <w:numFmt w:val="bullet"/>
      <w:lvlText w:val="o"/>
      <w:lvlJc w:val="left"/>
      <w:pPr>
        <w:ind w:left="1440" w:hanging="360"/>
      </w:pPr>
      <w:rPr>
        <w:rFonts w:ascii="Courier New" w:hAnsi="Courier New" w:hint="default"/>
      </w:rPr>
    </w:lvl>
    <w:lvl w:ilvl="2" w:tplc="9D8ECE58">
      <w:start w:val="1"/>
      <w:numFmt w:val="bullet"/>
      <w:lvlText w:val=""/>
      <w:lvlJc w:val="left"/>
      <w:pPr>
        <w:ind w:left="2160" w:hanging="360"/>
      </w:pPr>
      <w:rPr>
        <w:rFonts w:ascii="Wingdings" w:hAnsi="Wingdings" w:hint="default"/>
      </w:rPr>
    </w:lvl>
    <w:lvl w:ilvl="3" w:tplc="913AD6C4">
      <w:start w:val="1"/>
      <w:numFmt w:val="bullet"/>
      <w:lvlText w:val=""/>
      <w:lvlJc w:val="left"/>
      <w:pPr>
        <w:ind w:left="2880" w:hanging="360"/>
      </w:pPr>
      <w:rPr>
        <w:rFonts w:ascii="Symbol" w:hAnsi="Symbol" w:hint="default"/>
      </w:rPr>
    </w:lvl>
    <w:lvl w:ilvl="4" w:tplc="BDFE687C">
      <w:start w:val="1"/>
      <w:numFmt w:val="bullet"/>
      <w:lvlText w:val="o"/>
      <w:lvlJc w:val="left"/>
      <w:pPr>
        <w:ind w:left="3600" w:hanging="360"/>
      </w:pPr>
      <w:rPr>
        <w:rFonts w:ascii="Courier New" w:hAnsi="Courier New" w:hint="default"/>
      </w:rPr>
    </w:lvl>
    <w:lvl w:ilvl="5" w:tplc="E5548E34">
      <w:start w:val="1"/>
      <w:numFmt w:val="bullet"/>
      <w:lvlText w:val=""/>
      <w:lvlJc w:val="left"/>
      <w:pPr>
        <w:ind w:left="4320" w:hanging="360"/>
      </w:pPr>
      <w:rPr>
        <w:rFonts w:ascii="Wingdings" w:hAnsi="Wingdings" w:hint="default"/>
      </w:rPr>
    </w:lvl>
    <w:lvl w:ilvl="6" w:tplc="CFCC752E">
      <w:start w:val="1"/>
      <w:numFmt w:val="bullet"/>
      <w:lvlText w:val=""/>
      <w:lvlJc w:val="left"/>
      <w:pPr>
        <w:ind w:left="5040" w:hanging="360"/>
      </w:pPr>
      <w:rPr>
        <w:rFonts w:ascii="Symbol" w:hAnsi="Symbol" w:hint="default"/>
      </w:rPr>
    </w:lvl>
    <w:lvl w:ilvl="7" w:tplc="E16696F4">
      <w:start w:val="1"/>
      <w:numFmt w:val="bullet"/>
      <w:lvlText w:val="o"/>
      <w:lvlJc w:val="left"/>
      <w:pPr>
        <w:ind w:left="5760" w:hanging="360"/>
      </w:pPr>
      <w:rPr>
        <w:rFonts w:ascii="Courier New" w:hAnsi="Courier New" w:hint="default"/>
      </w:rPr>
    </w:lvl>
    <w:lvl w:ilvl="8" w:tplc="7512C09A">
      <w:start w:val="1"/>
      <w:numFmt w:val="bullet"/>
      <w:lvlText w:val=""/>
      <w:lvlJc w:val="left"/>
      <w:pPr>
        <w:ind w:left="6480" w:hanging="360"/>
      </w:pPr>
      <w:rPr>
        <w:rFonts w:ascii="Wingdings" w:hAnsi="Wingdings" w:hint="default"/>
      </w:rPr>
    </w:lvl>
  </w:abstractNum>
  <w:abstractNum w:abstractNumId="30" w15:restartNumberingAfterBreak="0">
    <w:nsid w:val="50466458"/>
    <w:multiLevelType w:val="hybridMultilevel"/>
    <w:tmpl w:val="FFFFFFFF"/>
    <w:lvl w:ilvl="0" w:tplc="8F563EA6">
      <w:start w:val="1"/>
      <w:numFmt w:val="bullet"/>
      <w:lvlText w:val=""/>
      <w:lvlJc w:val="left"/>
      <w:pPr>
        <w:ind w:left="720" w:hanging="360"/>
      </w:pPr>
      <w:rPr>
        <w:rFonts w:ascii="Symbol" w:hAnsi="Symbol" w:hint="default"/>
      </w:rPr>
    </w:lvl>
    <w:lvl w:ilvl="1" w:tplc="F48AF730">
      <w:start w:val="1"/>
      <w:numFmt w:val="bullet"/>
      <w:lvlText w:val="o"/>
      <w:lvlJc w:val="left"/>
      <w:pPr>
        <w:ind w:left="1440" w:hanging="360"/>
      </w:pPr>
      <w:rPr>
        <w:rFonts w:ascii="Courier New" w:hAnsi="Courier New" w:hint="default"/>
      </w:rPr>
    </w:lvl>
    <w:lvl w:ilvl="2" w:tplc="856620FE">
      <w:start w:val="1"/>
      <w:numFmt w:val="bullet"/>
      <w:lvlText w:val=""/>
      <w:lvlJc w:val="left"/>
      <w:pPr>
        <w:ind w:left="2160" w:hanging="360"/>
      </w:pPr>
      <w:rPr>
        <w:rFonts w:ascii="Wingdings" w:hAnsi="Wingdings" w:hint="default"/>
      </w:rPr>
    </w:lvl>
    <w:lvl w:ilvl="3" w:tplc="23BE94D4">
      <w:start w:val="1"/>
      <w:numFmt w:val="bullet"/>
      <w:lvlText w:val=""/>
      <w:lvlJc w:val="left"/>
      <w:pPr>
        <w:ind w:left="2880" w:hanging="360"/>
      </w:pPr>
      <w:rPr>
        <w:rFonts w:ascii="Symbol" w:hAnsi="Symbol" w:hint="default"/>
      </w:rPr>
    </w:lvl>
    <w:lvl w:ilvl="4" w:tplc="F830E57C">
      <w:start w:val="1"/>
      <w:numFmt w:val="bullet"/>
      <w:lvlText w:val="o"/>
      <w:lvlJc w:val="left"/>
      <w:pPr>
        <w:ind w:left="3600" w:hanging="360"/>
      </w:pPr>
      <w:rPr>
        <w:rFonts w:ascii="Courier New" w:hAnsi="Courier New" w:hint="default"/>
      </w:rPr>
    </w:lvl>
    <w:lvl w:ilvl="5" w:tplc="72F48B16">
      <w:start w:val="1"/>
      <w:numFmt w:val="bullet"/>
      <w:lvlText w:val=""/>
      <w:lvlJc w:val="left"/>
      <w:pPr>
        <w:ind w:left="4320" w:hanging="360"/>
      </w:pPr>
      <w:rPr>
        <w:rFonts w:ascii="Wingdings" w:hAnsi="Wingdings" w:hint="default"/>
      </w:rPr>
    </w:lvl>
    <w:lvl w:ilvl="6" w:tplc="30A816E0">
      <w:start w:val="1"/>
      <w:numFmt w:val="bullet"/>
      <w:lvlText w:val=""/>
      <w:lvlJc w:val="left"/>
      <w:pPr>
        <w:ind w:left="5040" w:hanging="360"/>
      </w:pPr>
      <w:rPr>
        <w:rFonts w:ascii="Symbol" w:hAnsi="Symbol" w:hint="default"/>
      </w:rPr>
    </w:lvl>
    <w:lvl w:ilvl="7" w:tplc="F3D8258E">
      <w:start w:val="1"/>
      <w:numFmt w:val="bullet"/>
      <w:lvlText w:val="o"/>
      <w:lvlJc w:val="left"/>
      <w:pPr>
        <w:ind w:left="5760" w:hanging="360"/>
      </w:pPr>
      <w:rPr>
        <w:rFonts w:ascii="Courier New" w:hAnsi="Courier New" w:hint="default"/>
      </w:rPr>
    </w:lvl>
    <w:lvl w:ilvl="8" w:tplc="050A94E6">
      <w:start w:val="1"/>
      <w:numFmt w:val="bullet"/>
      <w:lvlText w:val=""/>
      <w:lvlJc w:val="left"/>
      <w:pPr>
        <w:ind w:left="6480" w:hanging="360"/>
      </w:pPr>
      <w:rPr>
        <w:rFonts w:ascii="Wingdings" w:hAnsi="Wingdings" w:hint="default"/>
      </w:rPr>
    </w:lvl>
  </w:abstractNum>
  <w:abstractNum w:abstractNumId="31" w15:restartNumberingAfterBreak="0">
    <w:nsid w:val="514638A5"/>
    <w:multiLevelType w:val="hybridMultilevel"/>
    <w:tmpl w:val="FFFFFFFF"/>
    <w:lvl w:ilvl="0" w:tplc="C4F203F0">
      <w:start w:val="1"/>
      <w:numFmt w:val="bullet"/>
      <w:lvlText w:val=""/>
      <w:lvlJc w:val="left"/>
      <w:pPr>
        <w:ind w:left="720" w:hanging="360"/>
      </w:pPr>
      <w:rPr>
        <w:rFonts w:ascii="Symbol" w:hAnsi="Symbol" w:hint="default"/>
      </w:rPr>
    </w:lvl>
    <w:lvl w:ilvl="1" w:tplc="7A3A6B44">
      <w:start w:val="1"/>
      <w:numFmt w:val="bullet"/>
      <w:lvlText w:val="o"/>
      <w:lvlJc w:val="left"/>
      <w:pPr>
        <w:ind w:left="1440" w:hanging="360"/>
      </w:pPr>
      <w:rPr>
        <w:rFonts w:ascii="Courier New" w:hAnsi="Courier New" w:hint="default"/>
      </w:rPr>
    </w:lvl>
    <w:lvl w:ilvl="2" w:tplc="73029E82">
      <w:start w:val="1"/>
      <w:numFmt w:val="bullet"/>
      <w:lvlText w:val=""/>
      <w:lvlJc w:val="left"/>
      <w:pPr>
        <w:ind w:left="2160" w:hanging="360"/>
      </w:pPr>
      <w:rPr>
        <w:rFonts w:ascii="Wingdings" w:hAnsi="Wingdings" w:hint="default"/>
      </w:rPr>
    </w:lvl>
    <w:lvl w:ilvl="3" w:tplc="58760036">
      <w:start w:val="1"/>
      <w:numFmt w:val="bullet"/>
      <w:lvlText w:val=""/>
      <w:lvlJc w:val="left"/>
      <w:pPr>
        <w:ind w:left="2880" w:hanging="360"/>
      </w:pPr>
      <w:rPr>
        <w:rFonts w:ascii="Symbol" w:hAnsi="Symbol" w:hint="default"/>
      </w:rPr>
    </w:lvl>
    <w:lvl w:ilvl="4" w:tplc="833276FC">
      <w:start w:val="1"/>
      <w:numFmt w:val="bullet"/>
      <w:lvlText w:val="o"/>
      <w:lvlJc w:val="left"/>
      <w:pPr>
        <w:ind w:left="3600" w:hanging="360"/>
      </w:pPr>
      <w:rPr>
        <w:rFonts w:ascii="Courier New" w:hAnsi="Courier New" w:hint="default"/>
      </w:rPr>
    </w:lvl>
    <w:lvl w:ilvl="5" w:tplc="463A72D6">
      <w:start w:val="1"/>
      <w:numFmt w:val="bullet"/>
      <w:lvlText w:val=""/>
      <w:lvlJc w:val="left"/>
      <w:pPr>
        <w:ind w:left="4320" w:hanging="360"/>
      </w:pPr>
      <w:rPr>
        <w:rFonts w:ascii="Wingdings" w:hAnsi="Wingdings" w:hint="default"/>
      </w:rPr>
    </w:lvl>
    <w:lvl w:ilvl="6" w:tplc="0E80A4BC">
      <w:start w:val="1"/>
      <w:numFmt w:val="bullet"/>
      <w:lvlText w:val=""/>
      <w:lvlJc w:val="left"/>
      <w:pPr>
        <w:ind w:left="5040" w:hanging="360"/>
      </w:pPr>
      <w:rPr>
        <w:rFonts w:ascii="Symbol" w:hAnsi="Symbol" w:hint="default"/>
      </w:rPr>
    </w:lvl>
    <w:lvl w:ilvl="7" w:tplc="4B98780C">
      <w:start w:val="1"/>
      <w:numFmt w:val="bullet"/>
      <w:lvlText w:val="o"/>
      <w:lvlJc w:val="left"/>
      <w:pPr>
        <w:ind w:left="5760" w:hanging="360"/>
      </w:pPr>
      <w:rPr>
        <w:rFonts w:ascii="Courier New" w:hAnsi="Courier New" w:hint="default"/>
      </w:rPr>
    </w:lvl>
    <w:lvl w:ilvl="8" w:tplc="D716F488">
      <w:start w:val="1"/>
      <w:numFmt w:val="bullet"/>
      <w:lvlText w:val=""/>
      <w:lvlJc w:val="left"/>
      <w:pPr>
        <w:ind w:left="6480" w:hanging="360"/>
      </w:pPr>
      <w:rPr>
        <w:rFonts w:ascii="Wingdings" w:hAnsi="Wingdings" w:hint="default"/>
      </w:rPr>
    </w:lvl>
  </w:abstractNum>
  <w:abstractNum w:abstractNumId="32" w15:restartNumberingAfterBreak="0">
    <w:nsid w:val="571747C9"/>
    <w:multiLevelType w:val="hybridMultilevel"/>
    <w:tmpl w:val="FFFFFFFF"/>
    <w:lvl w:ilvl="0" w:tplc="75861A8E">
      <w:start w:val="1"/>
      <w:numFmt w:val="bullet"/>
      <w:lvlText w:val=""/>
      <w:lvlJc w:val="left"/>
      <w:pPr>
        <w:ind w:left="720" w:hanging="360"/>
      </w:pPr>
      <w:rPr>
        <w:rFonts w:ascii="Symbol" w:hAnsi="Symbol" w:hint="default"/>
      </w:rPr>
    </w:lvl>
    <w:lvl w:ilvl="1" w:tplc="0F28B686">
      <w:start w:val="1"/>
      <w:numFmt w:val="bullet"/>
      <w:lvlText w:val="o"/>
      <w:lvlJc w:val="left"/>
      <w:pPr>
        <w:ind w:left="1440" w:hanging="360"/>
      </w:pPr>
      <w:rPr>
        <w:rFonts w:ascii="Courier New" w:hAnsi="Courier New" w:hint="default"/>
      </w:rPr>
    </w:lvl>
    <w:lvl w:ilvl="2" w:tplc="BCAEF38A">
      <w:start w:val="1"/>
      <w:numFmt w:val="bullet"/>
      <w:lvlText w:val=""/>
      <w:lvlJc w:val="left"/>
      <w:pPr>
        <w:ind w:left="2160" w:hanging="360"/>
      </w:pPr>
      <w:rPr>
        <w:rFonts w:ascii="Wingdings" w:hAnsi="Wingdings" w:hint="default"/>
      </w:rPr>
    </w:lvl>
    <w:lvl w:ilvl="3" w:tplc="BD54C9C2">
      <w:start w:val="1"/>
      <w:numFmt w:val="bullet"/>
      <w:lvlText w:val=""/>
      <w:lvlJc w:val="left"/>
      <w:pPr>
        <w:ind w:left="2880" w:hanging="360"/>
      </w:pPr>
      <w:rPr>
        <w:rFonts w:ascii="Symbol" w:hAnsi="Symbol" w:hint="default"/>
      </w:rPr>
    </w:lvl>
    <w:lvl w:ilvl="4" w:tplc="AC2EE4B0">
      <w:start w:val="1"/>
      <w:numFmt w:val="bullet"/>
      <w:lvlText w:val="o"/>
      <w:lvlJc w:val="left"/>
      <w:pPr>
        <w:ind w:left="3600" w:hanging="360"/>
      </w:pPr>
      <w:rPr>
        <w:rFonts w:ascii="Courier New" w:hAnsi="Courier New" w:hint="default"/>
      </w:rPr>
    </w:lvl>
    <w:lvl w:ilvl="5" w:tplc="AFBEBAD4">
      <w:start w:val="1"/>
      <w:numFmt w:val="bullet"/>
      <w:lvlText w:val=""/>
      <w:lvlJc w:val="left"/>
      <w:pPr>
        <w:ind w:left="4320" w:hanging="360"/>
      </w:pPr>
      <w:rPr>
        <w:rFonts w:ascii="Wingdings" w:hAnsi="Wingdings" w:hint="default"/>
      </w:rPr>
    </w:lvl>
    <w:lvl w:ilvl="6" w:tplc="FBC2EA5C">
      <w:start w:val="1"/>
      <w:numFmt w:val="bullet"/>
      <w:lvlText w:val=""/>
      <w:lvlJc w:val="left"/>
      <w:pPr>
        <w:ind w:left="5040" w:hanging="360"/>
      </w:pPr>
      <w:rPr>
        <w:rFonts w:ascii="Symbol" w:hAnsi="Symbol" w:hint="default"/>
      </w:rPr>
    </w:lvl>
    <w:lvl w:ilvl="7" w:tplc="56AEDD8E">
      <w:start w:val="1"/>
      <w:numFmt w:val="bullet"/>
      <w:lvlText w:val="o"/>
      <w:lvlJc w:val="left"/>
      <w:pPr>
        <w:ind w:left="5760" w:hanging="360"/>
      </w:pPr>
      <w:rPr>
        <w:rFonts w:ascii="Courier New" w:hAnsi="Courier New" w:hint="default"/>
      </w:rPr>
    </w:lvl>
    <w:lvl w:ilvl="8" w:tplc="3F724BFA">
      <w:start w:val="1"/>
      <w:numFmt w:val="bullet"/>
      <w:lvlText w:val=""/>
      <w:lvlJc w:val="left"/>
      <w:pPr>
        <w:ind w:left="6480" w:hanging="360"/>
      </w:pPr>
      <w:rPr>
        <w:rFonts w:ascii="Wingdings" w:hAnsi="Wingdings" w:hint="default"/>
      </w:rPr>
    </w:lvl>
  </w:abstractNum>
  <w:abstractNum w:abstractNumId="33" w15:restartNumberingAfterBreak="0">
    <w:nsid w:val="5C1B3803"/>
    <w:multiLevelType w:val="hybridMultilevel"/>
    <w:tmpl w:val="FFFFFFFF"/>
    <w:lvl w:ilvl="0" w:tplc="28BACB10">
      <w:start w:val="1"/>
      <w:numFmt w:val="bullet"/>
      <w:lvlText w:val=""/>
      <w:lvlJc w:val="left"/>
      <w:pPr>
        <w:ind w:left="720" w:hanging="360"/>
      </w:pPr>
      <w:rPr>
        <w:rFonts w:ascii="Symbol" w:hAnsi="Symbol" w:hint="default"/>
      </w:rPr>
    </w:lvl>
    <w:lvl w:ilvl="1" w:tplc="CF1052A6">
      <w:start w:val="1"/>
      <w:numFmt w:val="bullet"/>
      <w:lvlText w:val="o"/>
      <w:lvlJc w:val="left"/>
      <w:pPr>
        <w:ind w:left="1440" w:hanging="360"/>
      </w:pPr>
      <w:rPr>
        <w:rFonts w:ascii="Courier New" w:hAnsi="Courier New" w:hint="default"/>
      </w:rPr>
    </w:lvl>
    <w:lvl w:ilvl="2" w:tplc="126E4F96">
      <w:start w:val="1"/>
      <w:numFmt w:val="bullet"/>
      <w:lvlText w:val=""/>
      <w:lvlJc w:val="left"/>
      <w:pPr>
        <w:ind w:left="2160" w:hanging="360"/>
      </w:pPr>
      <w:rPr>
        <w:rFonts w:ascii="Wingdings" w:hAnsi="Wingdings" w:hint="default"/>
      </w:rPr>
    </w:lvl>
    <w:lvl w:ilvl="3" w:tplc="9D2C3B38">
      <w:start w:val="1"/>
      <w:numFmt w:val="bullet"/>
      <w:lvlText w:val=""/>
      <w:lvlJc w:val="left"/>
      <w:pPr>
        <w:ind w:left="2880" w:hanging="360"/>
      </w:pPr>
      <w:rPr>
        <w:rFonts w:ascii="Symbol" w:hAnsi="Symbol" w:hint="default"/>
      </w:rPr>
    </w:lvl>
    <w:lvl w:ilvl="4" w:tplc="3B4C281E">
      <w:start w:val="1"/>
      <w:numFmt w:val="bullet"/>
      <w:lvlText w:val="o"/>
      <w:lvlJc w:val="left"/>
      <w:pPr>
        <w:ind w:left="3600" w:hanging="360"/>
      </w:pPr>
      <w:rPr>
        <w:rFonts w:ascii="Courier New" w:hAnsi="Courier New" w:hint="default"/>
      </w:rPr>
    </w:lvl>
    <w:lvl w:ilvl="5" w:tplc="8646BE9C">
      <w:start w:val="1"/>
      <w:numFmt w:val="bullet"/>
      <w:lvlText w:val=""/>
      <w:lvlJc w:val="left"/>
      <w:pPr>
        <w:ind w:left="4320" w:hanging="360"/>
      </w:pPr>
      <w:rPr>
        <w:rFonts w:ascii="Wingdings" w:hAnsi="Wingdings" w:hint="default"/>
      </w:rPr>
    </w:lvl>
    <w:lvl w:ilvl="6" w:tplc="D8E8D26A">
      <w:start w:val="1"/>
      <w:numFmt w:val="bullet"/>
      <w:lvlText w:val=""/>
      <w:lvlJc w:val="left"/>
      <w:pPr>
        <w:ind w:left="5040" w:hanging="360"/>
      </w:pPr>
      <w:rPr>
        <w:rFonts w:ascii="Symbol" w:hAnsi="Symbol" w:hint="default"/>
      </w:rPr>
    </w:lvl>
    <w:lvl w:ilvl="7" w:tplc="DCB4762E">
      <w:start w:val="1"/>
      <w:numFmt w:val="bullet"/>
      <w:lvlText w:val="o"/>
      <w:lvlJc w:val="left"/>
      <w:pPr>
        <w:ind w:left="5760" w:hanging="360"/>
      </w:pPr>
      <w:rPr>
        <w:rFonts w:ascii="Courier New" w:hAnsi="Courier New" w:hint="default"/>
      </w:rPr>
    </w:lvl>
    <w:lvl w:ilvl="8" w:tplc="1CB6E7A0">
      <w:start w:val="1"/>
      <w:numFmt w:val="bullet"/>
      <w:lvlText w:val=""/>
      <w:lvlJc w:val="left"/>
      <w:pPr>
        <w:ind w:left="6480" w:hanging="360"/>
      </w:pPr>
      <w:rPr>
        <w:rFonts w:ascii="Wingdings" w:hAnsi="Wingdings" w:hint="default"/>
      </w:rPr>
    </w:lvl>
  </w:abstractNum>
  <w:abstractNum w:abstractNumId="34" w15:restartNumberingAfterBreak="0">
    <w:nsid w:val="62634668"/>
    <w:multiLevelType w:val="hybridMultilevel"/>
    <w:tmpl w:val="FFFFFFFF"/>
    <w:lvl w:ilvl="0" w:tplc="7B1ED30C">
      <w:start w:val="1"/>
      <w:numFmt w:val="bullet"/>
      <w:lvlText w:val=""/>
      <w:lvlJc w:val="left"/>
      <w:pPr>
        <w:ind w:left="720" w:hanging="360"/>
      </w:pPr>
      <w:rPr>
        <w:rFonts w:ascii="Symbol" w:hAnsi="Symbol" w:hint="default"/>
      </w:rPr>
    </w:lvl>
    <w:lvl w:ilvl="1" w:tplc="0E009CEE">
      <w:start w:val="1"/>
      <w:numFmt w:val="bullet"/>
      <w:lvlText w:val="o"/>
      <w:lvlJc w:val="left"/>
      <w:pPr>
        <w:ind w:left="1440" w:hanging="360"/>
      </w:pPr>
      <w:rPr>
        <w:rFonts w:ascii="Courier New" w:hAnsi="Courier New" w:hint="default"/>
      </w:rPr>
    </w:lvl>
    <w:lvl w:ilvl="2" w:tplc="0638ED28">
      <w:start w:val="1"/>
      <w:numFmt w:val="bullet"/>
      <w:lvlText w:val=""/>
      <w:lvlJc w:val="left"/>
      <w:pPr>
        <w:ind w:left="2160" w:hanging="360"/>
      </w:pPr>
      <w:rPr>
        <w:rFonts w:ascii="Wingdings" w:hAnsi="Wingdings" w:hint="default"/>
      </w:rPr>
    </w:lvl>
    <w:lvl w:ilvl="3" w:tplc="97808C40">
      <w:start w:val="1"/>
      <w:numFmt w:val="bullet"/>
      <w:lvlText w:val=""/>
      <w:lvlJc w:val="left"/>
      <w:pPr>
        <w:ind w:left="2880" w:hanging="360"/>
      </w:pPr>
      <w:rPr>
        <w:rFonts w:ascii="Symbol" w:hAnsi="Symbol" w:hint="default"/>
      </w:rPr>
    </w:lvl>
    <w:lvl w:ilvl="4" w:tplc="E81AC074">
      <w:start w:val="1"/>
      <w:numFmt w:val="bullet"/>
      <w:lvlText w:val="o"/>
      <w:lvlJc w:val="left"/>
      <w:pPr>
        <w:ind w:left="3600" w:hanging="360"/>
      </w:pPr>
      <w:rPr>
        <w:rFonts w:ascii="Courier New" w:hAnsi="Courier New" w:hint="default"/>
      </w:rPr>
    </w:lvl>
    <w:lvl w:ilvl="5" w:tplc="DAEAF6B4">
      <w:start w:val="1"/>
      <w:numFmt w:val="bullet"/>
      <w:lvlText w:val=""/>
      <w:lvlJc w:val="left"/>
      <w:pPr>
        <w:ind w:left="4320" w:hanging="360"/>
      </w:pPr>
      <w:rPr>
        <w:rFonts w:ascii="Wingdings" w:hAnsi="Wingdings" w:hint="default"/>
      </w:rPr>
    </w:lvl>
    <w:lvl w:ilvl="6" w:tplc="16CC16AE">
      <w:start w:val="1"/>
      <w:numFmt w:val="bullet"/>
      <w:lvlText w:val=""/>
      <w:lvlJc w:val="left"/>
      <w:pPr>
        <w:ind w:left="5040" w:hanging="360"/>
      </w:pPr>
      <w:rPr>
        <w:rFonts w:ascii="Symbol" w:hAnsi="Symbol" w:hint="default"/>
      </w:rPr>
    </w:lvl>
    <w:lvl w:ilvl="7" w:tplc="8F0EA1DC">
      <w:start w:val="1"/>
      <w:numFmt w:val="bullet"/>
      <w:lvlText w:val="o"/>
      <w:lvlJc w:val="left"/>
      <w:pPr>
        <w:ind w:left="5760" w:hanging="360"/>
      </w:pPr>
      <w:rPr>
        <w:rFonts w:ascii="Courier New" w:hAnsi="Courier New" w:hint="default"/>
      </w:rPr>
    </w:lvl>
    <w:lvl w:ilvl="8" w:tplc="0C80F108">
      <w:start w:val="1"/>
      <w:numFmt w:val="bullet"/>
      <w:lvlText w:val=""/>
      <w:lvlJc w:val="left"/>
      <w:pPr>
        <w:ind w:left="6480" w:hanging="360"/>
      </w:pPr>
      <w:rPr>
        <w:rFonts w:ascii="Wingdings" w:hAnsi="Wingdings" w:hint="default"/>
      </w:rPr>
    </w:lvl>
  </w:abstractNum>
  <w:abstractNum w:abstractNumId="35" w15:restartNumberingAfterBreak="0">
    <w:nsid w:val="653E3DBC"/>
    <w:multiLevelType w:val="hybridMultilevel"/>
    <w:tmpl w:val="FFFFFFFF"/>
    <w:lvl w:ilvl="0" w:tplc="3C3423A4">
      <w:start w:val="1"/>
      <w:numFmt w:val="bullet"/>
      <w:lvlText w:val=""/>
      <w:lvlJc w:val="left"/>
      <w:pPr>
        <w:ind w:left="720" w:hanging="360"/>
      </w:pPr>
      <w:rPr>
        <w:rFonts w:ascii="Symbol" w:hAnsi="Symbol" w:hint="default"/>
      </w:rPr>
    </w:lvl>
    <w:lvl w:ilvl="1" w:tplc="D390D9B0">
      <w:start w:val="1"/>
      <w:numFmt w:val="bullet"/>
      <w:lvlText w:val="o"/>
      <w:lvlJc w:val="left"/>
      <w:pPr>
        <w:ind w:left="1440" w:hanging="360"/>
      </w:pPr>
      <w:rPr>
        <w:rFonts w:ascii="Courier New" w:hAnsi="Courier New" w:hint="default"/>
      </w:rPr>
    </w:lvl>
    <w:lvl w:ilvl="2" w:tplc="B2981BD2">
      <w:start w:val="1"/>
      <w:numFmt w:val="bullet"/>
      <w:lvlText w:val=""/>
      <w:lvlJc w:val="left"/>
      <w:pPr>
        <w:ind w:left="2160" w:hanging="360"/>
      </w:pPr>
      <w:rPr>
        <w:rFonts w:ascii="Wingdings" w:hAnsi="Wingdings" w:hint="default"/>
      </w:rPr>
    </w:lvl>
    <w:lvl w:ilvl="3" w:tplc="D1DEE7E2">
      <w:start w:val="1"/>
      <w:numFmt w:val="bullet"/>
      <w:lvlText w:val=""/>
      <w:lvlJc w:val="left"/>
      <w:pPr>
        <w:ind w:left="2880" w:hanging="360"/>
      </w:pPr>
      <w:rPr>
        <w:rFonts w:ascii="Symbol" w:hAnsi="Symbol" w:hint="default"/>
      </w:rPr>
    </w:lvl>
    <w:lvl w:ilvl="4" w:tplc="58CE7082">
      <w:start w:val="1"/>
      <w:numFmt w:val="bullet"/>
      <w:lvlText w:val="o"/>
      <w:lvlJc w:val="left"/>
      <w:pPr>
        <w:ind w:left="3600" w:hanging="360"/>
      </w:pPr>
      <w:rPr>
        <w:rFonts w:ascii="Courier New" w:hAnsi="Courier New" w:hint="default"/>
      </w:rPr>
    </w:lvl>
    <w:lvl w:ilvl="5" w:tplc="C5A4AAEA">
      <w:start w:val="1"/>
      <w:numFmt w:val="bullet"/>
      <w:lvlText w:val=""/>
      <w:lvlJc w:val="left"/>
      <w:pPr>
        <w:ind w:left="4320" w:hanging="360"/>
      </w:pPr>
      <w:rPr>
        <w:rFonts w:ascii="Wingdings" w:hAnsi="Wingdings" w:hint="default"/>
      </w:rPr>
    </w:lvl>
    <w:lvl w:ilvl="6" w:tplc="61904C8A">
      <w:start w:val="1"/>
      <w:numFmt w:val="bullet"/>
      <w:lvlText w:val=""/>
      <w:lvlJc w:val="left"/>
      <w:pPr>
        <w:ind w:left="5040" w:hanging="360"/>
      </w:pPr>
      <w:rPr>
        <w:rFonts w:ascii="Symbol" w:hAnsi="Symbol" w:hint="default"/>
      </w:rPr>
    </w:lvl>
    <w:lvl w:ilvl="7" w:tplc="DD5A41BA">
      <w:start w:val="1"/>
      <w:numFmt w:val="bullet"/>
      <w:lvlText w:val="o"/>
      <w:lvlJc w:val="left"/>
      <w:pPr>
        <w:ind w:left="5760" w:hanging="360"/>
      </w:pPr>
      <w:rPr>
        <w:rFonts w:ascii="Courier New" w:hAnsi="Courier New" w:hint="default"/>
      </w:rPr>
    </w:lvl>
    <w:lvl w:ilvl="8" w:tplc="DB107D08">
      <w:start w:val="1"/>
      <w:numFmt w:val="bullet"/>
      <w:lvlText w:val=""/>
      <w:lvlJc w:val="left"/>
      <w:pPr>
        <w:ind w:left="6480" w:hanging="360"/>
      </w:pPr>
      <w:rPr>
        <w:rFonts w:ascii="Wingdings" w:hAnsi="Wingdings" w:hint="default"/>
      </w:rPr>
    </w:lvl>
  </w:abstractNum>
  <w:abstractNum w:abstractNumId="36" w15:restartNumberingAfterBreak="0">
    <w:nsid w:val="66617689"/>
    <w:multiLevelType w:val="hybridMultilevel"/>
    <w:tmpl w:val="FFFFFFFF"/>
    <w:lvl w:ilvl="0" w:tplc="86BC670E">
      <w:start w:val="1"/>
      <w:numFmt w:val="bullet"/>
      <w:lvlText w:val=""/>
      <w:lvlJc w:val="left"/>
      <w:pPr>
        <w:ind w:left="720" w:hanging="360"/>
      </w:pPr>
      <w:rPr>
        <w:rFonts w:ascii="Symbol" w:hAnsi="Symbol" w:hint="default"/>
      </w:rPr>
    </w:lvl>
    <w:lvl w:ilvl="1" w:tplc="0F26A4AA">
      <w:start w:val="1"/>
      <w:numFmt w:val="bullet"/>
      <w:lvlText w:val="o"/>
      <w:lvlJc w:val="left"/>
      <w:pPr>
        <w:ind w:left="1440" w:hanging="360"/>
      </w:pPr>
      <w:rPr>
        <w:rFonts w:ascii="Courier New" w:hAnsi="Courier New" w:hint="default"/>
      </w:rPr>
    </w:lvl>
    <w:lvl w:ilvl="2" w:tplc="ADB0B10A">
      <w:start w:val="1"/>
      <w:numFmt w:val="bullet"/>
      <w:lvlText w:val=""/>
      <w:lvlJc w:val="left"/>
      <w:pPr>
        <w:ind w:left="2160" w:hanging="360"/>
      </w:pPr>
      <w:rPr>
        <w:rFonts w:ascii="Wingdings" w:hAnsi="Wingdings" w:hint="default"/>
      </w:rPr>
    </w:lvl>
    <w:lvl w:ilvl="3" w:tplc="5C88475A">
      <w:start w:val="1"/>
      <w:numFmt w:val="bullet"/>
      <w:lvlText w:val=""/>
      <w:lvlJc w:val="left"/>
      <w:pPr>
        <w:ind w:left="2880" w:hanging="360"/>
      </w:pPr>
      <w:rPr>
        <w:rFonts w:ascii="Symbol" w:hAnsi="Symbol" w:hint="default"/>
      </w:rPr>
    </w:lvl>
    <w:lvl w:ilvl="4" w:tplc="AD786A5C">
      <w:start w:val="1"/>
      <w:numFmt w:val="bullet"/>
      <w:lvlText w:val="o"/>
      <w:lvlJc w:val="left"/>
      <w:pPr>
        <w:ind w:left="3600" w:hanging="360"/>
      </w:pPr>
      <w:rPr>
        <w:rFonts w:ascii="Courier New" w:hAnsi="Courier New" w:hint="default"/>
      </w:rPr>
    </w:lvl>
    <w:lvl w:ilvl="5" w:tplc="E632B80E">
      <w:start w:val="1"/>
      <w:numFmt w:val="bullet"/>
      <w:lvlText w:val=""/>
      <w:lvlJc w:val="left"/>
      <w:pPr>
        <w:ind w:left="4320" w:hanging="360"/>
      </w:pPr>
      <w:rPr>
        <w:rFonts w:ascii="Wingdings" w:hAnsi="Wingdings" w:hint="default"/>
      </w:rPr>
    </w:lvl>
    <w:lvl w:ilvl="6" w:tplc="938A9F2E">
      <w:start w:val="1"/>
      <w:numFmt w:val="bullet"/>
      <w:lvlText w:val=""/>
      <w:lvlJc w:val="left"/>
      <w:pPr>
        <w:ind w:left="5040" w:hanging="360"/>
      </w:pPr>
      <w:rPr>
        <w:rFonts w:ascii="Symbol" w:hAnsi="Symbol" w:hint="default"/>
      </w:rPr>
    </w:lvl>
    <w:lvl w:ilvl="7" w:tplc="35AEBF5C">
      <w:start w:val="1"/>
      <w:numFmt w:val="bullet"/>
      <w:lvlText w:val="o"/>
      <w:lvlJc w:val="left"/>
      <w:pPr>
        <w:ind w:left="5760" w:hanging="360"/>
      </w:pPr>
      <w:rPr>
        <w:rFonts w:ascii="Courier New" w:hAnsi="Courier New" w:hint="default"/>
      </w:rPr>
    </w:lvl>
    <w:lvl w:ilvl="8" w:tplc="BAC213B6">
      <w:start w:val="1"/>
      <w:numFmt w:val="bullet"/>
      <w:lvlText w:val=""/>
      <w:lvlJc w:val="left"/>
      <w:pPr>
        <w:ind w:left="6480" w:hanging="360"/>
      </w:pPr>
      <w:rPr>
        <w:rFonts w:ascii="Wingdings" w:hAnsi="Wingdings" w:hint="default"/>
      </w:rPr>
    </w:lvl>
  </w:abstractNum>
  <w:abstractNum w:abstractNumId="37" w15:restartNumberingAfterBreak="0">
    <w:nsid w:val="676C781E"/>
    <w:multiLevelType w:val="hybridMultilevel"/>
    <w:tmpl w:val="FFFFFFFF"/>
    <w:lvl w:ilvl="0" w:tplc="E8246FE0">
      <w:start w:val="1"/>
      <w:numFmt w:val="bullet"/>
      <w:lvlText w:val=""/>
      <w:lvlJc w:val="left"/>
      <w:pPr>
        <w:ind w:left="720" w:hanging="360"/>
      </w:pPr>
      <w:rPr>
        <w:rFonts w:ascii="Symbol" w:hAnsi="Symbol" w:hint="default"/>
      </w:rPr>
    </w:lvl>
    <w:lvl w:ilvl="1" w:tplc="85E29E88">
      <w:start w:val="1"/>
      <w:numFmt w:val="bullet"/>
      <w:lvlText w:val="o"/>
      <w:lvlJc w:val="left"/>
      <w:pPr>
        <w:ind w:left="1440" w:hanging="360"/>
      </w:pPr>
      <w:rPr>
        <w:rFonts w:ascii="Courier New" w:hAnsi="Courier New" w:hint="default"/>
      </w:rPr>
    </w:lvl>
    <w:lvl w:ilvl="2" w:tplc="3DEAB7DC">
      <w:start w:val="1"/>
      <w:numFmt w:val="bullet"/>
      <w:lvlText w:val=""/>
      <w:lvlJc w:val="left"/>
      <w:pPr>
        <w:ind w:left="2160" w:hanging="360"/>
      </w:pPr>
      <w:rPr>
        <w:rFonts w:ascii="Wingdings" w:hAnsi="Wingdings" w:hint="default"/>
      </w:rPr>
    </w:lvl>
    <w:lvl w:ilvl="3" w:tplc="00BCAD18">
      <w:start w:val="1"/>
      <w:numFmt w:val="bullet"/>
      <w:lvlText w:val=""/>
      <w:lvlJc w:val="left"/>
      <w:pPr>
        <w:ind w:left="2880" w:hanging="360"/>
      </w:pPr>
      <w:rPr>
        <w:rFonts w:ascii="Symbol" w:hAnsi="Symbol" w:hint="default"/>
      </w:rPr>
    </w:lvl>
    <w:lvl w:ilvl="4" w:tplc="02946720">
      <w:start w:val="1"/>
      <w:numFmt w:val="bullet"/>
      <w:lvlText w:val="o"/>
      <w:lvlJc w:val="left"/>
      <w:pPr>
        <w:ind w:left="3600" w:hanging="360"/>
      </w:pPr>
      <w:rPr>
        <w:rFonts w:ascii="Courier New" w:hAnsi="Courier New" w:hint="default"/>
      </w:rPr>
    </w:lvl>
    <w:lvl w:ilvl="5" w:tplc="B080925E">
      <w:start w:val="1"/>
      <w:numFmt w:val="bullet"/>
      <w:lvlText w:val=""/>
      <w:lvlJc w:val="left"/>
      <w:pPr>
        <w:ind w:left="4320" w:hanging="360"/>
      </w:pPr>
      <w:rPr>
        <w:rFonts w:ascii="Wingdings" w:hAnsi="Wingdings" w:hint="default"/>
      </w:rPr>
    </w:lvl>
    <w:lvl w:ilvl="6" w:tplc="9078D00E">
      <w:start w:val="1"/>
      <w:numFmt w:val="bullet"/>
      <w:lvlText w:val=""/>
      <w:lvlJc w:val="left"/>
      <w:pPr>
        <w:ind w:left="5040" w:hanging="360"/>
      </w:pPr>
      <w:rPr>
        <w:rFonts w:ascii="Symbol" w:hAnsi="Symbol" w:hint="default"/>
      </w:rPr>
    </w:lvl>
    <w:lvl w:ilvl="7" w:tplc="5A8AEAFE">
      <w:start w:val="1"/>
      <w:numFmt w:val="bullet"/>
      <w:lvlText w:val="o"/>
      <w:lvlJc w:val="left"/>
      <w:pPr>
        <w:ind w:left="5760" w:hanging="360"/>
      </w:pPr>
      <w:rPr>
        <w:rFonts w:ascii="Courier New" w:hAnsi="Courier New" w:hint="default"/>
      </w:rPr>
    </w:lvl>
    <w:lvl w:ilvl="8" w:tplc="C26E8F52">
      <w:start w:val="1"/>
      <w:numFmt w:val="bullet"/>
      <w:lvlText w:val=""/>
      <w:lvlJc w:val="left"/>
      <w:pPr>
        <w:ind w:left="6480" w:hanging="360"/>
      </w:pPr>
      <w:rPr>
        <w:rFonts w:ascii="Wingdings" w:hAnsi="Wingdings" w:hint="default"/>
      </w:rPr>
    </w:lvl>
  </w:abstractNum>
  <w:abstractNum w:abstractNumId="38" w15:restartNumberingAfterBreak="0">
    <w:nsid w:val="69996515"/>
    <w:multiLevelType w:val="hybridMultilevel"/>
    <w:tmpl w:val="FFFFFFFF"/>
    <w:lvl w:ilvl="0" w:tplc="47366E1C">
      <w:start w:val="1"/>
      <w:numFmt w:val="bullet"/>
      <w:lvlText w:val=""/>
      <w:lvlJc w:val="left"/>
      <w:pPr>
        <w:ind w:left="720" w:hanging="360"/>
      </w:pPr>
      <w:rPr>
        <w:rFonts w:ascii="Symbol" w:hAnsi="Symbol" w:hint="default"/>
      </w:rPr>
    </w:lvl>
    <w:lvl w:ilvl="1" w:tplc="8DE40650">
      <w:start w:val="1"/>
      <w:numFmt w:val="bullet"/>
      <w:lvlText w:val="o"/>
      <w:lvlJc w:val="left"/>
      <w:pPr>
        <w:ind w:left="1440" w:hanging="360"/>
      </w:pPr>
      <w:rPr>
        <w:rFonts w:ascii="Courier New" w:hAnsi="Courier New" w:hint="default"/>
      </w:rPr>
    </w:lvl>
    <w:lvl w:ilvl="2" w:tplc="A300C53A">
      <w:start w:val="1"/>
      <w:numFmt w:val="bullet"/>
      <w:lvlText w:val=""/>
      <w:lvlJc w:val="left"/>
      <w:pPr>
        <w:ind w:left="2160" w:hanging="360"/>
      </w:pPr>
      <w:rPr>
        <w:rFonts w:ascii="Wingdings" w:hAnsi="Wingdings" w:hint="default"/>
      </w:rPr>
    </w:lvl>
    <w:lvl w:ilvl="3" w:tplc="C82CD04A">
      <w:start w:val="1"/>
      <w:numFmt w:val="bullet"/>
      <w:lvlText w:val=""/>
      <w:lvlJc w:val="left"/>
      <w:pPr>
        <w:ind w:left="2880" w:hanging="360"/>
      </w:pPr>
      <w:rPr>
        <w:rFonts w:ascii="Symbol" w:hAnsi="Symbol" w:hint="default"/>
      </w:rPr>
    </w:lvl>
    <w:lvl w:ilvl="4" w:tplc="3490E240">
      <w:start w:val="1"/>
      <w:numFmt w:val="bullet"/>
      <w:lvlText w:val="o"/>
      <w:lvlJc w:val="left"/>
      <w:pPr>
        <w:ind w:left="3600" w:hanging="360"/>
      </w:pPr>
      <w:rPr>
        <w:rFonts w:ascii="Courier New" w:hAnsi="Courier New" w:hint="default"/>
      </w:rPr>
    </w:lvl>
    <w:lvl w:ilvl="5" w:tplc="5D6ECFA6">
      <w:start w:val="1"/>
      <w:numFmt w:val="bullet"/>
      <w:lvlText w:val=""/>
      <w:lvlJc w:val="left"/>
      <w:pPr>
        <w:ind w:left="4320" w:hanging="360"/>
      </w:pPr>
      <w:rPr>
        <w:rFonts w:ascii="Wingdings" w:hAnsi="Wingdings" w:hint="default"/>
      </w:rPr>
    </w:lvl>
    <w:lvl w:ilvl="6" w:tplc="AA9C980E">
      <w:start w:val="1"/>
      <w:numFmt w:val="bullet"/>
      <w:lvlText w:val=""/>
      <w:lvlJc w:val="left"/>
      <w:pPr>
        <w:ind w:left="5040" w:hanging="360"/>
      </w:pPr>
      <w:rPr>
        <w:rFonts w:ascii="Symbol" w:hAnsi="Symbol" w:hint="default"/>
      </w:rPr>
    </w:lvl>
    <w:lvl w:ilvl="7" w:tplc="BF3AAD24">
      <w:start w:val="1"/>
      <w:numFmt w:val="bullet"/>
      <w:lvlText w:val="o"/>
      <w:lvlJc w:val="left"/>
      <w:pPr>
        <w:ind w:left="5760" w:hanging="360"/>
      </w:pPr>
      <w:rPr>
        <w:rFonts w:ascii="Courier New" w:hAnsi="Courier New" w:hint="default"/>
      </w:rPr>
    </w:lvl>
    <w:lvl w:ilvl="8" w:tplc="BCD4AC5E">
      <w:start w:val="1"/>
      <w:numFmt w:val="bullet"/>
      <w:lvlText w:val=""/>
      <w:lvlJc w:val="left"/>
      <w:pPr>
        <w:ind w:left="6480" w:hanging="360"/>
      </w:pPr>
      <w:rPr>
        <w:rFonts w:ascii="Wingdings" w:hAnsi="Wingdings" w:hint="default"/>
      </w:rPr>
    </w:lvl>
  </w:abstractNum>
  <w:abstractNum w:abstractNumId="39" w15:restartNumberingAfterBreak="0">
    <w:nsid w:val="6D6226C9"/>
    <w:multiLevelType w:val="hybridMultilevel"/>
    <w:tmpl w:val="FFFFFFFF"/>
    <w:lvl w:ilvl="0" w:tplc="55D2CFD6">
      <w:start w:val="1"/>
      <w:numFmt w:val="bullet"/>
      <w:lvlText w:val=""/>
      <w:lvlJc w:val="left"/>
      <w:pPr>
        <w:ind w:left="720" w:hanging="360"/>
      </w:pPr>
      <w:rPr>
        <w:rFonts w:ascii="Symbol" w:hAnsi="Symbol" w:hint="default"/>
      </w:rPr>
    </w:lvl>
    <w:lvl w:ilvl="1" w:tplc="DB90D25E">
      <w:start w:val="1"/>
      <w:numFmt w:val="bullet"/>
      <w:lvlText w:val="o"/>
      <w:lvlJc w:val="left"/>
      <w:pPr>
        <w:ind w:left="1440" w:hanging="360"/>
      </w:pPr>
      <w:rPr>
        <w:rFonts w:ascii="Courier New" w:hAnsi="Courier New" w:hint="default"/>
      </w:rPr>
    </w:lvl>
    <w:lvl w:ilvl="2" w:tplc="E8523D78">
      <w:start w:val="1"/>
      <w:numFmt w:val="bullet"/>
      <w:lvlText w:val=""/>
      <w:lvlJc w:val="left"/>
      <w:pPr>
        <w:ind w:left="2160" w:hanging="360"/>
      </w:pPr>
      <w:rPr>
        <w:rFonts w:ascii="Wingdings" w:hAnsi="Wingdings" w:hint="default"/>
      </w:rPr>
    </w:lvl>
    <w:lvl w:ilvl="3" w:tplc="9EBE602A">
      <w:start w:val="1"/>
      <w:numFmt w:val="bullet"/>
      <w:lvlText w:val=""/>
      <w:lvlJc w:val="left"/>
      <w:pPr>
        <w:ind w:left="2880" w:hanging="360"/>
      </w:pPr>
      <w:rPr>
        <w:rFonts w:ascii="Symbol" w:hAnsi="Symbol" w:hint="default"/>
      </w:rPr>
    </w:lvl>
    <w:lvl w:ilvl="4" w:tplc="88245DBC">
      <w:start w:val="1"/>
      <w:numFmt w:val="bullet"/>
      <w:lvlText w:val="o"/>
      <w:lvlJc w:val="left"/>
      <w:pPr>
        <w:ind w:left="3600" w:hanging="360"/>
      </w:pPr>
      <w:rPr>
        <w:rFonts w:ascii="Courier New" w:hAnsi="Courier New" w:hint="default"/>
      </w:rPr>
    </w:lvl>
    <w:lvl w:ilvl="5" w:tplc="509AB170">
      <w:start w:val="1"/>
      <w:numFmt w:val="bullet"/>
      <w:lvlText w:val=""/>
      <w:lvlJc w:val="left"/>
      <w:pPr>
        <w:ind w:left="4320" w:hanging="360"/>
      </w:pPr>
      <w:rPr>
        <w:rFonts w:ascii="Wingdings" w:hAnsi="Wingdings" w:hint="default"/>
      </w:rPr>
    </w:lvl>
    <w:lvl w:ilvl="6" w:tplc="95381004">
      <w:start w:val="1"/>
      <w:numFmt w:val="bullet"/>
      <w:lvlText w:val=""/>
      <w:lvlJc w:val="left"/>
      <w:pPr>
        <w:ind w:left="5040" w:hanging="360"/>
      </w:pPr>
      <w:rPr>
        <w:rFonts w:ascii="Symbol" w:hAnsi="Symbol" w:hint="default"/>
      </w:rPr>
    </w:lvl>
    <w:lvl w:ilvl="7" w:tplc="B8E6D3C6">
      <w:start w:val="1"/>
      <w:numFmt w:val="bullet"/>
      <w:lvlText w:val="o"/>
      <w:lvlJc w:val="left"/>
      <w:pPr>
        <w:ind w:left="5760" w:hanging="360"/>
      </w:pPr>
      <w:rPr>
        <w:rFonts w:ascii="Courier New" w:hAnsi="Courier New" w:hint="default"/>
      </w:rPr>
    </w:lvl>
    <w:lvl w:ilvl="8" w:tplc="0D7E1FF6">
      <w:start w:val="1"/>
      <w:numFmt w:val="bullet"/>
      <w:lvlText w:val=""/>
      <w:lvlJc w:val="left"/>
      <w:pPr>
        <w:ind w:left="6480" w:hanging="360"/>
      </w:pPr>
      <w:rPr>
        <w:rFonts w:ascii="Wingdings" w:hAnsi="Wingdings" w:hint="default"/>
      </w:rPr>
    </w:lvl>
  </w:abstractNum>
  <w:abstractNum w:abstractNumId="40" w15:restartNumberingAfterBreak="0">
    <w:nsid w:val="72C77F1D"/>
    <w:multiLevelType w:val="hybridMultilevel"/>
    <w:tmpl w:val="FFFFFFFF"/>
    <w:lvl w:ilvl="0" w:tplc="9F4EDE28">
      <w:start w:val="1"/>
      <w:numFmt w:val="bullet"/>
      <w:lvlText w:val=""/>
      <w:lvlJc w:val="left"/>
      <w:pPr>
        <w:ind w:left="720" w:hanging="360"/>
      </w:pPr>
      <w:rPr>
        <w:rFonts w:ascii="Symbol" w:hAnsi="Symbol" w:hint="default"/>
      </w:rPr>
    </w:lvl>
    <w:lvl w:ilvl="1" w:tplc="69708DF4">
      <w:start w:val="1"/>
      <w:numFmt w:val="bullet"/>
      <w:lvlText w:val="o"/>
      <w:lvlJc w:val="left"/>
      <w:pPr>
        <w:ind w:left="1440" w:hanging="360"/>
      </w:pPr>
      <w:rPr>
        <w:rFonts w:ascii="Courier New" w:hAnsi="Courier New" w:hint="default"/>
      </w:rPr>
    </w:lvl>
    <w:lvl w:ilvl="2" w:tplc="69BE2E7E">
      <w:start w:val="1"/>
      <w:numFmt w:val="bullet"/>
      <w:lvlText w:val=""/>
      <w:lvlJc w:val="left"/>
      <w:pPr>
        <w:ind w:left="2160" w:hanging="360"/>
      </w:pPr>
      <w:rPr>
        <w:rFonts w:ascii="Wingdings" w:hAnsi="Wingdings" w:hint="default"/>
      </w:rPr>
    </w:lvl>
    <w:lvl w:ilvl="3" w:tplc="EC9832D4">
      <w:start w:val="1"/>
      <w:numFmt w:val="bullet"/>
      <w:lvlText w:val=""/>
      <w:lvlJc w:val="left"/>
      <w:pPr>
        <w:ind w:left="2880" w:hanging="360"/>
      </w:pPr>
      <w:rPr>
        <w:rFonts w:ascii="Symbol" w:hAnsi="Symbol" w:hint="default"/>
      </w:rPr>
    </w:lvl>
    <w:lvl w:ilvl="4" w:tplc="7CA2E804">
      <w:start w:val="1"/>
      <w:numFmt w:val="bullet"/>
      <w:lvlText w:val="o"/>
      <w:lvlJc w:val="left"/>
      <w:pPr>
        <w:ind w:left="3600" w:hanging="360"/>
      </w:pPr>
      <w:rPr>
        <w:rFonts w:ascii="Courier New" w:hAnsi="Courier New" w:hint="default"/>
      </w:rPr>
    </w:lvl>
    <w:lvl w:ilvl="5" w:tplc="81041C22">
      <w:start w:val="1"/>
      <w:numFmt w:val="bullet"/>
      <w:lvlText w:val=""/>
      <w:lvlJc w:val="left"/>
      <w:pPr>
        <w:ind w:left="4320" w:hanging="360"/>
      </w:pPr>
      <w:rPr>
        <w:rFonts w:ascii="Wingdings" w:hAnsi="Wingdings" w:hint="default"/>
      </w:rPr>
    </w:lvl>
    <w:lvl w:ilvl="6" w:tplc="855E0CA8">
      <w:start w:val="1"/>
      <w:numFmt w:val="bullet"/>
      <w:lvlText w:val=""/>
      <w:lvlJc w:val="left"/>
      <w:pPr>
        <w:ind w:left="5040" w:hanging="360"/>
      </w:pPr>
      <w:rPr>
        <w:rFonts w:ascii="Symbol" w:hAnsi="Symbol" w:hint="default"/>
      </w:rPr>
    </w:lvl>
    <w:lvl w:ilvl="7" w:tplc="D38E6E58">
      <w:start w:val="1"/>
      <w:numFmt w:val="bullet"/>
      <w:lvlText w:val="o"/>
      <w:lvlJc w:val="left"/>
      <w:pPr>
        <w:ind w:left="5760" w:hanging="360"/>
      </w:pPr>
      <w:rPr>
        <w:rFonts w:ascii="Courier New" w:hAnsi="Courier New" w:hint="default"/>
      </w:rPr>
    </w:lvl>
    <w:lvl w:ilvl="8" w:tplc="C20826EC">
      <w:start w:val="1"/>
      <w:numFmt w:val="bullet"/>
      <w:lvlText w:val=""/>
      <w:lvlJc w:val="left"/>
      <w:pPr>
        <w:ind w:left="6480" w:hanging="360"/>
      </w:pPr>
      <w:rPr>
        <w:rFonts w:ascii="Wingdings" w:hAnsi="Wingdings" w:hint="default"/>
      </w:rPr>
    </w:lvl>
  </w:abstractNum>
  <w:abstractNum w:abstractNumId="41" w15:restartNumberingAfterBreak="0">
    <w:nsid w:val="73C818A4"/>
    <w:multiLevelType w:val="hybridMultilevel"/>
    <w:tmpl w:val="FFFFFFFF"/>
    <w:lvl w:ilvl="0" w:tplc="2362A7D8">
      <w:start w:val="1"/>
      <w:numFmt w:val="bullet"/>
      <w:lvlText w:val=""/>
      <w:lvlJc w:val="left"/>
      <w:pPr>
        <w:ind w:left="720" w:hanging="360"/>
      </w:pPr>
      <w:rPr>
        <w:rFonts w:ascii="Symbol" w:hAnsi="Symbol" w:hint="default"/>
      </w:rPr>
    </w:lvl>
    <w:lvl w:ilvl="1" w:tplc="8B80444A">
      <w:start w:val="1"/>
      <w:numFmt w:val="bullet"/>
      <w:lvlText w:val="o"/>
      <w:lvlJc w:val="left"/>
      <w:pPr>
        <w:ind w:left="1440" w:hanging="360"/>
      </w:pPr>
      <w:rPr>
        <w:rFonts w:ascii="Courier New" w:hAnsi="Courier New" w:hint="default"/>
      </w:rPr>
    </w:lvl>
    <w:lvl w:ilvl="2" w:tplc="600E769E">
      <w:start w:val="1"/>
      <w:numFmt w:val="bullet"/>
      <w:lvlText w:val=""/>
      <w:lvlJc w:val="left"/>
      <w:pPr>
        <w:ind w:left="2160" w:hanging="360"/>
      </w:pPr>
      <w:rPr>
        <w:rFonts w:ascii="Wingdings" w:hAnsi="Wingdings" w:hint="default"/>
      </w:rPr>
    </w:lvl>
    <w:lvl w:ilvl="3" w:tplc="042A18E2">
      <w:start w:val="1"/>
      <w:numFmt w:val="bullet"/>
      <w:lvlText w:val=""/>
      <w:lvlJc w:val="left"/>
      <w:pPr>
        <w:ind w:left="2880" w:hanging="360"/>
      </w:pPr>
      <w:rPr>
        <w:rFonts w:ascii="Symbol" w:hAnsi="Symbol" w:hint="default"/>
      </w:rPr>
    </w:lvl>
    <w:lvl w:ilvl="4" w:tplc="D7600B1C">
      <w:start w:val="1"/>
      <w:numFmt w:val="bullet"/>
      <w:lvlText w:val="o"/>
      <w:lvlJc w:val="left"/>
      <w:pPr>
        <w:ind w:left="3600" w:hanging="360"/>
      </w:pPr>
      <w:rPr>
        <w:rFonts w:ascii="Courier New" w:hAnsi="Courier New" w:hint="default"/>
      </w:rPr>
    </w:lvl>
    <w:lvl w:ilvl="5" w:tplc="92F0AA06">
      <w:start w:val="1"/>
      <w:numFmt w:val="bullet"/>
      <w:lvlText w:val=""/>
      <w:lvlJc w:val="left"/>
      <w:pPr>
        <w:ind w:left="4320" w:hanging="360"/>
      </w:pPr>
      <w:rPr>
        <w:rFonts w:ascii="Wingdings" w:hAnsi="Wingdings" w:hint="default"/>
      </w:rPr>
    </w:lvl>
    <w:lvl w:ilvl="6" w:tplc="13864A8E">
      <w:start w:val="1"/>
      <w:numFmt w:val="bullet"/>
      <w:lvlText w:val=""/>
      <w:lvlJc w:val="left"/>
      <w:pPr>
        <w:ind w:left="5040" w:hanging="360"/>
      </w:pPr>
      <w:rPr>
        <w:rFonts w:ascii="Symbol" w:hAnsi="Symbol" w:hint="default"/>
      </w:rPr>
    </w:lvl>
    <w:lvl w:ilvl="7" w:tplc="7E2C0118">
      <w:start w:val="1"/>
      <w:numFmt w:val="bullet"/>
      <w:lvlText w:val="o"/>
      <w:lvlJc w:val="left"/>
      <w:pPr>
        <w:ind w:left="5760" w:hanging="360"/>
      </w:pPr>
      <w:rPr>
        <w:rFonts w:ascii="Courier New" w:hAnsi="Courier New" w:hint="default"/>
      </w:rPr>
    </w:lvl>
    <w:lvl w:ilvl="8" w:tplc="31B8E5EA">
      <w:start w:val="1"/>
      <w:numFmt w:val="bullet"/>
      <w:lvlText w:val=""/>
      <w:lvlJc w:val="left"/>
      <w:pPr>
        <w:ind w:left="6480" w:hanging="360"/>
      </w:pPr>
      <w:rPr>
        <w:rFonts w:ascii="Wingdings" w:hAnsi="Wingdings" w:hint="default"/>
      </w:rPr>
    </w:lvl>
  </w:abstractNum>
  <w:abstractNum w:abstractNumId="42" w15:restartNumberingAfterBreak="0">
    <w:nsid w:val="742218AF"/>
    <w:multiLevelType w:val="hybridMultilevel"/>
    <w:tmpl w:val="FFFFFFFF"/>
    <w:lvl w:ilvl="0" w:tplc="3B8E0076">
      <w:start w:val="1"/>
      <w:numFmt w:val="bullet"/>
      <w:lvlText w:val=""/>
      <w:lvlJc w:val="left"/>
      <w:pPr>
        <w:ind w:left="720" w:hanging="360"/>
      </w:pPr>
      <w:rPr>
        <w:rFonts w:ascii="Symbol" w:hAnsi="Symbol" w:hint="default"/>
      </w:rPr>
    </w:lvl>
    <w:lvl w:ilvl="1" w:tplc="EA88027E">
      <w:start w:val="1"/>
      <w:numFmt w:val="bullet"/>
      <w:lvlText w:val="o"/>
      <w:lvlJc w:val="left"/>
      <w:pPr>
        <w:ind w:left="1440" w:hanging="360"/>
      </w:pPr>
      <w:rPr>
        <w:rFonts w:ascii="Courier New" w:hAnsi="Courier New" w:hint="default"/>
      </w:rPr>
    </w:lvl>
    <w:lvl w:ilvl="2" w:tplc="12825B2A">
      <w:start w:val="1"/>
      <w:numFmt w:val="bullet"/>
      <w:lvlText w:val=""/>
      <w:lvlJc w:val="left"/>
      <w:pPr>
        <w:ind w:left="2160" w:hanging="360"/>
      </w:pPr>
      <w:rPr>
        <w:rFonts w:ascii="Wingdings" w:hAnsi="Wingdings" w:hint="default"/>
      </w:rPr>
    </w:lvl>
    <w:lvl w:ilvl="3" w:tplc="DC1A72CA">
      <w:start w:val="1"/>
      <w:numFmt w:val="bullet"/>
      <w:lvlText w:val=""/>
      <w:lvlJc w:val="left"/>
      <w:pPr>
        <w:ind w:left="2880" w:hanging="360"/>
      </w:pPr>
      <w:rPr>
        <w:rFonts w:ascii="Symbol" w:hAnsi="Symbol" w:hint="default"/>
      </w:rPr>
    </w:lvl>
    <w:lvl w:ilvl="4" w:tplc="314CA87A">
      <w:start w:val="1"/>
      <w:numFmt w:val="bullet"/>
      <w:lvlText w:val="o"/>
      <w:lvlJc w:val="left"/>
      <w:pPr>
        <w:ind w:left="3600" w:hanging="360"/>
      </w:pPr>
      <w:rPr>
        <w:rFonts w:ascii="Courier New" w:hAnsi="Courier New" w:hint="default"/>
      </w:rPr>
    </w:lvl>
    <w:lvl w:ilvl="5" w:tplc="D8E088B2">
      <w:start w:val="1"/>
      <w:numFmt w:val="bullet"/>
      <w:lvlText w:val=""/>
      <w:lvlJc w:val="left"/>
      <w:pPr>
        <w:ind w:left="4320" w:hanging="360"/>
      </w:pPr>
      <w:rPr>
        <w:rFonts w:ascii="Wingdings" w:hAnsi="Wingdings" w:hint="default"/>
      </w:rPr>
    </w:lvl>
    <w:lvl w:ilvl="6" w:tplc="75D02EB6">
      <w:start w:val="1"/>
      <w:numFmt w:val="bullet"/>
      <w:lvlText w:val=""/>
      <w:lvlJc w:val="left"/>
      <w:pPr>
        <w:ind w:left="5040" w:hanging="360"/>
      </w:pPr>
      <w:rPr>
        <w:rFonts w:ascii="Symbol" w:hAnsi="Symbol" w:hint="default"/>
      </w:rPr>
    </w:lvl>
    <w:lvl w:ilvl="7" w:tplc="8BD0247A">
      <w:start w:val="1"/>
      <w:numFmt w:val="bullet"/>
      <w:lvlText w:val="o"/>
      <w:lvlJc w:val="left"/>
      <w:pPr>
        <w:ind w:left="5760" w:hanging="360"/>
      </w:pPr>
      <w:rPr>
        <w:rFonts w:ascii="Courier New" w:hAnsi="Courier New" w:hint="default"/>
      </w:rPr>
    </w:lvl>
    <w:lvl w:ilvl="8" w:tplc="C2384FC4">
      <w:start w:val="1"/>
      <w:numFmt w:val="bullet"/>
      <w:lvlText w:val=""/>
      <w:lvlJc w:val="left"/>
      <w:pPr>
        <w:ind w:left="6480" w:hanging="360"/>
      </w:pPr>
      <w:rPr>
        <w:rFonts w:ascii="Wingdings" w:hAnsi="Wingdings" w:hint="default"/>
      </w:rPr>
    </w:lvl>
  </w:abstractNum>
  <w:abstractNum w:abstractNumId="43" w15:restartNumberingAfterBreak="0">
    <w:nsid w:val="7B14111C"/>
    <w:multiLevelType w:val="multilevel"/>
    <w:tmpl w:val="91328E3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7D1D232E"/>
    <w:multiLevelType w:val="hybridMultilevel"/>
    <w:tmpl w:val="0DCC9BBA"/>
    <w:lvl w:ilvl="0" w:tplc="7CA8D604">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F0955AF"/>
    <w:multiLevelType w:val="multilevel"/>
    <w:tmpl w:val="C0FC13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3"/>
  </w:num>
  <w:num w:numId="2">
    <w:abstractNumId w:val="13"/>
  </w:num>
  <w:num w:numId="3">
    <w:abstractNumId w:val="10"/>
  </w:num>
  <w:num w:numId="4">
    <w:abstractNumId w:val="6"/>
  </w:num>
  <w:num w:numId="5">
    <w:abstractNumId w:val="9"/>
  </w:num>
  <w:num w:numId="6">
    <w:abstractNumId w:val="14"/>
  </w:num>
  <w:num w:numId="7">
    <w:abstractNumId w:val="33"/>
  </w:num>
  <w:num w:numId="8">
    <w:abstractNumId w:val="30"/>
  </w:num>
  <w:num w:numId="9">
    <w:abstractNumId w:val="29"/>
  </w:num>
  <w:num w:numId="10">
    <w:abstractNumId w:val="24"/>
  </w:num>
  <w:num w:numId="11">
    <w:abstractNumId w:val="37"/>
  </w:num>
  <w:num w:numId="12">
    <w:abstractNumId w:val="42"/>
  </w:num>
  <w:num w:numId="13">
    <w:abstractNumId w:val="20"/>
  </w:num>
  <w:num w:numId="14">
    <w:abstractNumId w:val="44"/>
  </w:num>
  <w:num w:numId="15">
    <w:abstractNumId w:val="45"/>
    <w:lvlOverride w:ilvl="0">
      <w:lvl w:ilvl="0">
        <w:numFmt w:val="decimal"/>
        <w:lvlText w:val="%1."/>
        <w:lvlJc w:val="left"/>
      </w:lvl>
    </w:lvlOverride>
  </w:num>
  <w:num w:numId="16">
    <w:abstractNumId w:val="18"/>
  </w:num>
  <w:num w:numId="17">
    <w:abstractNumId w:val="39"/>
  </w:num>
  <w:num w:numId="18">
    <w:abstractNumId w:val="17"/>
  </w:num>
  <w:num w:numId="19">
    <w:abstractNumId w:val="25"/>
  </w:num>
  <w:num w:numId="20">
    <w:abstractNumId w:val="40"/>
  </w:num>
  <w:num w:numId="21">
    <w:abstractNumId w:val="32"/>
  </w:num>
  <w:num w:numId="22">
    <w:abstractNumId w:val="1"/>
  </w:num>
  <w:num w:numId="23">
    <w:abstractNumId w:val="12"/>
  </w:num>
  <w:num w:numId="24">
    <w:abstractNumId w:val="21"/>
  </w:num>
  <w:num w:numId="25">
    <w:abstractNumId w:val="34"/>
  </w:num>
  <w:num w:numId="26">
    <w:abstractNumId w:val="19"/>
  </w:num>
  <w:num w:numId="27">
    <w:abstractNumId w:val="28"/>
  </w:num>
  <w:num w:numId="28">
    <w:abstractNumId w:val="22"/>
  </w:num>
  <w:num w:numId="29">
    <w:abstractNumId w:val="11"/>
  </w:num>
  <w:num w:numId="30">
    <w:abstractNumId w:val="35"/>
  </w:num>
  <w:num w:numId="31">
    <w:abstractNumId w:val="0"/>
  </w:num>
  <w:num w:numId="32">
    <w:abstractNumId w:val="15"/>
  </w:num>
  <w:num w:numId="33">
    <w:abstractNumId w:val="5"/>
  </w:num>
  <w:num w:numId="34">
    <w:abstractNumId w:val="4"/>
  </w:num>
  <w:num w:numId="35">
    <w:abstractNumId w:val="8"/>
  </w:num>
  <w:num w:numId="36">
    <w:abstractNumId w:val="3"/>
  </w:num>
  <w:num w:numId="37">
    <w:abstractNumId w:val="2"/>
  </w:num>
  <w:num w:numId="38">
    <w:abstractNumId w:val="23"/>
  </w:num>
  <w:num w:numId="39">
    <w:abstractNumId w:val="16"/>
  </w:num>
  <w:num w:numId="40">
    <w:abstractNumId w:val="36"/>
  </w:num>
  <w:num w:numId="41">
    <w:abstractNumId w:val="27"/>
  </w:num>
  <w:num w:numId="42">
    <w:abstractNumId w:val="31"/>
  </w:num>
  <w:num w:numId="43">
    <w:abstractNumId w:val="26"/>
  </w:num>
  <w:num w:numId="44">
    <w:abstractNumId w:val="41"/>
  </w:num>
  <w:num w:numId="45">
    <w:abstractNumId w:val="38"/>
  </w:num>
  <w:num w:numId="4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3074"/>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37C"/>
    <w:rsid w:val="000009D6"/>
    <w:rsid w:val="000141E0"/>
    <w:rsid w:val="00016797"/>
    <w:rsid w:val="00021625"/>
    <w:rsid w:val="00034B5B"/>
    <w:rsid w:val="00035630"/>
    <w:rsid w:val="00037951"/>
    <w:rsid w:val="00043CD5"/>
    <w:rsid w:val="000463DD"/>
    <w:rsid w:val="00046481"/>
    <w:rsid w:val="000469AC"/>
    <w:rsid w:val="00071D0A"/>
    <w:rsid w:val="00072D8D"/>
    <w:rsid w:val="000741F3"/>
    <w:rsid w:val="00075EE8"/>
    <w:rsid w:val="00090675"/>
    <w:rsid w:val="0009324E"/>
    <w:rsid w:val="00094021"/>
    <w:rsid w:val="00094FBF"/>
    <w:rsid w:val="000A4216"/>
    <w:rsid w:val="000B1BA6"/>
    <w:rsid w:val="000D0F32"/>
    <w:rsid w:val="000D60A6"/>
    <w:rsid w:val="000E17EB"/>
    <w:rsid w:val="000E5EC7"/>
    <w:rsid w:val="000F1914"/>
    <w:rsid w:val="000F29DB"/>
    <w:rsid w:val="000F2C89"/>
    <w:rsid w:val="000F5C4B"/>
    <w:rsid w:val="00100BA0"/>
    <w:rsid w:val="001020EC"/>
    <w:rsid w:val="001030CC"/>
    <w:rsid w:val="001055F7"/>
    <w:rsid w:val="00110023"/>
    <w:rsid w:val="00110201"/>
    <w:rsid w:val="00110728"/>
    <w:rsid w:val="00113849"/>
    <w:rsid w:val="00121C47"/>
    <w:rsid w:val="00136AA1"/>
    <w:rsid w:val="00136B2B"/>
    <w:rsid w:val="00140F4C"/>
    <w:rsid w:val="00146D74"/>
    <w:rsid w:val="00147929"/>
    <w:rsid w:val="0015249E"/>
    <w:rsid w:val="00154D7A"/>
    <w:rsid w:val="00156612"/>
    <w:rsid w:val="00167265"/>
    <w:rsid w:val="0016780B"/>
    <w:rsid w:val="0017537C"/>
    <w:rsid w:val="001B53EE"/>
    <w:rsid w:val="001B6195"/>
    <w:rsid w:val="001C5499"/>
    <w:rsid w:val="001C56E1"/>
    <w:rsid w:val="001D3C30"/>
    <w:rsid w:val="001D72AD"/>
    <w:rsid w:val="001E0D62"/>
    <w:rsid w:val="001E411B"/>
    <w:rsid w:val="00207F3F"/>
    <w:rsid w:val="00215BF7"/>
    <w:rsid w:val="0022059F"/>
    <w:rsid w:val="00225E4C"/>
    <w:rsid w:val="00236FEF"/>
    <w:rsid w:val="00240182"/>
    <w:rsid w:val="00250A62"/>
    <w:rsid w:val="00252D3E"/>
    <w:rsid w:val="00260DFF"/>
    <w:rsid w:val="0027418B"/>
    <w:rsid w:val="00275107"/>
    <w:rsid w:val="00284136"/>
    <w:rsid w:val="00284482"/>
    <w:rsid w:val="00284FCB"/>
    <w:rsid w:val="002867A8"/>
    <w:rsid w:val="0028773C"/>
    <w:rsid w:val="00287E58"/>
    <w:rsid w:val="00295283"/>
    <w:rsid w:val="002C17E7"/>
    <w:rsid w:val="002C4292"/>
    <w:rsid w:val="002D1DB2"/>
    <w:rsid w:val="002D7167"/>
    <w:rsid w:val="002E2252"/>
    <w:rsid w:val="002E32F6"/>
    <w:rsid w:val="00307C89"/>
    <w:rsid w:val="003113DC"/>
    <w:rsid w:val="00316C33"/>
    <w:rsid w:val="00323064"/>
    <w:rsid w:val="00330D84"/>
    <w:rsid w:val="00333F9F"/>
    <w:rsid w:val="00335CB6"/>
    <w:rsid w:val="003370D3"/>
    <w:rsid w:val="00353F42"/>
    <w:rsid w:val="00361C10"/>
    <w:rsid w:val="00364810"/>
    <w:rsid w:val="003654E8"/>
    <w:rsid w:val="00365870"/>
    <w:rsid w:val="003705AA"/>
    <w:rsid w:val="00370BA7"/>
    <w:rsid w:val="00371AAF"/>
    <w:rsid w:val="00373AC5"/>
    <w:rsid w:val="00387A9A"/>
    <w:rsid w:val="00396DDB"/>
    <w:rsid w:val="003B0CEA"/>
    <w:rsid w:val="003B6B89"/>
    <w:rsid w:val="003C51D4"/>
    <w:rsid w:val="003D3948"/>
    <w:rsid w:val="003D3A70"/>
    <w:rsid w:val="003E42E9"/>
    <w:rsid w:val="003F0683"/>
    <w:rsid w:val="0040148D"/>
    <w:rsid w:val="00406ADE"/>
    <w:rsid w:val="004117CD"/>
    <w:rsid w:val="00435E80"/>
    <w:rsid w:val="00436A9F"/>
    <w:rsid w:val="00441A53"/>
    <w:rsid w:val="00455F7F"/>
    <w:rsid w:val="00471E69"/>
    <w:rsid w:val="004819C9"/>
    <w:rsid w:val="00482AD8"/>
    <w:rsid w:val="00485621"/>
    <w:rsid w:val="00487D85"/>
    <w:rsid w:val="00495F93"/>
    <w:rsid w:val="00497658"/>
    <w:rsid w:val="004B061C"/>
    <w:rsid w:val="004B4084"/>
    <w:rsid w:val="004C1B4A"/>
    <w:rsid w:val="004D1D41"/>
    <w:rsid w:val="004D5E8E"/>
    <w:rsid w:val="004D667D"/>
    <w:rsid w:val="004E3B9C"/>
    <w:rsid w:val="004E461B"/>
    <w:rsid w:val="004F5985"/>
    <w:rsid w:val="004F676D"/>
    <w:rsid w:val="00504497"/>
    <w:rsid w:val="0051082B"/>
    <w:rsid w:val="00511AC7"/>
    <w:rsid w:val="00526E8B"/>
    <w:rsid w:val="005332C4"/>
    <w:rsid w:val="005333D4"/>
    <w:rsid w:val="00546BF0"/>
    <w:rsid w:val="00550AFC"/>
    <w:rsid w:val="005629C2"/>
    <w:rsid w:val="00563327"/>
    <w:rsid w:val="00582F94"/>
    <w:rsid w:val="00583196"/>
    <w:rsid w:val="005A1623"/>
    <w:rsid w:val="005A295B"/>
    <w:rsid w:val="005B0013"/>
    <w:rsid w:val="005C47F7"/>
    <w:rsid w:val="005D246E"/>
    <w:rsid w:val="005E0849"/>
    <w:rsid w:val="00605EAA"/>
    <w:rsid w:val="00606F29"/>
    <w:rsid w:val="00615953"/>
    <w:rsid w:val="006213A3"/>
    <w:rsid w:val="00621F12"/>
    <w:rsid w:val="00626DC8"/>
    <w:rsid w:val="00632896"/>
    <w:rsid w:val="00640D69"/>
    <w:rsid w:val="00643D4E"/>
    <w:rsid w:val="0064488A"/>
    <w:rsid w:val="00646034"/>
    <w:rsid w:val="00651E31"/>
    <w:rsid w:val="00655EB4"/>
    <w:rsid w:val="006569E3"/>
    <w:rsid w:val="0066139F"/>
    <w:rsid w:val="00662A8C"/>
    <w:rsid w:val="00665565"/>
    <w:rsid w:val="00667C92"/>
    <w:rsid w:val="00675BF2"/>
    <w:rsid w:val="006830E2"/>
    <w:rsid w:val="0068560E"/>
    <w:rsid w:val="0068574A"/>
    <w:rsid w:val="006A6250"/>
    <w:rsid w:val="006B3EFA"/>
    <w:rsid w:val="006C428D"/>
    <w:rsid w:val="006C4532"/>
    <w:rsid w:val="006D3F67"/>
    <w:rsid w:val="006D5590"/>
    <w:rsid w:val="006E325C"/>
    <w:rsid w:val="006E3269"/>
    <w:rsid w:val="006F2BE9"/>
    <w:rsid w:val="006F5C16"/>
    <w:rsid w:val="006F621C"/>
    <w:rsid w:val="00703347"/>
    <w:rsid w:val="00703F87"/>
    <w:rsid w:val="007118DF"/>
    <w:rsid w:val="00713FF7"/>
    <w:rsid w:val="0072296B"/>
    <w:rsid w:val="00723FD0"/>
    <w:rsid w:val="00724FD2"/>
    <w:rsid w:val="007278B9"/>
    <w:rsid w:val="0073019A"/>
    <w:rsid w:val="007309D9"/>
    <w:rsid w:val="00733903"/>
    <w:rsid w:val="00734F15"/>
    <w:rsid w:val="00740311"/>
    <w:rsid w:val="00743E1A"/>
    <w:rsid w:val="007464F0"/>
    <w:rsid w:val="00754CD2"/>
    <w:rsid w:val="007632CB"/>
    <w:rsid w:val="00770057"/>
    <w:rsid w:val="00786874"/>
    <w:rsid w:val="007933F9"/>
    <w:rsid w:val="007B0363"/>
    <w:rsid w:val="007B41B9"/>
    <w:rsid w:val="007B7B51"/>
    <w:rsid w:val="007C10F6"/>
    <w:rsid w:val="007D0B14"/>
    <w:rsid w:val="007D5F09"/>
    <w:rsid w:val="007E17F8"/>
    <w:rsid w:val="007E23AF"/>
    <w:rsid w:val="007E3A9E"/>
    <w:rsid w:val="007F1AC6"/>
    <w:rsid w:val="007F75CE"/>
    <w:rsid w:val="00801139"/>
    <w:rsid w:val="00801792"/>
    <w:rsid w:val="00805812"/>
    <w:rsid w:val="00810532"/>
    <w:rsid w:val="00817B5A"/>
    <w:rsid w:val="0082531E"/>
    <w:rsid w:val="00825F0A"/>
    <w:rsid w:val="008269BB"/>
    <w:rsid w:val="00830F26"/>
    <w:rsid w:val="008348E1"/>
    <w:rsid w:val="00834B62"/>
    <w:rsid w:val="008454E9"/>
    <w:rsid w:val="008500ED"/>
    <w:rsid w:val="00854E60"/>
    <w:rsid w:val="00856C76"/>
    <w:rsid w:val="0087315C"/>
    <w:rsid w:val="00874A56"/>
    <w:rsid w:val="0087651E"/>
    <w:rsid w:val="008819BE"/>
    <w:rsid w:val="00884710"/>
    <w:rsid w:val="00887E1B"/>
    <w:rsid w:val="00890A7E"/>
    <w:rsid w:val="0089207B"/>
    <w:rsid w:val="008B1704"/>
    <w:rsid w:val="008B2A30"/>
    <w:rsid w:val="008B34B4"/>
    <w:rsid w:val="008D42F1"/>
    <w:rsid w:val="008D4F53"/>
    <w:rsid w:val="008D52ED"/>
    <w:rsid w:val="008D536F"/>
    <w:rsid w:val="008D7E7F"/>
    <w:rsid w:val="008E0ED4"/>
    <w:rsid w:val="008E2DA6"/>
    <w:rsid w:val="00902E8C"/>
    <w:rsid w:val="0090679D"/>
    <w:rsid w:val="00912BD6"/>
    <w:rsid w:val="00913202"/>
    <w:rsid w:val="00932A37"/>
    <w:rsid w:val="0094142D"/>
    <w:rsid w:val="00943E08"/>
    <w:rsid w:val="00950862"/>
    <w:rsid w:val="00951272"/>
    <w:rsid w:val="00954CCD"/>
    <w:rsid w:val="00960340"/>
    <w:rsid w:val="009804E0"/>
    <w:rsid w:val="009902F4"/>
    <w:rsid w:val="009A7E23"/>
    <w:rsid w:val="009B7574"/>
    <w:rsid w:val="009C0A39"/>
    <w:rsid w:val="009D1D8D"/>
    <w:rsid w:val="009D73E1"/>
    <w:rsid w:val="009E06D2"/>
    <w:rsid w:val="009E6089"/>
    <w:rsid w:val="009F0CAD"/>
    <w:rsid w:val="009F218B"/>
    <w:rsid w:val="00A02676"/>
    <w:rsid w:val="00A04852"/>
    <w:rsid w:val="00A068C6"/>
    <w:rsid w:val="00A2585C"/>
    <w:rsid w:val="00A26688"/>
    <w:rsid w:val="00A26A35"/>
    <w:rsid w:val="00A27489"/>
    <w:rsid w:val="00A27A70"/>
    <w:rsid w:val="00A3207F"/>
    <w:rsid w:val="00A32C15"/>
    <w:rsid w:val="00A47148"/>
    <w:rsid w:val="00A5225C"/>
    <w:rsid w:val="00A63F0E"/>
    <w:rsid w:val="00A73E6E"/>
    <w:rsid w:val="00A8378C"/>
    <w:rsid w:val="00A86A5E"/>
    <w:rsid w:val="00A91464"/>
    <w:rsid w:val="00AD0CA0"/>
    <w:rsid w:val="00AF209D"/>
    <w:rsid w:val="00AF4287"/>
    <w:rsid w:val="00B11375"/>
    <w:rsid w:val="00B11C49"/>
    <w:rsid w:val="00B11E9E"/>
    <w:rsid w:val="00B15241"/>
    <w:rsid w:val="00B222FF"/>
    <w:rsid w:val="00B267C3"/>
    <w:rsid w:val="00B271F6"/>
    <w:rsid w:val="00B2792A"/>
    <w:rsid w:val="00B3326F"/>
    <w:rsid w:val="00B358CC"/>
    <w:rsid w:val="00B52DB4"/>
    <w:rsid w:val="00B52F20"/>
    <w:rsid w:val="00B64395"/>
    <w:rsid w:val="00B81C49"/>
    <w:rsid w:val="00B9492C"/>
    <w:rsid w:val="00BA2667"/>
    <w:rsid w:val="00BA7063"/>
    <w:rsid w:val="00BD294B"/>
    <w:rsid w:val="00BD2D91"/>
    <w:rsid w:val="00BF2A91"/>
    <w:rsid w:val="00C051BD"/>
    <w:rsid w:val="00C05933"/>
    <w:rsid w:val="00C06D0B"/>
    <w:rsid w:val="00C11421"/>
    <w:rsid w:val="00C11AF3"/>
    <w:rsid w:val="00C2234A"/>
    <w:rsid w:val="00C327E3"/>
    <w:rsid w:val="00C46D36"/>
    <w:rsid w:val="00C50817"/>
    <w:rsid w:val="00C57042"/>
    <w:rsid w:val="00C601EB"/>
    <w:rsid w:val="00C74F93"/>
    <w:rsid w:val="00C818FB"/>
    <w:rsid w:val="00C8447D"/>
    <w:rsid w:val="00CA1FF9"/>
    <w:rsid w:val="00CB2310"/>
    <w:rsid w:val="00CB29E4"/>
    <w:rsid w:val="00CB3E37"/>
    <w:rsid w:val="00CB477A"/>
    <w:rsid w:val="00CC0CA4"/>
    <w:rsid w:val="00CC2431"/>
    <w:rsid w:val="00CC2C64"/>
    <w:rsid w:val="00CC7101"/>
    <w:rsid w:val="00CD005B"/>
    <w:rsid w:val="00CD6582"/>
    <w:rsid w:val="00CE19F2"/>
    <w:rsid w:val="00CE681C"/>
    <w:rsid w:val="00CF35ED"/>
    <w:rsid w:val="00D17E2B"/>
    <w:rsid w:val="00D34460"/>
    <w:rsid w:val="00D35F52"/>
    <w:rsid w:val="00D41A0E"/>
    <w:rsid w:val="00D422C5"/>
    <w:rsid w:val="00D4409D"/>
    <w:rsid w:val="00D604EA"/>
    <w:rsid w:val="00D62CF8"/>
    <w:rsid w:val="00D6593D"/>
    <w:rsid w:val="00D6753C"/>
    <w:rsid w:val="00D90B0C"/>
    <w:rsid w:val="00D93402"/>
    <w:rsid w:val="00DA0983"/>
    <w:rsid w:val="00DA43C9"/>
    <w:rsid w:val="00DB1012"/>
    <w:rsid w:val="00DB3CC4"/>
    <w:rsid w:val="00E12674"/>
    <w:rsid w:val="00E24BC0"/>
    <w:rsid w:val="00E27EBE"/>
    <w:rsid w:val="00E56427"/>
    <w:rsid w:val="00E63559"/>
    <w:rsid w:val="00E6442D"/>
    <w:rsid w:val="00E67199"/>
    <w:rsid w:val="00E74B44"/>
    <w:rsid w:val="00E85275"/>
    <w:rsid w:val="00E92540"/>
    <w:rsid w:val="00E93BDE"/>
    <w:rsid w:val="00EA22A2"/>
    <w:rsid w:val="00EA6AAC"/>
    <w:rsid w:val="00EB1E6E"/>
    <w:rsid w:val="00EB58AF"/>
    <w:rsid w:val="00EB5AB5"/>
    <w:rsid w:val="00ED3EE4"/>
    <w:rsid w:val="00EF6ADB"/>
    <w:rsid w:val="00F05BB8"/>
    <w:rsid w:val="00F22EDE"/>
    <w:rsid w:val="00F27054"/>
    <w:rsid w:val="00F275D8"/>
    <w:rsid w:val="00F31AC9"/>
    <w:rsid w:val="00F404DF"/>
    <w:rsid w:val="00F42A6A"/>
    <w:rsid w:val="00F42FF2"/>
    <w:rsid w:val="00F50557"/>
    <w:rsid w:val="00F52770"/>
    <w:rsid w:val="00F557DD"/>
    <w:rsid w:val="00F600CF"/>
    <w:rsid w:val="00F62351"/>
    <w:rsid w:val="00F666DF"/>
    <w:rsid w:val="00F7466F"/>
    <w:rsid w:val="00F75FAE"/>
    <w:rsid w:val="00F8673C"/>
    <w:rsid w:val="00F9012B"/>
    <w:rsid w:val="00FA0F55"/>
    <w:rsid w:val="00FA19A9"/>
    <w:rsid w:val="00FB4FCF"/>
    <w:rsid w:val="00FB66CD"/>
    <w:rsid w:val="00FB7673"/>
    <w:rsid w:val="00FB7D34"/>
    <w:rsid w:val="00FC62A2"/>
    <w:rsid w:val="00FE006A"/>
    <w:rsid w:val="00FE5951"/>
    <w:rsid w:val="00FF5544"/>
    <w:rsid w:val="00FF66B8"/>
    <w:rsid w:val="03498422"/>
    <w:rsid w:val="04961E60"/>
    <w:rsid w:val="05D4B703"/>
    <w:rsid w:val="07200C3F"/>
    <w:rsid w:val="075990ED"/>
    <w:rsid w:val="085079D0"/>
    <w:rsid w:val="08D2A71D"/>
    <w:rsid w:val="0A02612F"/>
    <w:rsid w:val="0ACD33C2"/>
    <w:rsid w:val="0C6727EC"/>
    <w:rsid w:val="0CBB5F59"/>
    <w:rsid w:val="0DACC984"/>
    <w:rsid w:val="0F9A9EE6"/>
    <w:rsid w:val="10D657BD"/>
    <w:rsid w:val="115FD144"/>
    <w:rsid w:val="196CE4DF"/>
    <w:rsid w:val="19D49A78"/>
    <w:rsid w:val="1A96E5AF"/>
    <w:rsid w:val="1ADC9E0E"/>
    <w:rsid w:val="1AE6CD92"/>
    <w:rsid w:val="1B59C9B5"/>
    <w:rsid w:val="1CA23962"/>
    <w:rsid w:val="1CCCEF9C"/>
    <w:rsid w:val="2126054D"/>
    <w:rsid w:val="2661C22A"/>
    <w:rsid w:val="2A38BA81"/>
    <w:rsid w:val="2CFC5192"/>
    <w:rsid w:val="2E8D7DD5"/>
    <w:rsid w:val="2F4656DB"/>
    <w:rsid w:val="30B37263"/>
    <w:rsid w:val="312AA088"/>
    <w:rsid w:val="32A84205"/>
    <w:rsid w:val="333A9525"/>
    <w:rsid w:val="35A03BFA"/>
    <w:rsid w:val="35EE9B21"/>
    <w:rsid w:val="36228E27"/>
    <w:rsid w:val="3636791B"/>
    <w:rsid w:val="36CEC97A"/>
    <w:rsid w:val="37570F87"/>
    <w:rsid w:val="38B36A14"/>
    <w:rsid w:val="38DC373A"/>
    <w:rsid w:val="39799136"/>
    <w:rsid w:val="3C4CC9AB"/>
    <w:rsid w:val="3CC26F2D"/>
    <w:rsid w:val="3CF771C3"/>
    <w:rsid w:val="407CA3A2"/>
    <w:rsid w:val="40ABB5AC"/>
    <w:rsid w:val="41B0EAC0"/>
    <w:rsid w:val="41D58D98"/>
    <w:rsid w:val="4297F455"/>
    <w:rsid w:val="45500571"/>
    <w:rsid w:val="46B6C968"/>
    <w:rsid w:val="476BC7C1"/>
    <w:rsid w:val="47855009"/>
    <w:rsid w:val="478A66DF"/>
    <w:rsid w:val="49EC7F81"/>
    <w:rsid w:val="49FEC36D"/>
    <w:rsid w:val="4CCFF8C9"/>
    <w:rsid w:val="4D5C880F"/>
    <w:rsid w:val="4F4780A2"/>
    <w:rsid w:val="50E45B13"/>
    <w:rsid w:val="5123A9D3"/>
    <w:rsid w:val="542191B3"/>
    <w:rsid w:val="55F6048F"/>
    <w:rsid w:val="56200D15"/>
    <w:rsid w:val="56605476"/>
    <w:rsid w:val="56C28F99"/>
    <w:rsid w:val="5886216A"/>
    <w:rsid w:val="58CA4C0E"/>
    <w:rsid w:val="5AA39B11"/>
    <w:rsid w:val="5C7649B9"/>
    <w:rsid w:val="5CBAD663"/>
    <w:rsid w:val="5EF53496"/>
    <w:rsid w:val="6168FAA7"/>
    <w:rsid w:val="64809250"/>
    <w:rsid w:val="654904E8"/>
    <w:rsid w:val="657532A1"/>
    <w:rsid w:val="670469C8"/>
    <w:rsid w:val="6A0D0DF3"/>
    <w:rsid w:val="6A3FE417"/>
    <w:rsid w:val="6B05DF3F"/>
    <w:rsid w:val="6C51123C"/>
    <w:rsid w:val="6C8FC726"/>
    <w:rsid w:val="6E111DB8"/>
    <w:rsid w:val="70BF8B91"/>
    <w:rsid w:val="70D03A83"/>
    <w:rsid w:val="70E018B1"/>
    <w:rsid w:val="70FBE435"/>
    <w:rsid w:val="72C2406B"/>
    <w:rsid w:val="7558F03E"/>
    <w:rsid w:val="755DB1C1"/>
    <w:rsid w:val="75D2756C"/>
    <w:rsid w:val="77170B35"/>
    <w:rsid w:val="7749517C"/>
    <w:rsid w:val="77786640"/>
    <w:rsid w:val="79C75867"/>
    <w:rsid w:val="7C79B7B7"/>
    <w:rsid w:val="7CBB9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01485FA8"/>
  <w15:chartTrackingRefBased/>
  <w15:docId w15:val="{55D3CB15-8364-4755-B98B-1CB3D57FC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1D3C30"/>
    <w:pPr>
      <w:spacing w:after="120"/>
    </w:pPr>
    <w:rPr>
      <w:sz w:val="24"/>
      <w:szCs w:val="22"/>
      <w:lang w:val="pt-BR"/>
    </w:rPr>
  </w:style>
  <w:style w:type="paragraph" w:styleId="Heading1">
    <w:name w:val="heading 1"/>
    <w:basedOn w:val="Normal"/>
    <w:next w:val="Normal"/>
    <w:link w:val="Heading1Char"/>
    <w:uiPriority w:val="9"/>
    <w:qFormat/>
    <w:rsid w:val="00353F42"/>
    <w:pPr>
      <w:keepNext/>
      <w:numPr>
        <w:numId w:val="1"/>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C57042"/>
    <w:pPr>
      <w:keepNext/>
      <w:numPr>
        <w:ilvl w:val="1"/>
        <w:numId w:val="1"/>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autoRedefine/>
    <w:qFormat/>
    <w:rsid w:val="00435E80"/>
    <w:pPr>
      <w:keepNext/>
      <w:numPr>
        <w:ilvl w:val="2"/>
        <w:numId w:val="1"/>
      </w:numPr>
      <w:outlineLvl w:val="2"/>
    </w:pPr>
    <w:rPr>
      <w:rFonts w:ascii="Times New Roman" w:eastAsia="Times New Roman" w:hAnsi="Times New Roman"/>
      <w:i/>
      <w:szCs w:val="20"/>
      <w:lang w:eastAsia="pt-BR"/>
    </w:rPr>
  </w:style>
  <w:style w:type="paragraph" w:styleId="Heading4">
    <w:name w:val="heading 4"/>
    <w:basedOn w:val="Normal"/>
    <w:next w:val="Normal"/>
    <w:link w:val="Heading4Char"/>
    <w:uiPriority w:val="9"/>
    <w:qFormat/>
    <w:rsid w:val="00353F42"/>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rsid w:val="00353F42"/>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353F42"/>
    <w:pPr>
      <w:numPr>
        <w:ilvl w:val="5"/>
        <w:numId w:val="1"/>
      </w:numPr>
      <w:spacing w:before="240" w:after="60"/>
      <w:outlineLvl w:val="5"/>
    </w:pPr>
    <w:rPr>
      <w:rFonts w:eastAsia="Times New Roman"/>
      <w:b/>
      <w:bCs/>
      <w:sz w:val="22"/>
    </w:rPr>
  </w:style>
  <w:style w:type="paragraph" w:styleId="Heading7">
    <w:name w:val="heading 7"/>
    <w:basedOn w:val="Normal"/>
    <w:next w:val="Normal"/>
    <w:link w:val="Heading7Char"/>
    <w:uiPriority w:val="9"/>
    <w:qFormat/>
    <w:rsid w:val="00353F42"/>
    <w:pPr>
      <w:numPr>
        <w:ilvl w:val="6"/>
        <w:numId w:val="1"/>
      </w:numPr>
      <w:spacing w:before="240" w:after="60"/>
      <w:outlineLvl w:val="6"/>
    </w:pPr>
    <w:rPr>
      <w:rFonts w:eastAsia="Times New Roman"/>
      <w:szCs w:val="24"/>
    </w:rPr>
  </w:style>
  <w:style w:type="paragraph" w:styleId="Heading8">
    <w:name w:val="heading 8"/>
    <w:basedOn w:val="Normal"/>
    <w:next w:val="Normal"/>
    <w:link w:val="Heading8Char"/>
    <w:uiPriority w:val="9"/>
    <w:qFormat/>
    <w:rsid w:val="00353F42"/>
    <w:pPr>
      <w:numPr>
        <w:ilvl w:val="7"/>
        <w:numId w:val="1"/>
      </w:numPr>
      <w:spacing w:before="240" w:after="60"/>
      <w:outlineLvl w:val="7"/>
    </w:pPr>
    <w:rPr>
      <w:rFonts w:eastAsia="Times New Roman"/>
      <w:i/>
      <w:iCs/>
      <w:szCs w:val="24"/>
    </w:rPr>
  </w:style>
  <w:style w:type="paragraph" w:styleId="Heading9">
    <w:name w:val="heading 9"/>
    <w:basedOn w:val="Normal"/>
    <w:next w:val="Normal"/>
    <w:link w:val="Heading9Char"/>
    <w:uiPriority w:val="9"/>
    <w:qFormat/>
    <w:rsid w:val="00353F42"/>
    <w:pPr>
      <w:numPr>
        <w:ilvl w:val="8"/>
        <w:numId w:val="1"/>
      </w:numPr>
      <w:spacing w:before="240" w:after="60"/>
      <w:outlineLvl w:val="8"/>
    </w:pPr>
    <w:rPr>
      <w:rFonts w:ascii="Calibri Light" w:eastAsia="Times New Roman" w:hAnsi="Calibri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35E80"/>
    <w:rPr>
      <w:rFonts w:ascii="Times New Roman" w:eastAsia="Times New Roman" w:hAnsi="Times New Roman"/>
      <w:i/>
      <w:sz w:val="24"/>
      <w:lang w:val="pt-BR" w:eastAsia="pt-BR"/>
    </w:rPr>
  </w:style>
  <w:style w:type="paragraph" w:styleId="Header">
    <w:name w:val="header"/>
    <w:basedOn w:val="Normal"/>
    <w:link w:val="HeaderChar"/>
    <w:uiPriority w:val="99"/>
    <w:unhideWhenUsed/>
    <w:rsid w:val="0017537C"/>
    <w:pPr>
      <w:tabs>
        <w:tab w:val="center" w:pos="4513"/>
        <w:tab w:val="right" w:pos="9026"/>
      </w:tabs>
      <w:spacing w:after="0"/>
    </w:pPr>
  </w:style>
  <w:style w:type="character" w:customStyle="1" w:styleId="HeaderChar">
    <w:name w:val="Header Char"/>
    <w:link w:val="Header"/>
    <w:uiPriority w:val="99"/>
    <w:rsid w:val="0017537C"/>
    <w:rPr>
      <w:sz w:val="24"/>
    </w:rPr>
  </w:style>
  <w:style w:type="paragraph" w:styleId="Footer">
    <w:name w:val="footer"/>
    <w:basedOn w:val="Normal"/>
    <w:link w:val="FooterChar"/>
    <w:uiPriority w:val="99"/>
    <w:unhideWhenUsed/>
    <w:rsid w:val="0017537C"/>
    <w:pPr>
      <w:tabs>
        <w:tab w:val="center" w:pos="4513"/>
        <w:tab w:val="right" w:pos="9026"/>
      </w:tabs>
      <w:spacing w:after="0"/>
    </w:pPr>
  </w:style>
  <w:style w:type="character" w:customStyle="1" w:styleId="FooterChar">
    <w:name w:val="Footer Char"/>
    <w:link w:val="Footer"/>
    <w:uiPriority w:val="99"/>
    <w:rsid w:val="0017537C"/>
    <w:rPr>
      <w:sz w:val="24"/>
    </w:rPr>
  </w:style>
  <w:style w:type="paragraph" w:customStyle="1" w:styleId="ColorfulList-Accent11">
    <w:name w:val="Colorful List - Accent 11"/>
    <w:basedOn w:val="Normal"/>
    <w:link w:val="ColorfulList-Accent1Char"/>
    <w:uiPriority w:val="34"/>
    <w:qFormat/>
    <w:rsid w:val="00D6593D"/>
    <w:pPr>
      <w:ind w:left="720"/>
      <w:contextualSpacing/>
    </w:pPr>
  </w:style>
  <w:style w:type="character" w:styleId="Emphasis">
    <w:name w:val="Emphasis"/>
    <w:uiPriority w:val="20"/>
    <w:qFormat/>
    <w:rsid w:val="00FA0F55"/>
    <w:rPr>
      <w:i/>
      <w:iCs/>
    </w:rPr>
  </w:style>
  <w:style w:type="table" w:styleId="TableGrid">
    <w:name w:val="Table Grid"/>
    <w:basedOn w:val="TableNormal"/>
    <w:uiPriority w:val="59"/>
    <w:rsid w:val="00FA0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1"/>
    <w:uiPriority w:val="34"/>
    <w:rsid w:val="00D6593D"/>
    <w:rPr>
      <w:sz w:val="24"/>
      <w:szCs w:val="22"/>
      <w:lang w:val="pt-BR"/>
    </w:rPr>
  </w:style>
  <w:style w:type="character" w:customStyle="1" w:styleId="Heading1Char">
    <w:name w:val="Heading 1 Char"/>
    <w:link w:val="Heading1"/>
    <w:uiPriority w:val="9"/>
    <w:rsid w:val="00353F42"/>
    <w:rPr>
      <w:rFonts w:ascii="Cambria" w:eastAsia="Times New Roman" w:hAnsi="Cambria"/>
      <w:b/>
      <w:bCs/>
      <w:kern w:val="32"/>
      <w:sz w:val="32"/>
      <w:szCs w:val="32"/>
      <w:lang w:val="pt-BR"/>
    </w:rPr>
  </w:style>
  <w:style w:type="character" w:customStyle="1" w:styleId="Heading2Char">
    <w:name w:val="Heading 2 Char"/>
    <w:link w:val="Heading2"/>
    <w:uiPriority w:val="9"/>
    <w:rsid w:val="00C57042"/>
    <w:rPr>
      <w:rFonts w:ascii="Cambria" w:eastAsia="Times New Roman" w:hAnsi="Cambria"/>
      <w:b/>
      <w:bCs/>
      <w:i/>
      <w:iCs/>
      <w:sz w:val="28"/>
      <w:szCs w:val="28"/>
      <w:lang w:val="pt-BR"/>
    </w:rPr>
  </w:style>
  <w:style w:type="paragraph" w:styleId="ListParagraph">
    <w:name w:val="List Paragraph"/>
    <w:basedOn w:val="Normal"/>
    <w:uiPriority w:val="34"/>
    <w:qFormat/>
    <w:rsid w:val="001B53EE"/>
    <w:pPr>
      <w:ind w:left="720"/>
      <w:contextualSpacing/>
    </w:pPr>
  </w:style>
  <w:style w:type="paragraph" w:styleId="TOC1">
    <w:name w:val="toc 1"/>
    <w:basedOn w:val="Normal"/>
    <w:next w:val="Normal"/>
    <w:autoRedefine/>
    <w:uiPriority w:val="39"/>
    <w:unhideWhenUsed/>
    <w:rsid w:val="000F1914"/>
  </w:style>
  <w:style w:type="paragraph" w:styleId="TOC2">
    <w:name w:val="toc 2"/>
    <w:basedOn w:val="Normal"/>
    <w:next w:val="Normal"/>
    <w:autoRedefine/>
    <w:uiPriority w:val="39"/>
    <w:unhideWhenUsed/>
    <w:rsid w:val="000F1914"/>
    <w:pPr>
      <w:ind w:left="240"/>
    </w:pPr>
  </w:style>
  <w:style w:type="character" w:styleId="Hyperlink">
    <w:name w:val="Hyperlink"/>
    <w:uiPriority w:val="99"/>
    <w:unhideWhenUsed/>
    <w:rsid w:val="000F1914"/>
    <w:rPr>
      <w:color w:val="0000FF"/>
      <w:u w:val="single"/>
    </w:rPr>
  </w:style>
  <w:style w:type="character" w:customStyle="1" w:styleId="Heading4Char">
    <w:name w:val="Heading 4 Char"/>
    <w:link w:val="Heading4"/>
    <w:uiPriority w:val="9"/>
    <w:rsid w:val="00353F42"/>
    <w:rPr>
      <w:rFonts w:eastAsia="Times New Roman"/>
      <w:b/>
      <w:bCs/>
      <w:sz w:val="28"/>
      <w:szCs w:val="28"/>
      <w:lang w:val="pt-BR"/>
    </w:rPr>
  </w:style>
  <w:style w:type="character" w:customStyle="1" w:styleId="Heading5Char">
    <w:name w:val="Heading 5 Char"/>
    <w:link w:val="Heading5"/>
    <w:uiPriority w:val="9"/>
    <w:rsid w:val="00353F42"/>
    <w:rPr>
      <w:rFonts w:eastAsia="Times New Roman"/>
      <w:b/>
      <w:bCs/>
      <w:i/>
      <w:iCs/>
      <w:sz w:val="26"/>
      <w:szCs w:val="26"/>
      <w:lang w:val="pt-BR"/>
    </w:rPr>
  </w:style>
  <w:style w:type="character" w:customStyle="1" w:styleId="Heading6Char">
    <w:name w:val="Heading 6 Char"/>
    <w:link w:val="Heading6"/>
    <w:uiPriority w:val="9"/>
    <w:rsid w:val="00353F42"/>
    <w:rPr>
      <w:rFonts w:eastAsia="Times New Roman"/>
      <w:b/>
      <w:bCs/>
      <w:sz w:val="22"/>
      <w:szCs w:val="22"/>
      <w:lang w:val="pt-BR"/>
    </w:rPr>
  </w:style>
  <w:style w:type="character" w:customStyle="1" w:styleId="Heading7Char">
    <w:name w:val="Heading 7 Char"/>
    <w:link w:val="Heading7"/>
    <w:uiPriority w:val="9"/>
    <w:rsid w:val="00353F42"/>
    <w:rPr>
      <w:rFonts w:eastAsia="Times New Roman"/>
      <w:sz w:val="24"/>
      <w:szCs w:val="24"/>
      <w:lang w:val="pt-BR"/>
    </w:rPr>
  </w:style>
  <w:style w:type="character" w:customStyle="1" w:styleId="Heading8Char">
    <w:name w:val="Heading 8 Char"/>
    <w:link w:val="Heading8"/>
    <w:uiPriority w:val="9"/>
    <w:rsid w:val="00353F42"/>
    <w:rPr>
      <w:rFonts w:eastAsia="Times New Roman"/>
      <w:i/>
      <w:iCs/>
      <w:sz w:val="24"/>
      <w:szCs w:val="24"/>
      <w:lang w:val="pt-BR"/>
    </w:rPr>
  </w:style>
  <w:style w:type="character" w:customStyle="1" w:styleId="Heading9Char">
    <w:name w:val="Heading 9 Char"/>
    <w:link w:val="Heading9"/>
    <w:uiPriority w:val="9"/>
    <w:rsid w:val="00353F42"/>
    <w:rPr>
      <w:rFonts w:ascii="Calibri Light" w:eastAsia="Times New Roman" w:hAnsi="Calibri Light"/>
      <w:sz w:val="22"/>
      <w:szCs w:val="22"/>
      <w:lang w:val="pt-BR"/>
    </w:rPr>
  </w:style>
  <w:style w:type="paragraph" w:styleId="NormalWeb">
    <w:name w:val="Normal (Web)"/>
    <w:basedOn w:val="Normal"/>
    <w:uiPriority w:val="99"/>
    <w:unhideWhenUsed/>
    <w:rsid w:val="0028773C"/>
    <w:pPr>
      <w:spacing w:before="100" w:beforeAutospacing="1" w:after="100" w:afterAutospacing="1"/>
    </w:pPr>
    <w:rPr>
      <w:rFonts w:ascii="Times New Roman" w:eastAsia="Times New Roman" w:hAnsi="Times New Roman"/>
      <w:szCs w:val="24"/>
      <w:lang w:eastAsia="pt-BR"/>
    </w:rPr>
  </w:style>
  <w:style w:type="paragraph" w:customStyle="1" w:styleId="Body">
    <w:name w:val="Body"/>
    <w:rsid w:val="00A02676"/>
    <w:pPr>
      <w:pBdr>
        <w:top w:val="nil"/>
        <w:left w:val="nil"/>
        <w:bottom w:val="nil"/>
        <w:right w:val="nil"/>
        <w:between w:val="nil"/>
        <w:bar w:val="nil"/>
      </w:pBdr>
    </w:pPr>
    <w:rPr>
      <w:rFonts w:ascii="Cambria" w:eastAsia="Cambria" w:hAnsi="Cambria" w:cs="Cambria"/>
      <w:color w:val="000000"/>
      <w:sz w:val="24"/>
      <w:szCs w:val="24"/>
      <w:u w:color="000000"/>
      <w:bdr w:val="nil"/>
      <w:lang w:val="pt-BR"/>
    </w:rPr>
  </w:style>
  <w:style w:type="paragraph" w:styleId="CommentText">
    <w:name w:val="annotation text"/>
    <w:basedOn w:val="Normal"/>
    <w:link w:val="CommentTextChar"/>
    <w:uiPriority w:val="99"/>
    <w:semiHidden/>
    <w:unhideWhenUsed/>
    <w:rsid w:val="00A02676"/>
    <w:pPr>
      <w:spacing w:after="200" w:line="276" w:lineRule="auto"/>
    </w:pPr>
    <w:rPr>
      <w:rFonts w:ascii="Arial" w:eastAsia="Times New Roman" w:hAnsi="Arial"/>
      <w:sz w:val="20"/>
      <w:szCs w:val="20"/>
      <w:lang w:eastAsia="pt-BR"/>
    </w:rPr>
  </w:style>
  <w:style w:type="character" w:customStyle="1" w:styleId="CommentTextChar">
    <w:name w:val="Comment Text Char"/>
    <w:link w:val="CommentText"/>
    <w:uiPriority w:val="99"/>
    <w:semiHidden/>
    <w:rsid w:val="00A02676"/>
    <w:rPr>
      <w:rFonts w:ascii="Arial" w:eastAsia="Times New Roman" w:hAnsi="Arial"/>
    </w:rPr>
  </w:style>
  <w:style w:type="paragraph" w:styleId="Caption">
    <w:name w:val="caption"/>
    <w:basedOn w:val="Normal"/>
    <w:next w:val="Normal"/>
    <w:autoRedefine/>
    <w:uiPriority w:val="35"/>
    <w:qFormat/>
    <w:rsid w:val="00A02676"/>
    <w:pPr>
      <w:keepNext/>
      <w:spacing w:before="120"/>
      <w:jc w:val="center"/>
    </w:pPr>
    <w:rPr>
      <w:rFonts w:ascii="Arial" w:eastAsia="Times New Roman" w:hAnsi="Arial"/>
      <w:b/>
      <w:bCs/>
      <w:sz w:val="20"/>
      <w:szCs w:val="20"/>
      <w:lang w:eastAsia="pt-BR"/>
    </w:rPr>
  </w:style>
  <w:style w:type="character" w:customStyle="1" w:styleId="PlainTable41">
    <w:name w:val="Plain Table 41"/>
    <w:uiPriority w:val="21"/>
    <w:qFormat/>
    <w:rsid w:val="008348E1"/>
    <w:rPr>
      <w:b/>
      <w:bCs/>
      <w:i/>
      <w:iCs/>
      <w:color w:val="4F81BD"/>
    </w:rPr>
  </w:style>
  <w:style w:type="paragraph" w:customStyle="1" w:styleId="MediumGrid21">
    <w:name w:val="Medium Grid 21"/>
    <w:uiPriority w:val="1"/>
    <w:qFormat/>
    <w:rsid w:val="008348E1"/>
    <w:rPr>
      <w:sz w:val="24"/>
      <w:szCs w:val="22"/>
      <w:lang w:val="pt-BR"/>
    </w:rPr>
  </w:style>
  <w:style w:type="paragraph" w:customStyle="1" w:styleId="GridTable31">
    <w:name w:val="Grid Table 31"/>
    <w:basedOn w:val="Heading1"/>
    <w:next w:val="Normal"/>
    <w:uiPriority w:val="39"/>
    <w:unhideWhenUsed/>
    <w:qFormat/>
    <w:rsid w:val="008348E1"/>
    <w:pPr>
      <w:keepLines/>
      <w:spacing w:before="480" w:after="0" w:line="276" w:lineRule="auto"/>
      <w:outlineLvl w:val="9"/>
    </w:pPr>
    <w:rPr>
      <w:color w:val="365F91"/>
      <w:kern w:val="0"/>
      <w:sz w:val="28"/>
      <w:szCs w:val="28"/>
    </w:rPr>
  </w:style>
  <w:style w:type="character" w:customStyle="1" w:styleId="GridTable1Light1">
    <w:name w:val="Grid Table 1 Light1"/>
    <w:uiPriority w:val="33"/>
    <w:qFormat/>
    <w:rsid w:val="008348E1"/>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E6891B1F-C6C3-441E-A289-24357275A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3680</Words>
  <Characters>20981</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dc:creator>
  <cp:keywords/>
  <cp:lastModifiedBy>Guille Krauch</cp:lastModifiedBy>
  <cp:revision>2</cp:revision>
  <dcterms:created xsi:type="dcterms:W3CDTF">2020-04-13T02:57:00Z</dcterms:created>
  <dcterms:modified xsi:type="dcterms:W3CDTF">2020-04-13T02:57:00Z</dcterms:modified>
</cp:coreProperties>
</file>