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39" w:rsidRDefault="00BE2616">
      <w:pPr>
        <w:spacing w:before="240" w:after="240"/>
        <w:jc w:val="center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Declaração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escopo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Grupo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5</w:t>
      </w:r>
    </w:p>
    <w:p w:rsidR="00975839" w:rsidRDefault="00BE26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Caroline </w:t>
      </w:r>
      <w:proofErr w:type="spellStart"/>
      <w:r>
        <w:rPr>
          <w:rFonts w:ascii="Calibri" w:eastAsia="Calibri" w:hAnsi="Calibri" w:cs="Calibri"/>
          <w:sz w:val="24"/>
          <w:szCs w:val="24"/>
        </w:rPr>
        <w:t>Mendonça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N°USP: 8911327</w:t>
      </w:r>
    </w:p>
    <w:p w:rsidR="00975839" w:rsidRDefault="00BE26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Gustavo </w:t>
      </w:r>
      <w:proofErr w:type="spellStart"/>
      <w:r>
        <w:rPr>
          <w:rFonts w:ascii="Calibri" w:eastAsia="Calibri" w:hAnsi="Calibri" w:cs="Calibri"/>
          <w:sz w:val="24"/>
          <w:szCs w:val="24"/>
        </w:rPr>
        <w:t>Bevilacqua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Micalli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N°USP: 9866423</w:t>
      </w:r>
    </w:p>
    <w:p w:rsidR="00975839" w:rsidRDefault="00BE26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Fabricio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Santos da Silva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NºUSP: 9805397</w:t>
      </w:r>
    </w:p>
    <w:p w:rsidR="00975839" w:rsidRDefault="00BE26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Matheus </w:t>
      </w:r>
      <w:proofErr w:type="spellStart"/>
      <w:r>
        <w:rPr>
          <w:rFonts w:ascii="Calibri" w:eastAsia="Calibri" w:hAnsi="Calibri" w:cs="Calibri"/>
          <w:sz w:val="24"/>
          <w:szCs w:val="24"/>
        </w:rPr>
        <w:t>Borghi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Ricardo de Oliveira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NºUSP: 8910517</w:t>
      </w:r>
    </w:p>
    <w:p w:rsidR="00975839" w:rsidRDefault="00BE261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Rhamy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Salim </w:t>
      </w:r>
      <w:proofErr w:type="spellStart"/>
      <w:r>
        <w:rPr>
          <w:rFonts w:ascii="Calibri" w:eastAsia="Calibri" w:hAnsi="Calibri" w:cs="Calibri"/>
          <w:sz w:val="24"/>
          <w:szCs w:val="24"/>
        </w:rPr>
        <w:t>Bachour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NºUSP: 8927867</w:t>
      </w:r>
    </w:p>
    <w:p w:rsidR="00975839" w:rsidRDefault="00975839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975839" w:rsidRDefault="00BE2616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Título</w:t>
      </w:r>
      <w:proofErr w:type="spellEnd"/>
      <w:r>
        <w:rPr>
          <w:rFonts w:ascii="Calibri" w:eastAsia="Calibri" w:hAnsi="Calibri" w:cs="Calibri"/>
          <w:b/>
        </w:rPr>
        <w:t xml:space="preserve"> do </w:t>
      </w:r>
      <w:proofErr w:type="spellStart"/>
      <w:r>
        <w:rPr>
          <w:rFonts w:ascii="Calibri" w:eastAsia="Calibri" w:hAnsi="Calibri" w:cs="Calibri"/>
          <w:b/>
        </w:rPr>
        <w:t>projeto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Faixas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Piezelétricas</w:t>
      </w:r>
      <w:proofErr w:type="spellEnd"/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                      </w:t>
      </w:r>
      <w:r>
        <w:rPr>
          <w:rFonts w:ascii="Calibri" w:eastAsia="Calibri" w:hAnsi="Calibri" w:cs="Calibri"/>
          <w:b/>
        </w:rPr>
        <w:tab/>
      </w:r>
    </w:p>
    <w:p w:rsidR="00975839" w:rsidRDefault="00BE2616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Patrocinador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Tesla, Inc.  </w:t>
      </w:r>
      <w:r>
        <w:rPr>
          <w:rFonts w:ascii="Calibri" w:eastAsia="Calibri" w:hAnsi="Calibri" w:cs="Calibri"/>
          <w:b/>
        </w:rPr>
        <w:t xml:space="preserve">                 </w:t>
      </w:r>
      <w:r>
        <w:rPr>
          <w:rFonts w:ascii="Calibri" w:eastAsia="Calibri" w:hAnsi="Calibri" w:cs="Calibri"/>
          <w:b/>
        </w:rPr>
        <w:tab/>
      </w:r>
    </w:p>
    <w:p w:rsidR="00975839" w:rsidRDefault="00BE261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Gerente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projeto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Matheus </w:t>
      </w:r>
      <w:proofErr w:type="spellStart"/>
      <w:r>
        <w:rPr>
          <w:rFonts w:ascii="Calibri" w:eastAsia="Calibri" w:hAnsi="Calibri" w:cs="Calibri"/>
        </w:rPr>
        <w:t>Borghi</w:t>
      </w:r>
      <w:proofErr w:type="spellEnd"/>
    </w:p>
    <w:p w:rsidR="00975839" w:rsidRDefault="00BE261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Cliente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Elo</w:t>
      </w:r>
      <w:r>
        <w:rPr>
          <w:rFonts w:ascii="Calibri" w:eastAsia="Calibri" w:hAnsi="Calibri" w:cs="Calibri"/>
        </w:rPr>
        <w:t>n Musk</w:t>
      </w:r>
    </w:p>
    <w:p w:rsidR="00975839" w:rsidRDefault="00BE26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Data: </w:t>
      </w:r>
      <w:r>
        <w:rPr>
          <w:rFonts w:ascii="Calibri" w:eastAsia="Calibri" w:hAnsi="Calibri" w:cs="Calibri"/>
        </w:rPr>
        <w:t>30/03/2020</w:t>
      </w:r>
    </w:p>
    <w:p w:rsidR="00975839" w:rsidRDefault="00BE2616">
      <w:pPr>
        <w:spacing w:before="240" w:after="240"/>
      </w:pPr>
      <w:r>
        <w:t xml:space="preserve"> </w:t>
      </w:r>
    </w:p>
    <w:p w:rsidR="00975839" w:rsidRDefault="00BE2616">
      <w:pPr>
        <w:spacing w:before="240" w:after="240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Controle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mudanças</w:t>
      </w:r>
      <w:proofErr w:type="spellEnd"/>
    </w:p>
    <w:tbl>
      <w:tblPr>
        <w:tblStyle w:val="a"/>
        <w:tblW w:w="8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80"/>
        <w:gridCol w:w="4935"/>
      </w:tblGrid>
      <w:tr w:rsidR="00975839">
        <w:trPr>
          <w:trHeight w:val="485"/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Responsável</w:t>
            </w:r>
            <w:proofErr w:type="spellEnd"/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Mudança</w:t>
            </w:r>
            <w:proofErr w:type="spellEnd"/>
          </w:p>
        </w:tc>
      </w:tr>
      <w:tr w:rsidR="00975839">
        <w:trPr>
          <w:trHeight w:val="485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30/03/2020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Matheus </w:t>
            </w:r>
            <w:proofErr w:type="spellStart"/>
            <w:r>
              <w:rPr>
                <w:rFonts w:ascii="Calibri" w:eastAsia="Calibri" w:hAnsi="Calibri" w:cs="Calibri"/>
              </w:rPr>
              <w:t>Borghi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Adição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novos</w:t>
            </w:r>
            <w:proofErr w:type="spellEnd"/>
            <w:r>
              <w:rPr>
                <w:rFonts w:ascii="Calibri" w:eastAsia="Calibri" w:hAnsi="Calibri" w:cs="Calibri"/>
              </w:rPr>
              <w:t xml:space="preserve"> stakeholders (DETRAN-SP, CET, </w:t>
            </w:r>
            <w:proofErr w:type="spellStart"/>
            <w:r>
              <w:rPr>
                <w:rFonts w:ascii="Calibri" w:eastAsia="Calibri" w:hAnsi="Calibri" w:cs="Calibri"/>
              </w:rPr>
              <w:t>Prefeitura</w:t>
            </w:r>
            <w:proofErr w:type="spellEnd"/>
            <w:r>
              <w:rPr>
                <w:rFonts w:ascii="Calibri" w:eastAsia="Calibri" w:hAnsi="Calibri" w:cs="Calibri"/>
              </w:rPr>
              <w:t xml:space="preserve"> de São Paulo, </w:t>
            </w:r>
            <w:proofErr w:type="spellStart"/>
            <w:r>
              <w:rPr>
                <w:rFonts w:ascii="Calibri" w:eastAsia="Calibri" w:hAnsi="Calibri" w:cs="Calibri"/>
              </w:rPr>
              <w:t>População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Fornecedor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Piezoelétricos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Eletropaulo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) .</w:t>
            </w:r>
            <w:proofErr w:type="gramEnd"/>
          </w:p>
        </w:tc>
      </w:tr>
      <w:tr w:rsidR="00975839">
        <w:trPr>
          <w:trHeight w:val="485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30/03/2020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Matheus </w:t>
            </w:r>
            <w:proofErr w:type="spellStart"/>
            <w:r>
              <w:rPr>
                <w:rFonts w:ascii="Calibri" w:eastAsia="Calibri" w:hAnsi="Calibri" w:cs="Calibri"/>
              </w:rPr>
              <w:t>Borghi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Atualização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custo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dólares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trHeight w:val="485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75839">
        <w:trPr>
          <w:trHeight w:val="485"/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975839" w:rsidRDefault="00BE2616">
      <w:pPr>
        <w:spacing w:before="240" w:after="240"/>
        <w:rPr>
          <w:color w:val="FFFFFF"/>
        </w:rPr>
      </w:pPr>
      <w:r>
        <w:rPr>
          <w:color w:val="FFFFFF"/>
        </w:rPr>
        <w:t xml:space="preserve">        </w:t>
      </w:r>
      <w:r>
        <w:rPr>
          <w:color w:val="FFFFFF"/>
        </w:rPr>
        <w:tab/>
      </w:r>
    </w:p>
    <w:p w:rsidR="00975839" w:rsidRDefault="00BE2616">
      <w:pPr>
        <w:spacing w:before="240" w:after="240"/>
      </w:pPr>
      <w:r>
        <w:t xml:space="preserve">        </w:t>
      </w:r>
      <w:r>
        <w:tab/>
      </w:r>
    </w:p>
    <w:p w:rsidR="00975839" w:rsidRDefault="00975839">
      <w:pPr>
        <w:spacing w:before="240" w:after="240"/>
      </w:pPr>
    </w:p>
    <w:p w:rsidR="00975839" w:rsidRDefault="00975839">
      <w:pPr>
        <w:spacing w:before="240" w:after="240"/>
      </w:pPr>
    </w:p>
    <w:p w:rsidR="00975839" w:rsidRDefault="00975839">
      <w:pPr>
        <w:spacing w:before="240" w:after="240"/>
      </w:pPr>
    </w:p>
    <w:p w:rsidR="00975839" w:rsidRDefault="00BE2616">
      <w:pPr>
        <w:spacing w:before="240" w:after="240"/>
      </w:pPr>
      <w:r>
        <w:t xml:space="preserve"> </w:t>
      </w:r>
    </w:p>
    <w:p w:rsidR="00975839" w:rsidRDefault="00BE2616">
      <w:pPr>
        <w:pStyle w:val="Ttulo1"/>
        <w:keepNext w:val="0"/>
        <w:keepLines w:val="0"/>
        <w:spacing w:before="480"/>
        <w:rPr>
          <w:rFonts w:ascii="Calibri" w:eastAsia="Calibri" w:hAnsi="Calibri" w:cs="Calibri"/>
          <w:i/>
        </w:rPr>
      </w:pPr>
      <w:bookmarkStart w:id="0" w:name="_9z853a1ss337" w:colFirst="0" w:colLast="0"/>
      <w:bookmarkEnd w:id="0"/>
      <w:r>
        <w:rPr>
          <w:b/>
          <w:sz w:val="46"/>
          <w:szCs w:val="46"/>
        </w:rPr>
        <w:lastRenderedPageBreak/>
        <w:t>1.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Objetivo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projeto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ou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justificativa</w:t>
      </w:r>
      <w:proofErr w:type="spellEnd"/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Atualmente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demanda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populacional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elétrica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acompanha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disponibilidade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recursos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acessíveis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provê</w:t>
      </w:r>
      <w:proofErr w:type="spellEnd"/>
      <w:r>
        <w:rPr>
          <w:rFonts w:ascii="Calibri" w:eastAsia="Calibri" w:hAnsi="Calibri" w:cs="Calibri"/>
        </w:rPr>
        <w:t xml:space="preserve">-la. </w:t>
      </w:r>
      <w:proofErr w:type="spellStart"/>
      <w:r>
        <w:rPr>
          <w:rFonts w:ascii="Calibri" w:eastAsia="Calibri" w:hAnsi="Calibri" w:cs="Calibri"/>
        </w:rPr>
        <w:t>Ademais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mudanças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climáticas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severas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parcialmente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advindas</w:t>
      </w:r>
      <w:proofErr w:type="spellEnd"/>
      <w:r>
        <w:rPr>
          <w:rFonts w:ascii="Calibri" w:eastAsia="Calibri" w:hAnsi="Calibri" w:cs="Calibri"/>
        </w:rPr>
        <w:t xml:space="preserve"> pela </w:t>
      </w:r>
      <w:proofErr w:type="spellStart"/>
      <w:r>
        <w:rPr>
          <w:rFonts w:ascii="Calibri" w:eastAsia="Calibri" w:hAnsi="Calibri" w:cs="Calibri"/>
        </w:rPr>
        <w:t>queima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combustíveis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fósseis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têm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aumentado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procura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fontes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nergias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renováveis</w:t>
      </w:r>
      <w:proofErr w:type="spellEnd"/>
      <w:r>
        <w:rPr>
          <w:rFonts w:ascii="Calibri" w:eastAsia="Calibri" w:hAnsi="Calibri" w:cs="Calibri"/>
        </w:rPr>
        <w:t xml:space="preserve">. O </w:t>
      </w:r>
      <w:proofErr w:type="spellStart"/>
      <w:r>
        <w:rPr>
          <w:rFonts w:ascii="Calibri" w:eastAsia="Calibri" w:hAnsi="Calibri" w:cs="Calibri"/>
        </w:rPr>
        <w:t>desenvolvimento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faixas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piezelétricas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nova forma de </w:t>
      </w:r>
      <w:proofErr w:type="spellStart"/>
      <w:r>
        <w:rPr>
          <w:rFonts w:ascii="Calibri" w:eastAsia="Calibri" w:hAnsi="Calibri" w:cs="Calibri"/>
        </w:rPr>
        <w:t>geração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aproveitamento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mecânica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veicular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deformação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elástica</w:t>
      </w:r>
      <w:proofErr w:type="spellEnd"/>
      <w:r>
        <w:rPr>
          <w:rFonts w:ascii="Calibri" w:eastAsia="Calibri" w:hAnsi="Calibri" w:cs="Calibri"/>
        </w:rPr>
        <w:t xml:space="preserve">) e </w:t>
      </w:r>
      <w:proofErr w:type="spellStart"/>
      <w:r>
        <w:rPr>
          <w:rFonts w:ascii="Calibri" w:eastAsia="Calibri" w:hAnsi="Calibri" w:cs="Calibri"/>
        </w:rPr>
        <w:t>transformação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mesma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elétrica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>ta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tensão</w:t>
      </w:r>
      <w:proofErr w:type="spellEnd"/>
      <w:r>
        <w:rPr>
          <w:rFonts w:ascii="Calibri" w:eastAsia="Calibri" w:hAnsi="Calibri" w:cs="Calibri"/>
        </w:rPr>
        <w:t>.</w:t>
      </w: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1" w:name="_b1uuzhbm3mvn" w:colFirst="0" w:colLast="0"/>
      <w:bookmarkEnd w:id="1"/>
      <w:r>
        <w:rPr>
          <w:b/>
          <w:sz w:val="46"/>
          <w:szCs w:val="46"/>
        </w:rPr>
        <w:t>2.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Descrição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produto</w:t>
      </w:r>
      <w:proofErr w:type="spellEnd"/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baseia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módulos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piezelétricos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camadas</w:t>
      </w:r>
      <w:proofErr w:type="spellEnd"/>
      <w:r>
        <w:rPr>
          <w:rFonts w:ascii="Calibri" w:eastAsia="Calibri" w:hAnsi="Calibri" w:cs="Calibri"/>
        </w:rPr>
        <w:t xml:space="preserve"> sub </w:t>
      </w:r>
      <w:proofErr w:type="spellStart"/>
      <w:r>
        <w:rPr>
          <w:rFonts w:ascii="Calibri" w:eastAsia="Calibri" w:hAnsi="Calibri" w:cs="Calibri"/>
        </w:rPr>
        <w:t>asfálticas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conexões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disponibilizados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distribuição</w:t>
      </w:r>
      <w:proofErr w:type="spellEnd"/>
      <w:r>
        <w:rPr>
          <w:rFonts w:ascii="Calibri" w:eastAsia="Calibri" w:hAnsi="Calibri" w:cs="Calibri"/>
        </w:rPr>
        <w:t xml:space="preserve"> municipal. 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módulo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piezelétrico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tamanho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pré-definido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permitirá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otimização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montagem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facilitará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substituição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mesmos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manutenção</w:t>
      </w:r>
      <w:proofErr w:type="spellEnd"/>
      <w:r>
        <w:rPr>
          <w:rFonts w:ascii="Calibri" w:eastAsia="Calibri" w:hAnsi="Calibri" w:cs="Calibri"/>
        </w:rPr>
        <w:t xml:space="preserve">. 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contará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várias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piezelétricas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conectadas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série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permitindo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aumento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substancial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tensão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acarretando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má</w:t>
      </w:r>
      <w:r>
        <w:rPr>
          <w:rFonts w:ascii="Calibri" w:eastAsia="Calibri" w:hAnsi="Calibri" w:cs="Calibri"/>
        </w:rPr>
        <w:t>ximo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aproveitamento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metro </w:t>
      </w:r>
      <w:proofErr w:type="spellStart"/>
      <w:r>
        <w:rPr>
          <w:rFonts w:ascii="Calibri" w:eastAsia="Calibri" w:hAnsi="Calibri" w:cs="Calibri"/>
        </w:rPr>
        <w:t>quadrado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Todo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módulo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conexão</w:t>
      </w:r>
      <w:proofErr w:type="spellEnd"/>
      <w:r>
        <w:rPr>
          <w:rFonts w:ascii="Calibri" w:eastAsia="Calibri" w:hAnsi="Calibri" w:cs="Calibri"/>
        </w:rPr>
        <w:t xml:space="preserve"> com o </w:t>
      </w:r>
      <w:proofErr w:type="spellStart"/>
      <w:r>
        <w:rPr>
          <w:rFonts w:ascii="Calibri" w:eastAsia="Calibri" w:hAnsi="Calibri" w:cs="Calibri"/>
        </w:rPr>
        <w:t>módulo</w:t>
      </w:r>
      <w:proofErr w:type="spellEnd"/>
      <w:r>
        <w:rPr>
          <w:rFonts w:ascii="Calibri" w:eastAsia="Calibri" w:hAnsi="Calibri" w:cs="Calibri"/>
        </w:rPr>
        <w:t xml:space="preserve"> anterior e o </w:t>
      </w:r>
      <w:proofErr w:type="spellStart"/>
      <w:r>
        <w:rPr>
          <w:rFonts w:ascii="Calibri" w:eastAsia="Calibri" w:hAnsi="Calibri" w:cs="Calibri"/>
        </w:rPr>
        <w:t>módulo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subsequente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determinados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intervalos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central que </w:t>
      </w:r>
      <w:proofErr w:type="spellStart"/>
      <w:r>
        <w:rPr>
          <w:rFonts w:ascii="Calibri" w:eastAsia="Calibri" w:hAnsi="Calibri" w:cs="Calibri"/>
        </w:rPr>
        <w:t>fará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manuseio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controle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registro</w:t>
      </w:r>
      <w:proofErr w:type="spellEnd"/>
      <w:r>
        <w:rPr>
          <w:rFonts w:ascii="Calibri" w:eastAsia="Calibri" w:hAnsi="Calibri" w:cs="Calibri"/>
        </w:rPr>
        <w:t xml:space="preserve"> e a </w:t>
      </w:r>
      <w:proofErr w:type="spellStart"/>
      <w:r>
        <w:rPr>
          <w:rFonts w:ascii="Calibri" w:eastAsia="Calibri" w:hAnsi="Calibri" w:cs="Calibri"/>
        </w:rPr>
        <w:t>distribuição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gerada</w:t>
      </w:r>
      <w:proofErr w:type="spellEnd"/>
      <w:r>
        <w:rPr>
          <w:rFonts w:ascii="Calibri" w:eastAsia="Calibri" w:hAnsi="Calibri" w:cs="Calibri"/>
        </w:rPr>
        <w:t xml:space="preserve"> para a </w:t>
      </w:r>
      <w:proofErr w:type="spellStart"/>
      <w:r>
        <w:rPr>
          <w:rFonts w:ascii="Calibri" w:eastAsia="Calibri" w:hAnsi="Calibri" w:cs="Calibri"/>
        </w:rPr>
        <w:t>rede</w:t>
      </w:r>
      <w:proofErr w:type="spellEnd"/>
      <w:r>
        <w:rPr>
          <w:rFonts w:ascii="Calibri" w:eastAsia="Calibri" w:hAnsi="Calibri" w:cs="Calibri"/>
        </w:rPr>
        <w:t>.</w:t>
      </w: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2" w:name="_j68gcvy1au95" w:colFirst="0" w:colLast="0"/>
      <w:bookmarkEnd w:id="2"/>
      <w:r>
        <w:rPr>
          <w:b/>
          <w:sz w:val="46"/>
          <w:szCs w:val="46"/>
        </w:rPr>
        <w:t>3.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Par</w:t>
      </w:r>
      <w:r>
        <w:rPr>
          <w:b/>
          <w:sz w:val="46"/>
          <w:szCs w:val="46"/>
        </w:rPr>
        <w:t>tes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interessadas</w:t>
      </w:r>
      <w:proofErr w:type="spellEnd"/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 a </w:t>
      </w:r>
      <w:proofErr w:type="spellStart"/>
      <w:r>
        <w:rPr>
          <w:rFonts w:ascii="Calibri" w:eastAsia="Calibri" w:hAnsi="Calibri" w:cs="Calibri"/>
        </w:rPr>
        <w:t>descrição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conforme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acima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primeiramente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como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interessados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Eletropaulo</w:t>
      </w:r>
      <w:proofErr w:type="spellEnd"/>
      <w:r>
        <w:rPr>
          <w:rFonts w:ascii="Calibri" w:eastAsia="Calibri" w:hAnsi="Calibri" w:cs="Calibri"/>
        </w:rPr>
        <w:t xml:space="preserve">, que </w:t>
      </w:r>
      <w:proofErr w:type="spellStart"/>
      <w:r>
        <w:rPr>
          <w:rFonts w:ascii="Calibri" w:eastAsia="Calibri" w:hAnsi="Calibri" w:cs="Calibri"/>
        </w:rPr>
        <w:t>estaria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adquirindo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limpa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diversificando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matriz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energética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trazendo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flexibilidade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inovação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abast</w:t>
      </w:r>
      <w:r>
        <w:rPr>
          <w:rFonts w:ascii="Calibri" w:eastAsia="Calibri" w:hAnsi="Calibri" w:cs="Calibri"/>
        </w:rPr>
        <w:t>ecimento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rede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envolvimento</w:t>
      </w:r>
      <w:proofErr w:type="spellEnd"/>
      <w:r>
        <w:rPr>
          <w:rFonts w:ascii="Calibri" w:eastAsia="Calibri" w:hAnsi="Calibri" w:cs="Calibri"/>
        </w:rPr>
        <w:t xml:space="preserve"> com 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relacionado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todas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etapas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nossos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sistemas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gerada</w:t>
      </w:r>
      <w:proofErr w:type="spellEnd"/>
      <w:r>
        <w:rPr>
          <w:rFonts w:ascii="Calibri" w:eastAsia="Calibri" w:hAnsi="Calibri" w:cs="Calibri"/>
        </w:rPr>
        <w:t xml:space="preserve">, para </w:t>
      </w:r>
      <w:proofErr w:type="spellStart"/>
      <w:r>
        <w:rPr>
          <w:rFonts w:ascii="Calibri" w:eastAsia="Calibri" w:hAnsi="Calibri" w:cs="Calibri"/>
        </w:rPr>
        <w:t>seguir</w:t>
      </w:r>
      <w:proofErr w:type="spellEnd"/>
      <w:r>
        <w:rPr>
          <w:rFonts w:ascii="Calibri" w:eastAsia="Calibri" w:hAnsi="Calibri" w:cs="Calibri"/>
        </w:rPr>
        <w:t xml:space="preserve"> para a </w:t>
      </w:r>
      <w:proofErr w:type="spellStart"/>
      <w:r>
        <w:rPr>
          <w:rFonts w:ascii="Calibri" w:eastAsia="Calibri" w:hAnsi="Calibri" w:cs="Calibri"/>
        </w:rPr>
        <w:t>distribuição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disso,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consumidor</w:t>
      </w:r>
      <w:proofErr w:type="spellEnd"/>
      <w:r>
        <w:rPr>
          <w:rFonts w:ascii="Calibri" w:eastAsia="Calibri" w:hAnsi="Calibri" w:cs="Calibri"/>
        </w:rPr>
        <w:t xml:space="preserve"> do que </w:t>
      </w:r>
      <w:proofErr w:type="spellStart"/>
      <w:r>
        <w:rPr>
          <w:rFonts w:ascii="Calibri" w:eastAsia="Calibri" w:hAnsi="Calibri" w:cs="Calibri"/>
        </w:rPr>
        <w:t>produziremos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possuem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relevância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durante</w:t>
      </w:r>
      <w:proofErr w:type="spellEnd"/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concessionária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outra</w:t>
      </w:r>
      <w:proofErr w:type="spellEnd"/>
      <w:r>
        <w:rPr>
          <w:rFonts w:ascii="Calibri" w:eastAsia="Calibri" w:hAnsi="Calibri" w:cs="Calibri"/>
        </w:rPr>
        <w:t xml:space="preserve"> parte </w:t>
      </w:r>
      <w:proofErr w:type="spellStart"/>
      <w:r>
        <w:rPr>
          <w:rFonts w:ascii="Calibri" w:eastAsia="Calibri" w:hAnsi="Calibri" w:cs="Calibri"/>
        </w:rPr>
        <w:t>interessada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é a </w:t>
      </w:r>
      <w:proofErr w:type="spellStart"/>
      <w:r>
        <w:rPr>
          <w:rFonts w:ascii="Calibri" w:eastAsia="Calibri" w:hAnsi="Calibri" w:cs="Calibri"/>
        </w:rPr>
        <w:t>Prefeitura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Cidade</w:t>
      </w:r>
      <w:proofErr w:type="spellEnd"/>
      <w:r>
        <w:rPr>
          <w:rFonts w:ascii="Calibri" w:eastAsia="Calibri" w:hAnsi="Calibri" w:cs="Calibri"/>
        </w:rPr>
        <w:t xml:space="preserve"> de São Paulo, </w:t>
      </w:r>
      <w:proofErr w:type="spellStart"/>
      <w:r>
        <w:rPr>
          <w:rFonts w:ascii="Calibri" w:eastAsia="Calibri" w:hAnsi="Calibri" w:cs="Calibri"/>
        </w:rPr>
        <w:t>envolvida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consumidor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Devido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impactos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nosso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para a </w:t>
      </w:r>
      <w:proofErr w:type="spellStart"/>
      <w:r>
        <w:rPr>
          <w:rFonts w:ascii="Calibri" w:eastAsia="Calibri" w:hAnsi="Calibri" w:cs="Calibri"/>
        </w:rPr>
        <w:t>População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processo</w:t>
      </w:r>
      <w:proofErr w:type="spellEnd"/>
      <w:r>
        <w:rPr>
          <w:rFonts w:ascii="Calibri" w:eastAsia="Calibri" w:hAnsi="Calibri" w:cs="Calibri"/>
        </w:rPr>
        <w:t xml:space="preserve">, e </w:t>
      </w:r>
      <w:proofErr w:type="spellStart"/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</w:rPr>
        <w:t>ferência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piezos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abaixo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asfalto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tornam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figura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importante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realização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Departamento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Estadual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Trânsito</w:t>
      </w:r>
      <w:proofErr w:type="spellEnd"/>
      <w:r>
        <w:rPr>
          <w:rFonts w:ascii="Calibri" w:eastAsia="Calibri" w:hAnsi="Calibri" w:cs="Calibri"/>
        </w:rPr>
        <w:t xml:space="preserve"> de São Paulo (DETRAN-SP) e a </w:t>
      </w:r>
      <w:proofErr w:type="spellStart"/>
      <w:r>
        <w:rPr>
          <w:rFonts w:ascii="Calibri" w:eastAsia="Calibri" w:hAnsi="Calibri" w:cs="Calibri"/>
        </w:rPr>
        <w:t>Companhia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Engenharia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Tráfego</w:t>
      </w:r>
      <w:proofErr w:type="spellEnd"/>
      <w:r>
        <w:rPr>
          <w:rFonts w:ascii="Calibri" w:eastAsia="Calibri" w:hAnsi="Calibri" w:cs="Calibri"/>
        </w:rPr>
        <w:t xml:space="preserve"> (CET). </w:t>
      </w:r>
      <w:proofErr w:type="spellStart"/>
      <w:r>
        <w:rPr>
          <w:rFonts w:ascii="Calibri" w:eastAsia="Calibri" w:hAnsi="Calibri" w:cs="Calibri"/>
        </w:rPr>
        <w:t>Tais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órgãos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</w:rPr>
        <w:t>ão</w:t>
      </w:r>
      <w:proofErr w:type="spellEnd"/>
      <w:r>
        <w:rPr>
          <w:rFonts w:ascii="Calibri" w:eastAsia="Calibri" w:hAnsi="Calibri" w:cs="Calibri"/>
        </w:rPr>
        <w:t xml:space="preserve"> regular a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estarão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intimamente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ligados</w:t>
      </w:r>
      <w:proofErr w:type="spellEnd"/>
      <w:r>
        <w:rPr>
          <w:rFonts w:ascii="Calibri" w:eastAsia="Calibri" w:hAnsi="Calibri" w:cs="Calibri"/>
        </w:rPr>
        <w:t xml:space="preserve"> com a </w:t>
      </w:r>
      <w:proofErr w:type="spellStart"/>
      <w:r>
        <w:rPr>
          <w:rFonts w:ascii="Calibri" w:eastAsia="Calibri" w:hAnsi="Calibri" w:cs="Calibri"/>
        </w:rPr>
        <w:t>manutenção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infraestrutura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regulada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tais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órgãos</w:t>
      </w:r>
      <w:proofErr w:type="spellEnd"/>
      <w:r>
        <w:rPr>
          <w:rFonts w:ascii="Calibri" w:eastAsia="Calibri" w:hAnsi="Calibri" w:cs="Calibri"/>
        </w:rPr>
        <w:t>.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seguida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como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empenhados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Fornecedores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Materiais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Piezoelétricos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provenient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da China. Estes, </w:t>
      </w: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fornecerem</w:t>
      </w:r>
      <w:proofErr w:type="spellEnd"/>
      <w:r>
        <w:rPr>
          <w:rFonts w:ascii="Calibri" w:eastAsia="Calibri" w:hAnsi="Calibri" w:cs="Calibri"/>
        </w:rPr>
        <w:t xml:space="preserve"> o material, </w:t>
      </w:r>
      <w:proofErr w:type="spellStart"/>
      <w:r>
        <w:rPr>
          <w:rFonts w:ascii="Calibri" w:eastAsia="Calibri" w:hAnsi="Calibri" w:cs="Calibri"/>
        </w:rPr>
        <w:t>sendo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indispensável</w:t>
      </w:r>
      <w:proofErr w:type="spellEnd"/>
      <w:r>
        <w:rPr>
          <w:rFonts w:ascii="Calibri" w:eastAsia="Calibri" w:hAnsi="Calibri" w:cs="Calibri"/>
        </w:rPr>
        <w:t xml:space="preserve"> para a </w:t>
      </w:r>
      <w:proofErr w:type="spellStart"/>
      <w:r>
        <w:rPr>
          <w:rFonts w:ascii="Calibri" w:eastAsia="Calibri" w:hAnsi="Calibri" w:cs="Calibri"/>
        </w:rPr>
        <w:t>realização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influência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know-how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matéria</w:t>
      </w:r>
      <w:proofErr w:type="spellEnd"/>
      <w:r>
        <w:rPr>
          <w:rFonts w:ascii="Calibri" w:eastAsia="Calibri" w:hAnsi="Calibri" w:cs="Calibri"/>
        </w:rPr>
        <w:t>-prima.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Ademais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teremos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auxílio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pesquisas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provenientes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Universidade</w:t>
      </w:r>
      <w:proofErr w:type="spellEnd"/>
      <w:r>
        <w:rPr>
          <w:rFonts w:ascii="Calibri" w:eastAsia="Calibri" w:hAnsi="Calibri" w:cs="Calibri"/>
        </w:rPr>
        <w:t xml:space="preserve"> de São Paulo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da Escola de </w:t>
      </w:r>
      <w:proofErr w:type="spellStart"/>
      <w:r>
        <w:rPr>
          <w:rFonts w:ascii="Calibri" w:eastAsia="Calibri" w:hAnsi="Calibri" w:cs="Calibri"/>
        </w:rPr>
        <w:t>Engenharia</w:t>
      </w:r>
      <w:proofErr w:type="spellEnd"/>
      <w:r>
        <w:rPr>
          <w:rFonts w:ascii="Calibri" w:eastAsia="Calibri" w:hAnsi="Calibri" w:cs="Calibri"/>
        </w:rPr>
        <w:t xml:space="preserve"> de São Carlos, com a </w:t>
      </w:r>
      <w:proofErr w:type="spellStart"/>
      <w:r>
        <w:rPr>
          <w:rFonts w:ascii="Calibri" w:eastAsia="Calibri" w:hAnsi="Calibri" w:cs="Calibri"/>
        </w:rPr>
        <w:t>qual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firmamos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parceria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auxiliando</w:t>
      </w:r>
      <w:proofErr w:type="spellEnd"/>
      <w:r>
        <w:rPr>
          <w:rFonts w:ascii="Calibri" w:eastAsia="Calibri" w:hAnsi="Calibri" w:cs="Calibri"/>
        </w:rPr>
        <w:t xml:space="preserve"> com o </w:t>
      </w:r>
      <w:proofErr w:type="spellStart"/>
      <w:r>
        <w:rPr>
          <w:rFonts w:ascii="Calibri" w:eastAsia="Calibri" w:hAnsi="Calibri" w:cs="Calibri"/>
        </w:rPr>
        <w:t>desenvolvimento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constante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aperfeiçoamento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pesquisas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infraestrutura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laboratórios</w:t>
      </w:r>
      <w:proofErr w:type="spellEnd"/>
      <w:r>
        <w:rPr>
          <w:rFonts w:ascii="Calibri" w:eastAsia="Calibri" w:hAnsi="Calibri" w:cs="Calibri"/>
        </w:rPr>
        <w:t>.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Tesla </w:t>
      </w:r>
      <w:r>
        <w:rPr>
          <w:rFonts w:ascii="Calibri" w:eastAsia="Calibri" w:hAnsi="Calibri" w:cs="Calibri"/>
          <w:i/>
        </w:rPr>
        <w:t>Inc.</w:t>
      </w:r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faz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essencial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proventos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financeiros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fornecimento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tecnologias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utilizadas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concretização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Elon Musk </w:t>
      </w:r>
      <w:proofErr w:type="spellStart"/>
      <w:r>
        <w:rPr>
          <w:rFonts w:ascii="Calibri" w:eastAsia="Calibri" w:hAnsi="Calibri" w:cs="Calibri"/>
        </w:rPr>
        <w:t>atua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como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cliente</w:t>
      </w:r>
      <w:proofErr w:type="spellEnd"/>
      <w:r>
        <w:rPr>
          <w:rFonts w:ascii="Calibri" w:eastAsia="Calibri" w:hAnsi="Calibri" w:cs="Calibri"/>
        </w:rPr>
        <w:t xml:space="preserve"> final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possuindo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atribuições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tomada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decisão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contribuindo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através</w:t>
      </w:r>
      <w:proofErr w:type="spellEnd"/>
      <w:r>
        <w:rPr>
          <w:rFonts w:ascii="Calibri" w:eastAsia="Calibri" w:hAnsi="Calibri" w:cs="Calibri"/>
        </w:rPr>
        <w:t xml:space="preserve"> de um design </w:t>
      </w:r>
      <w:proofErr w:type="spellStart"/>
      <w:r>
        <w:rPr>
          <w:rFonts w:ascii="Calibri" w:eastAsia="Calibri" w:hAnsi="Calibri" w:cs="Calibri"/>
        </w:rPr>
        <w:t>participativo</w:t>
      </w:r>
      <w:proofErr w:type="spellEnd"/>
      <w:r>
        <w:rPr>
          <w:rFonts w:ascii="Calibri" w:eastAsia="Calibri" w:hAnsi="Calibri" w:cs="Calibri"/>
        </w:rPr>
        <w:t>.</w:t>
      </w: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3" w:name="_g9isszkq51e" w:colFirst="0" w:colLast="0"/>
      <w:bookmarkEnd w:id="3"/>
      <w:r>
        <w:rPr>
          <w:b/>
          <w:sz w:val="46"/>
          <w:szCs w:val="46"/>
        </w:rPr>
        <w:t>4.</w:t>
      </w:r>
      <w:r>
        <w:rPr>
          <w:sz w:val="14"/>
          <w:szCs w:val="14"/>
        </w:rPr>
        <w:t xml:space="preserve">        </w:t>
      </w:r>
      <w:r>
        <w:rPr>
          <w:b/>
          <w:sz w:val="46"/>
          <w:szCs w:val="46"/>
        </w:rPr>
        <w:t>Tempo do</w:t>
      </w:r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projeto</w:t>
      </w:r>
      <w:proofErr w:type="spellEnd"/>
      <w:r>
        <w:rPr>
          <w:b/>
          <w:sz w:val="46"/>
          <w:szCs w:val="46"/>
        </w:rPr>
        <w:t xml:space="preserve">             </w:t>
      </w:r>
      <w:r>
        <w:rPr>
          <w:b/>
          <w:sz w:val="46"/>
          <w:szCs w:val="46"/>
        </w:rPr>
        <w:tab/>
      </w:r>
    </w:p>
    <w:p w:rsidR="00975839" w:rsidRDefault="00BE261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seguir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dispostas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datas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entregas</w:t>
      </w:r>
      <w:proofErr w:type="spellEnd"/>
      <w:r>
        <w:rPr>
          <w:rFonts w:ascii="Calibri" w:eastAsia="Calibri" w:hAnsi="Calibri" w:cs="Calibri"/>
        </w:rPr>
        <w:t xml:space="preserve"> de macro </w:t>
      </w:r>
      <w:proofErr w:type="spellStart"/>
      <w:r>
        <w:rPr>
          <w:rFonts w:ascii="Calibri" w:eastAsia="Calibri" w:hAnsi="Calibri" w:cs="Calibri"/>
        </w:rPr>
        <w:t>etapas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considerando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inicie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dia</w:t>
      </w:r>
      <w:proofErr w:type="spellEnd"/>
      <w:r>
        <w:rPr>
          <w:rFonts w:ascii="Calibri" w:eastAsia="Calibri" w:hAnsi="Calibri" w:cs="Calibri"/>
        </w:rPr>
        <w:t xml:space="preserve"> 06/07/2020.</w:t>
      </w: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Duração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Etapa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Macro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Etapa</w:t>
            </w:r>
            <w:proofErr w:type="spellEnd"/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07/09/2020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Definidas</w:t>
            </w:r>
            <w:proofErr w:type="spellEnd"/>
            <w:r>
              <w:rPr>
                <w:rFonts w:ascii="Calibri" w:eastAsia="Calibri" w:hAnsi="Calibri" w:cs="Calibri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</w:rPr>
              <w:t>especificações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faixas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finalizado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fluxos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veículos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vias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09/11/2020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piezelétricos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escolhidos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montagem</w:t>
            </w:r>
            <w:proofErr w:type="spellEnd"/>
            <w:r>
              <w:rPr>
                <w:rFonts w:ascii="Calibri" w:eastAsia="Calibri" w:hAnsi="Calibri" w:cs="Calibri"/>
              </w:rPr>
              <w:t xml:space="preserve"> final.</w:t>
            </w:r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08/03/2021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confeccionados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testados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04/07/2022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Produção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além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configuração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elétrica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75839" w:rsidRDefault="00BE2616">
      <w:pPr>
        <w:spacing w:before="240" w:after="240"/>
        <w:jc w:val="center"/>
        <w:rPr>
          <w:b/>
          <w:color w:val="FFFF00"/>
          <w:sz w:val="46"/>
          <w:szCs w:val="46"/>
        </w:rPr>
      </w:pPr>
      <w:proofErr w:type="spellStart"/>
      <w:r>
        <w:rPr>
          <w:rFonts w:ascii="Calibri" w:eastAsia="Calibri" w:hAnsi="Calibri" w:cs="Calibri"/>
        </w:rPr>
        <w:t>Tabela</w:t>
      </w:r>
      <w:proofErr w:type="spellEnd"/>
      <w:r>
        <w:rPr>
          <w:rFonts w:ascii="Calibri" w:eastAsia="Calibri" w:hAnsi="Calibri" w:cs="Calibri"/>
        </w:rPr>
        <w:t xml:space="preserve"> 1: </w:t>
      </w:r>
      <w:proofErr w:type="spellStart"/>
      <w:r>
        <w:rPr>
          <w:rFonts w:ascii="Calibri" w:eastAsia="Calibri" w:hAnsi="Calibri" w:cs="Calibri"/>
        </w:rPr>
        <w:t>Etapas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seus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prazos</w:t>
      </w:r>
      <w:proofErr w:type="spellEnd"/>
    </w:p>
    <w:p w:rsidR="00975839" w:rsidRDefault="00BE2616">
      <w:pPr>
        <w:pStyle w:val="Ttulo1"/>
        <w:keepNext w:val="0"/>
        <w:keepLines w:val="0"/>
        <w:spacing w:before="480"/>
        <w:rPr>
          <w:rFonts w:ascii="Calibri" w:eastAsia="Calibri" w:hAnsi="Calibri" w:cs="Calibri"/>
          <w:i/>
        </w:rPr>
      </w:pPr>
      <w:bookmarkStart w:id="4" w:name="_gpvk5hb1x6g5" w:colFirst="0" w:colLast="0"/>
      <w:bookmarkEnd w:id="4"/>
      <w:r>
        <w:rPr>
          <w:b/>
          <w:sz w:val="46"/>
          <w:szCs w:val="46"/>
        </w:rPr>
        <w:t>5.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Custo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produto</w:t>
      </w:r>
      <w:proofErr w:type="spellEnd"/>
      <w:r>
        <w:rPr>
          <w:b/>
          <w:color w:val="FFFF00"/>
          <w:sz w:val="46"/>
          <w:szCs w:val="46"/>
        </w:rPr>
        <w:t xml:space="preserve">  </w:t>
      </w:r>
      <w:r>
        <w:rPr>
          <w:b/>
          <w:sz w:val="46"/>
          <w:szCs w:val="46"/>
        </w:rPr>
        <w:t xml:space="preserve">           </w:t>
      </w:r>
      <w:r>
        <w:rPr>
          <w:b/>
          <w:sz w:val="46"/>
          <w:szCs w:val="46"/>
        </w:rPr>
        <w:tab/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58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Parte do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Produto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Dólar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R$5,18)</w:t>
            </w:r>
          </w:p>
        </w:tc>
      </w:tr>
      <w:tr w:rsidR="009758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Módulo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por</w:t>
            </w:r>
            <w:proofErr w:type="spellEnd"/>
            <w:r>
              <w:rPr>
                <w:rFonts w:ascii="Calibri" w:eastAsia="Calibri" w:hAnsi="Calibri" w:cs="Calibri"/>
              </w:rPr>
              <w:t xml:space="preserve"> metro)</w:t>
            </w: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(Material </w:t>
            </w:r>
            <w:proofErr w:type="spellStart"/>
            <w:r>
              <w:rPr>
                <w:rFonts w:ascii="Calibri" w:eastAsia="Calibri" w:hAnsi="Calibri" w:cs="Calibri"/>
              </w:rPr>
              <w:t>piezelétrico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componentes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eletrônicos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controle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carcaça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fios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U$ 3.000,00</w:t>
            </w:r>
          </w:p>
        </w:tc>
      </w:tr>
      <w:tr w:rsidR="00975839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vias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por</w:t>
            </w:r>
            <w:proofErr w:type="spellEnd"/>
            <w:r>
              <w:rPr>
                <w:rFonts w:ascii="Calibri" w:eastAsia="Calibri" w:hAnsi="Calibri" w:cs="Calibri"/>
              </w:rPr>
              <w:t xml:space="preserve"> metro)</w:t>
            </w: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recapeamento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conexão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 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rede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U$ 20,00</w:t>
            </w:r>
          </w:p>
        </w:tc>
      </w:tr>
    </w:tbl>
    <w:p w:rsidR="00975839" w:rsidRDefault="00BE2616">
      <w:pPr>
        <w:spacing w:before="240" w:after="24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Tabela</w:t>
      </w:r>
      <w:proofErr w:type="spellEnd"/>
      <w:r>
        <w:rPr>
          <w:rFonts w:ascii="Calibri" w:eastAsia="Calibri" w:hAnsi="Calibri" w:cs="Calibri"/>
        </w:rPr>
        <w:t xml:space="preserve"> 2: </w:t>
      </w:r>
      <w:proofErr w:type="spellStart"/>
      <w:r>
        <w:rPr>
          <w:rFonts w:ascii="Calibri" w:eastAsia="Calibri" w:hAnsi="Calibri" w:cs="Calibri"/>
        </w:rPr>
        <w:t>Custo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metro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custo</w:t>
      </w:r>
      <w:proofErr w:type="spellEnd"/>
      <w:r>
        <w:rPr>
          <w:rFonts w:ascii="Calibri" w:eastAsia="Calibri" w:hAnsi="Calibri" w:cs="Calibri"/>
        </w:rPr>
        <w:t xml:space="preserve"> total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contemplando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extensão</w:t>
      </w:r>
      <w:proofErr w:type="spellEnd"/>
      <w:r>
        <w:rPr>
          <w:rFonts w:ascii="Calibri" w:eastAsia="Calibri" w:hAnsi="Calibri" w:cs="Calibri"/>
        </w:rPr>
        <w:t xml:space="preserve"> de 22 </w:t>
      </w:r>
      <w:proofErr w:type="spellStart"/>
      <w:r>
        <w:rPr>
          <w:rFonts w:ascii="Calibri" w:eastAsia="Calibri" w:hAnsi="Calibri" w:cs="Calibri"/>
        </w:rPr>
        <w:t>quilômetros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levando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consideração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associados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desenvolvimento</w:t>
      </w:r>
      <w:proofErr w:type="spellEnd"/>
      <w:r>
        <w:rPr>
          <w:rFonts w:ascii="Calibri" w:eastAsia="Calibri" w:hAnsi="Calibri" w:cs="Calibri"/>
        </w:rPr>
        <w:t xml:space="preserve"> e testes dos </w:t>
      </w:r>
      <w:proofErr w:type="spellStart"/>
      <w:r>
        <w:rPr>
          <w:rFonts w:ascii="Calibri" w:eastAsia="Calibri" w:hAnsi="Calibri" w:cs="Calibri"/>
        </w:rPr>
        <w:t>protótipos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documentação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produção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seria</w:t>
      </w:r>
      <w:proofErr w:type="spellEnd"/>
      <w:r>
        <w:rPr>
          <w:rFonts w:ascii="Calibri" w:eastAsia="Calibri" w:hAnsi="Calibri" w:cs="Calibri"/>
        </w:rPr>
        <w:t xml:space="preserve"> de U$ 200.000,00.</w:t>
      </w:r>
    </w:p>
    <w:p w:rsidR="00975839" w:rsidRDefault="00BE2616">
      <w:pPr>
        <w:spacing w:before="240" w:after="240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>6.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Riscos</w:t>
      </w:r>
      <w:proofErr w:type="spellEnd"/>
      <w:r>
        <w:rPr>
          <w:b/>
          <w:sz w:val="46"/>
          <w:szCs w:val="46"/>
        </w:rPr>
        <w:t xml:space="preserve"> </w:t>
      </w:r>
      <w:proofErr w:type="spellStart"/>
      <w:r>
        <w:rPr>
          <w:b/>
          <w:sz w:val="46"/>
          <w:szCs w:val="46"/>
        </w:rPr>
        <w:t>iniciais</w:t>
      </w:r>
      <w:proofErr w:type="spellEnd"/>
      <w:r>
        <w:rPr>
          <w:b/>
          <w:sz w:val="46"/>
          <w:szCs w:val="46"/>
        </w:rPr>
        <w:t xml:space="preserve"> (de alto </w:t>
      </w:r>
      <w:proofErr w:type="spellStart"/>
      <w:r>
        <w:rPr>
          <w:b/>
          <w:sz w:val="46"/>
          <w:szCs w:val="46"/>
        </w:rPr>
        <w:t>nível</w:t>
      </w:r>
      <w:proofErr w:type="spellEnd"/>
      <w:r>
        <w:rPr>
          <w:b/>
          <w:sz w:val="46"/>
          <w:szCs w:val="46"/>
        </w:rPr>
        <w:t>)</w:t>
      </w:r>
    </w:p>
    <w:p w:rsidR="00975839" w:rsidRDefault="00BE261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Durante as </w:t>
      </w:r>
      <w:proofErr w:type="spellStart"/>
      <w:r>
        <w:rPr>
          <w:rFonts w:ascii="Calibri" w:eastAsia="Calibri" w:hAnsi="Calibri" w:cs="Calibri"/>
        </w:rPr>
        <w:t>etapas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riscos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iniciais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resumem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>:</w:t>
      </w:r>
    </w:p>
    <w:p w:rsidR="00975839" w:rsidRDefault="00BE2616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Possível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divergência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dados </w:t>
      </w:r>
      <w:proofErr w:type="spellStart"/>
      <w:r>
        <w:rPr>
          <w:rFonts w:ascii="Calibri" w:eastAsia="Calibri" w:hAnsi="Calibri" w:cs="Calibri"/>
        </w:rPr>
        <w:t>simulados</w:t>
      </w:r>
      <w:proofErr w:type="spellEnd"/>
      <w:r>
        <w:rPr>
          <w:rFonts w:ascii="Calibri" w:eastAsia="Calibri" w:hAnsi="Calibri" w:cs="Calibri"/>
        </w:rPr>
        <w:t xml:space="preserve"> dos dados </w:t>
      </w:r>
      <w:proofErr w:type="spellStart"/>
      <w:r>
        <w:rPr>
          <w:rFonts w:ascii="Calibri" w:eastAsia="Calibri" w:hAnsi="Calibri" w:cs="Calibri"/>
        </w:rPr>
        <w:t>reais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Manutenção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ocasionar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aumento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tráfego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Alagamentos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danificar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sistema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Problemas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super</w:t>
      </w:r>
      <w:r>
        <w:rPr>
          <w:rFonts w:ascii="Calibri" w:eastAsia="Calibri" w:hAnsi="Calibri" w:cs="Calibri"/>
        </w:rPr>
        <w:t>aquecimento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sistema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devido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clima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Chuvas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instalações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imprevisíveis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Problemas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módulos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Possíveis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concorrentes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Burocracia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 xml:space="preserve"> e Stakeholders</w:t>
      </w:r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(Des)</w:t>
      </w:r>
      <w:proofErr w:type="spellStart"/>
      <w:r>
        <w:rPr>
          <w:rFonts w:ascii="Calibri" w:eastAsia="Calibri" w:hAnsi="Calibri" w:cs="Calibri"/>
        </w:rPr>
        <w:t>valorização</w:t>
      </w:r>
      <w:proofErr w:type="spellEnd"/>
      <w:r>
        <w:rPr>
          <w:rFonts w:ascii="Calibri" w:eastAsia="Calibri" w:hAnsi="Calibri" w:cs="Calibri"/>
        </w:rPr>
        <w:t xml:space="preserve"> do Real</w:t>
      </w:r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Disponibilidade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fornecedores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Comunicação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entre </w:t>
      </w:r>
      <w:proofErr w:type="spellStart"/>
      <w:r>
        <w:rPr>
          <w:rFonts w:ascii="Calibri" w:eastAsia="Calibri" w:hAnsi="Calibri" w:cs="Calibri"/>
        </w:rPr>
        <w:t>partes</w:t>
      </w:r>
      <w:proofErr w:type="spellEnd"/>
    </w:p>
    <w:p w:rsidR="00975839" w:rsidRDefault="00BE2616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Falhas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</w:p>
    <w:p w:rsidR="00975839" w:rsidRDefault="00BE2616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Estimativas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prazos</w:t>
      </w:r>
      <w:proofErr w:type="spellEnd"/>
    </w:p>
    <w:p w:rsidR="00975839" w:rsidRDefault="00BE2616">
      <w:pPr>
        <w:pStyle w:val="Ttulo1"/>
        <w:keepNext w:val="0"/>
        <w:keepLines w:val="0"/>
        <w:spacing w:before="480"/>
        <w:rPr>
          <w:rFonts w:ascii="Calibri" w:eastAsia="Calibri" w:hAnsi="Calibri" w:cs="Calibri"/>
          <w:i/>
        </w:rPr>
      </w:pPr>
      <w:bookmarkStart w:id="5" w:name="_kgsuwvhdhwsn" w:colFirst="0" w:colLast="0"/>
      <w:bookmarkEnd w:id="5"/>
      <w:r>
        <w:rPr>
          <w:b/>
          <w:sz w:val="46"/>
          <w:szCs w:val="46"/>
        </w:rPr>
        <w:t>7.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Entregas</w:t>
      </w:r>
      <w:proofErr w:type="spellEnd"/>
      <w:r>
        <w:rPr>
          <w:b/>
          <w:sz w:val="46"/>
          <w:szCs w:val="46"/>
        </w:rPr>
        <w:t xml:space="preserve"> (deliverables) do </w:t>
      </w:r>
      <w:proofErr w:type="spellStart"/>
      <w:r>
        <w:rPr>
          <w:b/>
          <w:sz w:val="46"/>
          <w:szCs w:val="46"/>
        </w:rPr>
        <w:t>projeto</w:t>
      </w:r>
      <w:proofErr w:type="spellEnd"/>
    </w:p>
    <w:tbl>
      <w:tblPr>
        <w:tblStyle w:val="a2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5839" w:rsidTr="00BE2616">
        <w:trPr>
          <w:trHeight w:val="456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Entregas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Macro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Subetapas</w:t>
            </w:r>
            <w:proofErr w:type="spellEnd"/>
          </w:p>
        </w:tc>
      </w:tr>
      <w:tr w:rsidR="00975839" w:rsidTr="00BE2616">
        <w:trPr>
          <w:trHeight w:val="1331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Definidas</w:t>
            </w:r>
            <w:proofErr w:type="spellEnd"/>
            <w:r>
              <w:rPr>
                <w:rFonts w:ascii="Calibri" w:eastAsia="Calibri" w:hAnsi="Calibri" w:cs="Calibri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</w:rPr>
              <w:t>especificações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faixas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finalizado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fluxos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veículos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vias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Análise</w:t>
            </w:r>
            <w:proofErr w:type="spellEnd"/>
            <w:r>
              <w:rPr>
                <w:rFonts w:ascii="Calibri" w:eastAsia="Calibri" w:hAnsi="Calibri" w:cs="Calibri"/>
              </w:rPr>
              <w:t xml:space="preserve"> do material </w:t>
            </w:r>
            <w:proofErr w:type="spellStart"/>
            <w:r>
              <w:rPr>
                <w:rFonts w:ascii="Calibri" w:eastAsia="Calibri" w:hAnsi="Calibri" w:cs="Calibri"/>
              </w:rPr>
              <w:t>asfaltico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Pesquisas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em</w:t>
            </w:r>
            <w:proofErr w:type="spellEnd"/>
            <w:r>
              <w:rPr>
                <w:rFonts w:ascii="Calibri" w:eastAsia="Calibri" w:hAnsi="Calibri" w:cs="Calibri"/>
              </w:rPr>
              <w:t xml:space="preserve"> campo para </w:t>
            </w:r>
            <w:proofErr w:type="spellStart"/>
            <w:r>
              <w:rPr>
                <w:rFonts w:ascii="Calibri" w:eastAsia="Calibri" w:hAnsi="Calibri" w:cs="Calibri"/>
              </w:rPr>
              <w:t>cálculo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veículos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simulação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aproveitamento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energia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Desenhos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técnicos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simulação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virtual das </w:t>
            </w:r>
            <w:proofErr w:type="spellStart"/>
            <w:r>
              <w:rPr>
                <w:rFonts w:ascii="Calibri" w:eastAsia="Calibri" w:hAnsi="Calibri" w:cs="Calibri"/>
              </w:rPr>
              <w:t>faixas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 w:rsidTr="00BE2616">
        <w:trPr>
          <w:trHeight w:val="1864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piezelétricos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escolhidos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montagem</w:t>
            </w:r>
            <w:proofErr w:type="spellEnd"/>
            <w:r>
              <w:rPr>
                <w:rFonts w:ascii="Calibri" w:eastAsia="Calibri" w:hAnsi="Calibri" w:cs="Calibri"/>
              </w:rPr>
              <w:t xml:space="preserve"> final.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Recebimento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matéria</w:t>
            </w:r>
            <w:proofErr w:type="spellEnd"/>
            <w:r>
              <w:rPr>
                <w:rFonts w:ascii="Calibri" w:eastAsia="Calibri" w:hAnsi="Calibri" w:cs="Calibri"/>
              </w:rPr>
              <w:t xml:space="preserve"> prima.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Simulação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montagem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Validação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dados </w:t>
            </w:r>
            <w:proofErr w:type="spellStart"/>
            <w:r>
              <w:rPr>
                <w:rFonts w:ascii="Calibri" w:eastAsia="Calibri" w:hAnsi="Calibri" w:cs="Calibri"/>
              </w:rPr>
              <w:t>simulados</w:t>
            </w:r>
            <w:proofErr w:type="spellEnd"/>
            <w:r>
              <w:rPr>
                <w:rFonts w:ascii="Calibri" w:eastAsia="Calibri" w:hAnsi="Calibri" w:cs="Calibri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</w:rPr>
              <w:t>montagem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975839">
            <w:pPr>
              <w:widowControl w:val="0"/>
              <w:spacing w:before="240" w:after="240" w:line="240" w:lineRule="auto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before="240" w:after="240" w:line="240" w:lineRule="auto"/>
              <w:ind w:left="2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confeccionados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testados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Confecção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virtuais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Evolução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físicos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Testes com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físicos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BE2616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Retrabalhos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necessários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Produção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além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sua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configuração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elétrica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Produção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confeccionada</w:t>
            </w:r>
            <w:proofErr w:type="spellEnd"/>
            <w:r>
              <w:rPr>
                <w:rFonts w:ascii="Calibri" w:eastAsia="Calibri" w:hAnsi="Calibri" w:cs="Calibri"/>
              </w:rPr>
              <w:t xml:space="preserve"> pela </w:t>
            </w:r>
            <w:proofErr w:type="gramStart"/>
            <w:r>
              <w:rPr>
                <w:rFonts w:ascii="Calibri" w:eastAsia="Calibri" w:hAnsi="Calibri" w:cs="Calibri"/>
              </w:rPr>
              <w:t>Tesla  Inc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Planejamento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bloqueio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vias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Demolição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capas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asfálticas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coleta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energia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Instalação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</w:rPr>
              <w:t>módulos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transmissão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controle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energia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Recapamiento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capa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asfáltica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975839" w:rsidRDefault="0097583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5839" w:rsidRDefault="00BE2616">
      <w:pPr>
        <w:spacing w:before="240" w:after="240"/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</w:rPr>
        <w:t>Tabela</w:t>
      </w:r>
      <w:proofErr w:type="spellEnd"/>
      <w:r>
        <w:rPr>
          <w:rFonts w:ascii="Calibri" w:eastAsia="Calibri" w:hAnsi="Calibri" w:cs="Calibri"/>
        </w:rPr>
        <w:t xml:space="preserve"> 3: </w:t>
      </w:r>
      <w:proofErr w:type="spellStart"/>
      <w:r>
        <w:rPr>
          <w:rFonts w:ascii="Calibri" w:eastAsia="Calibri" w:hAnsi="Calibri" w:cs="Calibri"/>
        </w:rPr>
        <w:t>Entregas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tangíveis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6" w:name="_wcj6u63vlouc" w:colFirst="0" w:colLast="0"/>
      <w:bookmarkEnd w:id="6"/>
      <w:r>
        <w:rPr>
          <w:b/>
          <w:sz w:val="46"/>
          <w:szCs w:val="46"/>
        </w:rPr>
        <w:t>8.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Equipe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projeto</w:t>
      </w:r>
      <w:proofErr w:type="spellEnd"/>
    </w:p>
    <w:p w:rsidR="00975839" w:rsidRDefault="00975839"/>
    <w:tbl>
      <w:tblPr>
        <w:tblStyle w:val="a3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7583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Responsável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Responsabilidades</w:t>
            </w:r>
            <w:proofErr w:type="spellEnd"/>
          </w:p>
        </w:tc>
      </w:tr>
      <w:tr w:rsidR="0097583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Caroline </w:t>
            </w:r>
            <w:proofErr w:type="spellStart"/>
            <w:r>
              <w:rPr>
                <w:rFonts w:ascii="Calibri" w:eastAsia="Calibri" w:hAnsi="Calibri" w:cs="Calibri"/>
              </w:rPr>
              <w:t>Mendonça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Desenvolvedora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Realizar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desenvolvimento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instalações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supervisionar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construção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faixas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trHeight w:val="450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</w:rPr>
              <w:t>Bevilacqua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Micalli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Desenvolvedor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Realizar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desenvolvimento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instalações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supervisionar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construção</w:t>
            </w:r>
            <w:proofErr w:type="spellEnd"/>
            <w:r>
              <w:rPr>
                <w:rFonts w:ascii="Calibri" w:eastAsia="Calibri" w:hAnsi="Calibri" w:cs="Calibri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</w:rPr>
              <w:t>faixas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trHeight w:val="570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Fabricio</w:t>
            </w:r>
            <w:proofErr w:type="spellEnd"/>
            <w:r>
              <w:rPr>
                <w:rFonts w:ascii="Calibri" w:eastAsia="Calibri" w:hAnsi="Calibri" w:cs="Calibri"/>
              </w:rPr>
              <w:t xml:space="preserve"> Santos da Silva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 Designer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Realizar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especificações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estruturais</w:t>
            </w:r>
            <w:proofErr w:type="spellEnd"/>
            <w:r>
              <w:rPr>
                <w:rFonts w:ascii="Calibri" w:eastAsia="Calibri" w:hAnsi="Calibri" w:cs="Calibri"/>
              </w:rPr>
              <w:t xml:space="preserve"> e de design para 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supervisionar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validar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desenvolvidos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 w:rsidTr="00BE2616">
        <w:trPr>
          <w:trHeight w:val="1155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Matheus </w:t>
            </w:r>
            <w:proofErr w:type="spellStart"/>
            <w:r>
              <w:rPr>
                <w:rFonts w:ascii="Calibri" w:eastAsia="Calibri" w:hAnsi="Calibri" w:cs="Calibri"/>
              </w:rPr>
              <w:t>Borghi</w:t>
            </w:r>
            <w:proofErr w:type="spellEnd"/>
            <w:r>
              <w:rPr>
                <w:rFonts w:ascii="Calibri" w:eastAsia="Calibri" w:hAnsi="Calibri" w:cs="Calibri"/>
              </w:rPr>
              <w:t xml:space="preserve"> Ricardo de Oliveira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Gerente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Projeto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Gerenciar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Projeto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esferas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Escopo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Custos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Qualidade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Riscos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,  Tempo</w:t>
            </w:r>
            <w:proofErr w:type="gram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Recursos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Humanos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75839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Rhamy</w:t>
            </w:r>
            <w:proofErr w:type="spellEnd"/>
            <w:r>
              <w:rPr>
                <w:rFonts w:ascii="Calibri" w:eastAsia="Calibri" w:hAnsi="Calibri" w:cs="Calibri"/>
              </w:rPr>
              <w:t xml:space="preserve"> Salim </w:t>
            </w:r>
            <w:proofErr w:type="spellStart"/>
            <w:r>
              <w:rPr>
                <w:rFonts w:ascii="Calibri" w:eastAsia="Calibri" w:hAnsi="Calibri" w:cs="Calibri"/>
              </w:rPr>
              <w:t>Bachour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 Owner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requisitos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controlar</w:t>
            </w:r>
            <w:proofErr w:type="spellEnd"/>
            <w:r>
              <w:rPr>
                <w:rFonts w:ascii="Calibri" w:eastAsia="Calibri" w:hAnsi="Calibri" w:cs="Calibri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</w:rPr>
              <w:t>alterações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realizadas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especificações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validar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protótipos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construídos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controlar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desenvolvimento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</w:rPr>
              <w:t>produto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75839" w:rsidRDefault="00BE2616">
      <w:pPr>
        <w:spacing w:before="240" w:after="24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Tabela</w:t>
      </w:r>
      <w:proofErr w:type="spellEnd"/>
      <w:r>
        <w:rPr>
          <w:rFonts w:ascii="Calibri" w:eastAsia="Calibri" w:hAnsi="Calibri" w:cs="Calibri"/>
        </w:rPr>
        <w:t xml:space="preserve"> 4: </w:t>
      </w:r>
      <w:proofErr w:type="spellStart"/>
      <w:r>
        <w:rPr>
          <w:rFonts w:ascii="Calibri" w:eastAsia="Calibri" w:hAnsi="Calibri" w:cs="Calibri"/>
        </w:rPr>
        <w:t>Equipe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7" w:name="_3vgy1oscc3s9" w:colFirst="0" w:colLast="0"/>
      <w:bookmarkEnd w:id="7"/>
      <w:r>
        <w:rPr>
          <w:b/>
          <w:sz w:val="46"/>
          <w:szCs w:val="46"/>
        </w:rPr>
        <w:t>9.</w:t>
      </w:r>
      <w:r>
        <w:rPr>
          <w:sz w:val="14"/>
          <w:szCs w:val="14"/>
        </w:rPr>
        <w:t xml:space="preserve">        </w:t>
      </w:r>
      <w:proofErr w:type="spellStart"/>
      <w:r>
        <w:rPr>
          <w:b/>
          <w:sz w:val="46"/>
          <w:szCs w:val="46"/>
        </w:rPr>
        <w:t>Sumário</w:t>
      </w:r>
      <w:proofErr w:type="spellEnd"/>
      <w:r>
        <w:rPr>
          <w:b/>
          <w:sz w:val="46"/>
          <w:szCs w:val="46"/>
        </w:rPr>
        <w:t xml:space="preserve"> de milestones</w:t>
      </w:r>
    </w:p>
    <w:p w:rsidR="00975839" w:rsidRDefault="00975839">
      <w:pPr>
        <w:spacing w:before="240" w:after="240"/>
      </w:pPr>
    </w:p>
    <w:tbl>
      <w:tblPr>
        <w:tblStyle w:val="a4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0"/>
        <w:gridCol w:w="1995"/>
      </w:tblGrid>
      <w:tr w:rsidR="00975839">
        <w:trPr>
          <w:trHeight w:val="485"/>
        </w:trPr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Sumário</w:t>
            </w:r>
            <w:proofErr w:type="spellEnd"/>
            <w:r>
              <w:rPr>
                <w:b/>
              </w:rPr>
              <w:t xml:space="preserve"> de Milestones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entrega</w:t>
            </w:r>
            <w:proofErr w:type="spellEnd"/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proofErr w:type="spellStart"/>
            <w:r>
              <w:t>Validação</w:t>
            </w:r>
            <w:proofErr w:type="spellEnd"/>
            <w:r>
              <w:t xml:space="preserve"> da </w:t>
            </w:r>
            <w:proofErr w:type="spellStart"/>
            <w:r>
              <w:t>quantidade</w:t>
            </w:r>
            <w:proofErr w:type="spellEnd"/>
            <w:r>
              <w:t xml:space="preserve"> de </w:t>
            </w:r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gerada</w:t>
            </w:r>
            <w:proofErr w:type="spellEnd"/>
            <w:r>
              <w:t xml:space="preserve"> (W/m²) dos </w:t>
            </w:r>
            <w:proofErr w:type="spellStart"/>
            <w:r>
              <w:t>materiais</w:t>
            </w:r>
            <w:proofErr w:type="spellEnd"/>
            <w:r>
              <w:t xml:space="preserve"> </w:t>
            </w:r>
            <w:proofErr w:type="spellStart"/>
            <w:r>
              <w:t>piezelétricos</w:t>
            </w:r>
            <w:proofErr w:type="spellEnd"/>
            <w:r>
              <w:t xml:space="preserve"> </w:t>
            </w:r>
            <w:proofErr w:type="spellStart"/>
            <w:r>
              <w:t>através</w:t>
            </w:r>
            <w:proofErr w:type="spellEnd"/>
            <w:r>
              <w:t xml:space="preserve"> de teste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bancada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>06/08/2020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r>
              <w:t xml:space="preserve"> </w:t>
            </w:r>
            <w:proofErr w:type="spellStart"/>
            <w:r>
              <w:t>Dimensionamento</w:t>
            </w:r>
            <w:proofErr w:type="spellEnd"/>
            <w:r>
              <w:t xml:space="preserve"> e </w:t>
            </w:r>
            <w:proofErr w:type="spellStart"/>
            <w:r>
              <w:t>manufatura</w:t>
            </w:r>
            <w:proofErr w:type="spellEnd"/>
            <w:r>
              <w:t xml:space="preserve"> do </w:t>
            </w:r>
            <w:proofErr w:type="spellStart"/>
            <w:r>
              <w:t>primeiro</w:t>
            </w:r>
            <w:proofErr w:type="spellEnd"/>
            <w:r>
              <w:t xml:space="preserve"> </w:t>
            </w:r>
            <w:proofErr w:type="spellStart"/>
            <w:r>
              <w:t>protótipo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 xml:space="preserve">06/10/2020 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r>
              <w:t xml:space="preserve"> </w:t>
            </w:r>
            <w:proofErr w:type="spellStart"/>
            <w:r>
              <w:t>Otimização</w:t>
            </w:r>
            <w:proofErr w:type="spellEnd"/>
            <w:r>
              <w:t xml:space="preserve"> e testes </w:t>
            </w:r>
            <w:proofErr w:type="spellStart"/>
            <w:r>
              <w:t>finais</w:t>
            </w:r>
            <w:proofErr w:type="spellEnd"/>
            <w:r>
              <w:t xml:space="preserve"> do </w:t>
            </w:r>
            <w:proofErr w:type="spellStart"/>
            <w:r>
              <w:t>protótipo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 xml:space="preserve">06/12/2020 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proofErr w:type="spellStart"/>
            <w:r>
              <w:t>Aprovação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 xml:space="preserve"> </w:t>
            </w:r>
            <w:proofErr w:type="spellStart"/>
            <w:r>
              <w:t>quanto</w:t>
            </w:r>
            <w:proofErr w:type="spellEnd"/>
            <w:r>
              <w:t xml:space="preserve"> à </w:t>
            </w:r>
            <w:proofErr w:type="spellStart"/>
            <w:r>
              <w:t>segurança</w:t>
            </w:r>
            <w:proofErr w:type="spellEnd"/>
            <w:r>
              <w:t xml:space="preserve"> e </w:t>
            </w:r>
            <w:proofErr w:type="spellStart"/>
            <w:r>
              <w:t>proteção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  <w:r>
              <w:t xml:space="preserve"> junto </w:t>
            </w:r>
            <w:proofErr w:type="spellStart"/>
            <w:r>
              <w:t>aos</w:t>
            </w:r>
            <w:proofErr w:type="spellEnd"/>
            <w:r>
              <w:t xml:space="preserve"> </w:t>
            </w:r>
            <w:proofErr w:type="spellStart"/>
            <w:r>
              <w:t>órgãos</w:t>
            </w:r>
            <w:proofErr w:type="spellEnd"/>
            <w:r>
              <w:t xml:space="preserve"> </w:t>
            </w:r>
            <w:proofErr w:type="spellStart"/>
            <w:r>
              <w:t>responsáveis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>06/06/2021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proofErr w:type="spellStart"/>
            <w:r>
              <w:t>Produção</w:t>
            </w:r>
            <w:proofErr w:type="spellEnd"/>
            <w:r>
              <w:t xml:space="preserve"> e </w:t>
            </w:r>
            <w:proofErr w:type="spellStart"/>
            <w:r>
              <w:t>distribuição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 xml:space="preserve">06/09/2022 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 w:rsidP="00BE2616">
            <w:pPr>
              <w:spacing w:before="240" w:after="240"/>
              <w:ind w:left="100"/>
            </w:pPr>
            <w:proofErr w:type="spellStart"/>
            <w:r>
              <w:t>Instalação</w:t>
            </w:r>
            <w:proofErr w:type="spellEnd"/>
            <w:r>
              <w:t xml:space="preserve"> dos </w:t>
            </w:r>
            <w:proofErr w:type="spellStart"/>
            <w:r>
              <w:t>módulos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o </w:t>
            </w:r>
            <w:proofErr w:type="spellStart"/>
            <w:r>
              <w:t>trajeto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>0</w:t>
            </w:r>
            <w:r>
              <w:t>6/10/2022</w:t>
            </w:r>
          </w:p>
        </w:tc>
      </w:tr>
      <w:tr w:rsidR="00975839">
        <w:trPr>
          <w:trHeight w:val="845"/>
        </w:trPr>
        <w:tc>
          <w:tcPr>
            <w:tcW w:w="6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  <w:ind w:left="100"/>
            </w:pPr>
            <w:proofErr w:type="spellStart"/>
            <w:r>
              <w:lastRenderedPageBreak/>
              <w:t>Garantia</w:t>
            </w:r>
            <w:proofErr w:type="spellEnd"/>
            <w:r>
              <w:t xml:space="preserve"> e </w:t>
            </w:r>
            <w:proofErr w:type="spellStart"/>
            <w:r>
              <w:t>manutenção</w:t>
            </w:r>
            <w:proofErr w:type="spellEnd"/>
            <w:r>
              <w:t xml:space="preserve"> das </w:t>
            </w:r>
            <w:proofErr w:type="spellStart"/>
            <w:r>
              <w:t>instalações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fase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>
              <w:t xml:space="preserve"> de </w:t>
            </w:r>
            <w:proofErr w:type="spellStart"/>
            <w:r>
              <w:t>operação</w:t>
            </w:r>
            <w:proofErr w:type="spellEnd"/>
            <w:r>
              <w:t xml:space="preserve"> do </w:t>
            </w:r>
            <w:proofErr w:type="spellStart"/>
            <w:r>
              <w:t>sistema</w:t>
            </w:r>
            <w:proofErr w:type="spellEnd"/>
            <w: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839" w:rsidRDefault="00BE2616">
            <w:pPr>
              <w:spacing w:before="240" w:after="240"/>
              <w:ind w:left="100"/>
              <w:jc w:val="center"/>
            </w:pPr>
            <w:r>
              <w:t>06/04/2023</w:t>
            </w:r>
          </w:p>
        </w:tc>
      </w:tr>
    </w:tbl>
    <w:p w:rsidR="00975839" w:rsidRDefault="00BE2616">
      <w:pPr>
        <w:spacing w:before="240" w:after="240"/>
        <w:jc w:val="center"/>
      </w:pPr>
      <w:proofErr w:type="spellStart"/>
      <w:r>
        <w:rPr>
          <w:rFonts w:ascii="Calibri" w:eastAsia="Calibri" w:hAnsi="Calibri" w:cs="Calibri"/>
        </w:rPr>
        <w:t>Tabela</w:t>
      </w:r>
      <w:proofErr w:type="spellEnd"/>
      <w:r>
        <w:rPr>
          <w:rFonts w:ascii="Calibri" w:eastAsia="Calibri" w:hAnsi="Calibri" w:cs="Calibri"/>
        </w:rPr>
        <w:t xml:space="preserve"> 5: </w:t>
      </w:r>
      <w:proofErr w:type="spellStart"/>
      <w:r>
        <w:rPr>
          <w:rFonts w:ascii="Calibri" w:eastAsia="Calibri" w:hAnsi="Calibri" w:cs="Calibri"/>
        </w:rPr>
        <w:t>Sumário</w:t>
      </w:r>
      <w:proofErr w:type="spellEnd"/>
      <w:r>
        <w:rPr>
          <w:rFonts w:ascii="Calibri" w:eastAsia="Calibri" w:hAnsi="Calibri" w:cs="Calibri"/>
        </w:rPr>
        <w:t xml:space="preserve"> de milestones</w:t>
      </w: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8" w:name="_4oclr5z3izjp" w:colFirst="0" w:colLast="0"/>
      <w:bookmarkEnd w:id="8"/>
      <w:r>
        <w:rPr>
          <w:b/>
          <w:sz w:val="46"/>
          <w:szCs w:val="46"/>
        </w:rPr>
        <w:t>10.</w:t>
      </w:r>
      <w:r>
        <w:rPr>
          <w:sz w:val="14"/>
          <w:szCs w:val="14"/>
        </w:rPr>
        <w:t xml:space="preserve">  </w:t>
      </w:r>
      <w:proofErr w:type="spellStart"/>
      <w:r>
        <w:rPr>
          <w:b/>
          <w:sz w:val="46"/>
          <w:szCs w:val="46"/>
        </w:rPr>
        <w:t>Exclusões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projeto</w:t>
      </w:r>
      <w:proofErr w:type="spellEnd"/>
    </w:p>
    <w:p w:rsidR="00975839" w:rsidRDefault="00BE2616">
      <w:pPr>
        <w:spacing w:before="240" w:after="240"/>
        <w:jc w:val="both"/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equipe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responsabiliza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abastecimento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habitantes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cidade</w:t>
      </w:r>
      <w:proofErr w:type="spellEnd"/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São Paulo, </w:t>
      </w:r>
      <w:proofErr w:type="spellStart"/>
      <w:r>
        <w:rPr>
          <w:rFonts w:ascii="Calibri" w:eastAsia="Calibri" w:hAnsi="Calibri" w:cs="Calibri"/>
        </w:rPr>
        <w:t>apenas</w:t>
      </w:r>
      <w:proofErr w:type="spellEnd"/>
      <w:r>
        <w:rPr>
          <w:rFonts w:ascii="Calibri" w:eastAsia="Calibri" w:hAnsi="Calibri" w:cs="Calibri"/>
        </w:rPr>
        <w:t xml:space="preserve"> pela </w:t>
      </w:r>
      <w:proofErr w:type="spellStart"/>
      <w:r>
        <w:rPr>
          <w:rFonts w:ascii="Calibri" w:eastAsia="Calibri" w:hAnsi="Calibri" w:cs="Calibri"/>
        </w:rPr>
        <w:t>coleta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transformação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(de </w:t>
      </w:r>
      <w:proofErr w:type="spellStart"/>
      <w:r>
        <w:rPr>
          <w:rFonts w:ascii="Calibri" w:eastAsia="Calibri" w:hAnsi="Calibri" w:cs="Calibri"/>
        </w:rPr>
        <w:t>mecânica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elétrica</w:t>
      </w:r>
      <w:proofErr w:type="spellEnd"/>
      <w:r>
        <w:rPr>
          <w:rFonts w:ascii="Calibri" w:eastAsia="Calibri" w:hAnsi="Calibri" w:cs="Calibri"/>
        </w:rPr>
        <w:t xml:space="preserve">). </w:t>
      </w:r>
      <w:proofErr w:type="spellStart"/>
      <w:r>
        <w:rPr>
          <w:rFonts w:ascii="Calibri" w:eastAsia="Calibri" w:hAnsi="Calibri" w:cs="Calibri"/>
        </w:rPr>
        <w:t>Ademais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falta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energia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sofrida</w:t>
      </w:r>
      <w:bookmarkStart w:id="9" w:name="_GoBack"/>
      <w:bookmarkEnd w:id="9"/>
      <w:proofErr w:type="spellEnd"/>
      <w:r>
        <w:rPr>
          <w:rFonts w:ascii="Calibri" w:eastAsia="Calibri" w:hAnsi="Calibri" w:cs="Calibri"/>
        </w:rPr>
        <w:t xml:space="preserve"> pela </w:t>
      </w:r>
      <w:proofErr w:type="spellStart"/>
      <w:r>
        <w:rPr>
          <w:rFonts w:ascii="Calibri" w:eastAsia="Calibri" w:hAnsi="Calibri" w:cs="Calibri"/>
        </w:rPr>
        <w:t>cidade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apagões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panes </w:t>
      </w:r>
      <w:proofErr w:type="spellStart"/>
      <w:r>
        <w:rPr>
          <w:rFonts w:ascii="Calibri" w:eastAsia="Calibri" w:hAnsi="Calibri" w:cs="Calibri"/>
        </w:rPr>
        <w:t>elétricas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equipe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responsabiliza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apenas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às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manutenções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(com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usto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danificado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atribuindo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competência</w:t>
      </w:r>
      <w:proofErr w:type="spellEnd"/>
      <w:r>
        <w:rPr>
          <w:rFonts w:ascii="Calibri" w:eastAsia="Calibri" w:hAnsi="Calibri" w:cs="Calibri"/>
        </w:rPr>
        <w:t xml:space="preserve"> as </w:t>
      </w:r>
      <w:proofErr w:type="spellStart"/>
      <w:r>
        <w:rPr>
          <w:rFonts w:ascii="Calibri" w:eastAsia="Calibri" w:hAnsi="Calibri" w:cs="Calibri"/>
        </w:rPr>
        <w:t>linhas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transmissão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geradores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Eletropaulo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produtos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vierem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sofrer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serão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realizadas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perícias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determinarão</w:t>
      </w:r>
      <w:proofErr w:type="spellEnd"/>
      <w:r>
        <w:rPr>
          <w:rFonts w:ascii="Calibri" w:eastAsia="Calibri" w:hAnsi="Calibri" w:cs="Calibri"/>
        </w:rPr>
        <w:t xml:space="preserve"> se a </w:t>
      </w:r>
      <w:proofErr w:type="spellStart"/>
      <w:r>
        <w:rPr>
          <w:rFonts w:ascii="Calibri" w:eastAsia="Calibri" w:hAnsi="Calibri" w:cs="Calibri"/>
        </w:rPr>
        <w:t>manutenção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cliente</w:t>
      </w:r>
      <w:proofErr w:type="spellEnd"/>
      <w:r>
        <w:rPr>
          <w:rFonts w:ascii="Calibri" w:eastAsia="Calibri" w:hAnsi="Calibri" w:cs="Calibri"/>
        </w:rPr>
        <w:t xml:space="preserve">. Para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instalação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módulos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equipe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responsabiliza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interrompimento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tráfego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desvios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causados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ação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atribuição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Agência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Trânsito</w:t>
      </w:r>
      <w:proofErr w:type="spellEnd"/>
      <w:r>
        <w:rPr>
          <w:rFonts w:ascii="Calibri" w:eastAsia="Calibri" w:hAnsi="Calibri" w:cs="Calibri"/>
        </w:rPr>
        <w:t xml:space="preserve"> de São Paulo.</w:t>
      </w: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10" w:name="_d4t0pmafc8dw" w:colFirst="0" w:colLast="0"/>
      <w:bookmarkEnd w:id="10"/>
      <w:r>
        <w:rPr>
          <w:b/>
          <w:sz w:val="46"/>
          <w:szCs w:val="46"/>
        </w:rPr>
        <w:t xml:space="preserve">11. </w:t>
      </w:r>
      <w:r>
        <w:rPr>
          <w:sz w:val="14"/>
          <w:szCs w:val="14"/>
        </w:rPr>
        <w:t xml:space="preserve">  </w:t>
      </w:r>
      <w:proofErr w:type="spellStart"/>
      <w:r>
        <w:rPr>
          <w:b/>
          <w:sz w:val="46"/>
          <w:szCs w:val="46"/>
        </w:rPr>
        <w:t>Premissas</w:t>
      </w:r>
      <w:proofErr w:type="spellEnd"/>
      <w:r>
        <w:rPr>
          <w:b/>
          <w:sz w:val="46"/>
          <w:szCs w:val="46"/>
        </w:rPr>
        <w:t xml:space="preserve"> do </w:t>
      </w:r>
      <w:proofErr w:type="spellStart"/>
      <w:r>
        <w:rPr>
          <w:b/>
          <w:sz w:val="46"/>
          <w:szCs w:val="46"/>
        </w:rPr>
        <w:t>projeto</w:t>
      </w:r>
      <w:proofErr w:type="spellEnd"/>
    </w:p>
    <w:p w:rsidR="00975839" w:rsidRDefault="00BE261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planejamento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condizente</w:t>
      </w:r>
      <w:proofErr w:type="spellEnd"/>
      <w:r>
        <w:rPr>
          <w:rFonts w:ascii="Calibri" w:eastAsia="Calibri" w:hAnsi="Calibri" w:cs="Calibri"/>
        </w:rPr>
        <w:t xml:space="preserve"> com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realidade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incidência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anual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chuvas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alagamentos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mantenham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abaixo</w:t>
      </w:r>
      <w:proofErr w:type="spellEnd"/>
      <w:r>
        <w:rPr>
          <w:rFonts w:ascii="Calibri" w:eastAsia="Calibri" w:hAnsi="Calibri" w:cs="Calibri"/>
        </w:rPr>
        <w:t xml:space="preserve"> dos </w:t>
      </w:r>
      <w:proofErr w:type="spellStart"/>
      <w:r>
        <w:rPr>
          <w:rFonts w:ascii="Calibri" w:eastAsia="Calibri" w:hAnsi="Calibri" w:cs="Calibri"/>
        </w:rPr>
        <w:t>máximos</w:t>
      </w:r>
      <w:proofErr w:type="spellEnd"/>
      <w:r>
        <w:rPr>
          <w:rFonts w:ascii="Calibri" w:eastAsia="Calibri" w:hAnsi="Calibri" w:cs="Calibri"/>
        </w:rPr>
        <w:t xml:space="preserve"> (55 </w:t>
      </w:r>
      <w:proofErr w:type="spellStart"/>
      <w:r>
        <w:rPr>
          <w:rFonts w:ascii="Calibri" w:eastAsia="Calibri" w:hAnsi="Calibri" w:cs="Calibri"/>
        </w:rPr>
        <w:t>milimetros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hora) dos 10 </w:t>
      </w:r>
      <w:proofErr w:type="spellStart"/>
      <w:r>
        <w:rPr>
          <w:rFonts w:ascii="Calibri" w:eastAsia="Calibri" w:hAnsi="Calibri" w:cs="Calibri"/>
        </w:rPr>
        <w:t>anos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anteriores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Também</w:t>
      </w:r>
      <w:proofErr w:type="spellEnd"/>
      <w:r>
        <w:rPr>
          <w:rFonts w:ascii="Calibri" w:eastAsia="Calibri" w:hAnsi="Calibri" w:cs="Calibri"/>
        </w:rPr>
        <w:t xml:space="preserve"> é </w:t>
      </w:r>
      <w:proofErr w:type="spellStart"/>
      <w:r>
        <w:rPr>
          <w:rFonts w:ascii="Calibri" w:eastAsia="Calibri" w:hAnsi="Calibri" w:cs="Calibri"/>
        </w:rPr>
        <w:t>esperado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economia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brasileira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mundial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crises </w:t>
      </w:r>
      <w:proofErr w:type="spellStart"/>
      <w:r>
        <w:rPr>
          <w:rFonts w:ascii="Calibri" w:eastAsia="Calibri" w:hAnsi="Calibri" w:cs="Calibri"/>
        </w:rPr>
        <w:t>mais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severas</w:t>
      </w:r>
      <w:proofErr w:type="spellEnd"/>
      <w:r>
        <w:rPr>
          <w:rFonts w:ascii="Calibri" w:eastAsia="Calibri" w:hAnsi="Calibri" w:cs="Calibri"/>
        </w:rPr>
        <w:t xml:space="preserve"> que a de 1929 e 2008.  </w:t>
      </w:r>
      <w:proofErr w:type="spellStart"/>
      <w:r>
        <w:rPr>
          <w:rFonts w:ascii="Calibri" w:eastAsia="Calibri" w:hAnsi="Calibri" w:cs="Calibri"/>
        </w:rPr>
        <w:t>Bem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como</w:t>
      </w:r>
      <w:proofErr w:type="spellEnd"/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situação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Coronavírus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controlada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ponto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exigir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fechamento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empresas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qualquer</w:t>
      </w:r>
      <w:proofErr w:type="spellEnd"/>
      <w:r>
        <w:rPr>
          <w:rFonts w:ascii="Calibri" w:eastAsia="Calibri" w:hAnsi="Calibri" w:cs="Calibri"/>
        </w:rPr>
        <w:t xml:space="preserve"> forma de </w:t>
      </w:r>
      <w:proofErr w:type="spellStart"/>
      <w:r>
        <w:rPr>
          <w:rFonts w:ascii="Calibri" w:eastAsia="Calibri" w:hAnsi="Calibri" w:cs="Calibri"/>
        </w:rPr>
        <w:t>redução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tráfego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pessoas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disso, é </w:t>
      </w:r>
      <w:proofErr w:type="spellStart"/>
      <w:r>
        <w:rPr>
          <w:rFonts w:ascii="Calibri" w:eastAsia="Calibri" w:hAnsi="Calibri" w:cs="Calibri"/>
        </w:rPr>
        <w:t>suposto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estejam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disponíveis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materi</w:t>
      </w:r>
      <w:r>
        <w:rPr>
          <w:rFonts w:ascii="Calibri" w:eastAsia="Calibri" w:hAnsi="Calibri" w:cs="Calibri"/>
        </w:rPr>
        <w:t>ais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matérias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necessários</w:t>
      </w:r>
      <w:proofErr w:type="spellEnd"/>
      <w:r>
        <w:rPr>
          <w:rFonts w:ascii="Calibri" w:eastAsia="Calibri" w:hAnsi="Calibri" w:cs="Calibri"/>
        </w:rPr>
        <w:t xml:space="preserve"> para a </w:t>
      </w:r>
      <w:proofErr w:type="spellStart"/>
      <w:r>
        <w:rPr>
          <w:rFonts w:ascii="Calibri" w:eastAsia="Calibri" w:hAnsi="Calibri" w:cs="Calibri"/>
        </w:rPr>
        <w:t>confecção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protótipo</w:t>
      </w:r>
      <w:proofErr w:type="spellEnd"/>
      <w:r>
        <w:rPr>
          <w:rFonts w:ascii="Calibri" w:eastAsia="Calibri" w:hAnsi="Calibri" w:cs="Calibri"/>
        </w:rPr>
        <w:t xml:space="preserve"> e do </w:t>
      </w:r>
      <w:proofErr w:type="spellStart"/>
      <w:r>
        <w:rPr>
          <w:rFonts w:ascii="Calibri" w:eastAsia="Calibri" w:hAnsi="Calibri" w:cs="Calibri"/>
        </w:rPr>
        <w:t>produto</w:t>
      </w:r>
      <w:proofErr w:type="spellEnd"/>
      <w:r>
        <w:rPr>
          <w:rFonts w:ascii="Calibri" w:eastAsia="Calibri" w:hAnsi="Calibri" w:cs="Calibri"/>
        </w:rPr>
        <w:t xml:space="preserve"> final. É </w:t>
      </w:r>
      <w:proofErr w:type="spellStart"/>
      <w:r>
        <w:rPr>
          <w:rFonts w:ascii="Calibri" w:eastAsia="Calibri" w:hAnsi="Calibri" w:cs="Calibri"/>
        </w:rPr>
        <w:t>esperado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os</w:t>
      </w:r>
      <w:proofErr w:type="spellEnd"/>
      <w:r>
        <w:rPr>
          <w:rFonts w:ascii="Calibri" w:eastAsia="Calibri" w:hAnsi="Calibri" w:cs="Calibri"/>
        </w:rPr>
        <w:t xml:space="preserve"> stakeholders </w:t>
      </w:r>
      <w:proofErr w:type="spellStart"/>
      <w:r>
        <w:rPr>
          <w:rFonts w:ascii="Calibri" w:eastAsia="Calibri" w:hAnsi="Calibri" w:cs="Calibri"/>
        </w:rPr>
        <w:t>privados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apresentarão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falência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durante</w:t>
      </w:r>
      <w:proofErr w:type="spellEnd"/>
      <w:proofErr w:type="gram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execução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projeto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assumido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equipe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apresentará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subtrações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substituiçõ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colaboradores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não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licença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maior</w:t>
      </w:r>
      <w:proofErr w:type="spellEnd"/>
      <w:r>
        <w:rPr>
          <w:rFonts w:ascii="Calibri" w:eastAsia="Calibri" w:hAnsi="Calibri" w:cs="Calibri"/>
        </w:rPr>
        <w:t xml:space="preserve"> que 3 </w:t>
      </w:r>
      <w:proofErr w:type="spellStart"/>
      <w:r>
        <w:rPr>
          <w:rFonts w:ascii="Calibri" w:eastAsia="Calibri" w:hAnsi="Calibri" w:cs="Calibri"/>
        </w:rPr>
        <w:t>semanas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além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período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férias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75839" w:rsidRDefault="00975839">
      <w:pPr>
        <w:spacing w:before="240" w:after="240"/>
      </w:pPr>
    </w:p>
    <w:p w:rsidR="00975839" w:rsidRDefault="00975839">
      <w:pPr>
        <w:spacing w:before="240" w:after="240"/>
      </w:pPr>
    </w:p>
    <w:p w:rsidR="00975839" w:rsidRDefault="00975839">
      <w:pPr>
        <w:spacing w:before="240" w:after="240"/>
      </w:pPr>
    </w:p>
    <w:p w:rsidR="00975839" w:rsidRDefault="00BE2616">
      <w:pPr>
        <w:pStyle w:val="Ttulo1"/>
        <w:keepNext w:val="0"/>
        <w:keepLines w:val="0"/>
        <w:spacing w:before="480"/>
        <w:rPr>
          <w:b/>
          <w:sz w:val="46"/>
          <w:szCs w:val="46"/>
        </w:rPr>
      </w:pPr>
      <w:bookmarkStart w:id="11" w:name="_lsga8he1f6lp" w:colFirst="0" w:colLast="0"/>
      <w:bookmarkEnd w:id="11"/>
      <w:r>
        <w:rPr>
          <w:b/>
          <w:sz w:val="46"/>
          <w:szCs w:val="46"/>
        </w:rPr>
        <w:t xml:space="preserve">12. </w:t>
      </w:r>
      <w:r>
        <w:rPr>
          <w:sz w:val="14"/>
          <w:szCs w:val="14"/>
        </w:rPr>
        <w:t xml:space="preserve">  </w:t>
      </w:r>
      <w:proofErr w:type="spellStart"/>
      <w:r>
        <w:rPr>
          <w:b/>
          <w:sz w:val="46"/>
          <w:szCs w:val="46"/>
        </w:rPr>
        <w:t>Aprovações</w:t>
      </w:r>
      <w:proofErr w:type="spellEnd"/>
      <w:r>
        <w:rPr>
          <w:b/>
          <w:sz w:val="46"/>
          <w:szCs w:val="46"/>
        </w:rPr>
        <w:t>:</w:t>
      </w:r>
    </w:p>
    <w:p w:rsidR="00975839" w:rsidRDefault="00BE2616">
      <w:pPr>
        <w:spacing w:before="240" w:after="240"/>
      </w:pPr>
      <w: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405"/>
        <w:gridCol w:w="4290"/>
      </w:tblGrid>
      <w:tr w:rsidR="00975839">
        <w:trPr>
          <w:trHeight w:val="665"/>
        </w:trPr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lastRenderedPageBreak/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</w:tr>
      <w:tr w:rsidR="00975839">
        <w:trPr>
          <w:trHeight w:val="4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gerente</w:t>
            </w:r>
            <w:proofErr w:type="spellEnd"/>
            <w:r>
              <w:t xml:space="preserve"> de </w:t>
            </w:r>
            <w:proofErr w:type="spellStart"/>
            <w:r>
              <w:t>projeto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patrocinador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</w:p>
        </w:tc>
      </w:tr>
      <w:tr w:rsidR="00975839">
        <w:trPr>
          <w:trHeight w:val="725"/>
        </w:trPr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</w:tr>
      <w:tr w:rsidR="00975839">
        <w:trPr>
          <w:trHeight w:val="485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Nome do </w:t>
            </w:r>
            <w:proofErr w:type="spellStart"/>
            <w:r>
              <w:t>gerente</w:t>
            </w:r>
            <w:proofErr w:type="spellEnd"/>
            <w:r>
              <w:t xml:space="preserve"> de </w:t>
            </w:r>
            <w:proofErr w:type="spellStart"/>
            <w:r>
              <w:t>projeto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839" w:rsidRDefault="00BE2616">
            <w:pPr>
              <w:spacing w:before="240" w:after="240"/>
            </w:pPr>
            <w:r>
              <w:t xml:space="preserve">Nome do </w:t>
            </w:r>
            <w:proofErr w:type="spellStart"/>
            <w:r>
              <w:t>patrocinador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</w:p>
        </w:tc>
      </w:tr>
    </w:tbl>
    <w:p w:rsidR="00975839" w:rsidRDefault="00BE2616">
      <w:pPr>
        <w:spacing w:before="240" w:after="240"/>
        <w:jc w:val="right"/>
      </w:pPr>
      <w:r>
        <w:t xml:space="preserve">                                                                 </w:t>
      </w:r>
      <w:r>
        <w:tab/>
        <w:t xml:space="preserve">  </w:t>
      </w:r>
      <w:r>
        <w:tab/>
      </w:r>
      <w:r>
        <w:rPr>
          <w:color w:val="FFFFFF"/>
        </w:rPr>
        <w:t>Data</w:t>
      </w:r>
      <w:r>
        <w:t xml:space="preserve">     </w:t>
      </w:r>
      <w:r>
        <w:br/>
      </w:r>
      <w:proofErr w:type="gramStart"/>
      <w:r>
        <w:t>30 de</w:t>
      </w:r>
      <w:proofErr w:type="gramEnd"/>
      <w:r>
        <w:t xml:space="preserve"> </w:t>
      </w:r>
      <w:proofErr w:type="spellStart"/>
      <w:r>
        <w:t>março</w:t>
      </w:r>
      <w:proofErr w:type="spellEnd"/>
      <w:r>
        <w:t xml:space="preserve"> de 2020</w:t>
      </w:r>
    </w:p>
    <w:sectPr w:rsidR="00975839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9F4"/>
    <w:multiLevelType w:val="multilevel"/>
    <w:tmpl w:val="8520C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39"/>
    <w:rsid w:val="00975839"/>
    <w:rsid w:val="00B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F05-99E9-4747-AE46-FC2814F2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1636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Carina</cp:lastModifiedBy>
  <cp:revision>2</cp:revision>
  <dcterms:created xsi:type="dcterms:W3CDTF">2020-04-13T14:18:00Z</dcterms:created>
  <dcterms:modified xsi:type="dcterms:W3CDTF">2020-04-13T14:25:00Z</dcterms:modified>
</cp:coreProperties>
</file>