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54C57" w14:textId="77777777" w:rsidR="00585631" w:rsidRDefault="00585631" w:rsidP="00585631">
      <w:r>
        <w:t>Faculdade de Filosofia, Letras e Ciências Sociais</w:t>
      </w:r>
    </w:p>
    <w:p w14:paraId="78EE8CB4" w14:textId="77777777" w:rsidR="00585631" w:rsidRDefault="00585631" w:rsidP="00585631">
      <w:r>
        <w:t>Departamento de Letras Orientais</w:t>
      </w:r>
    </w:p>
    <w:p w14:paraId="7298D331" w14:textId="77777777" w:rsidR="00585631" w:rsidRDefault="00585631" w:rsidP="00585631">
      <w:r>
        <w:t xml:space="preserve">Disciplina: Estudos Literários da Bíblia Hebraica </w:t>
      </w:r>
    </w:p>
    <w:p w14:paraId="6BEAFE1A" w14:textId="77777777" w:rsidR="00585631" w:rsidRDefault="00585631" w:rsidP="00585631">
      <w:r>
        <w:t xml:space="preserve">Prof. Suzana </w:t>
      </w:r>
      <w:proofErr w:type="spellStart"/>
      <w:r>
        <w:t>Chwarts</w:t>
      </w:r>
      <w:proofErr w:type="spellEnd"/>
    </w:p>
    <w:p w14:paraId="31231CAA" w14:textId="77777777" w:rsidR="00585631" w:rsidRDefault="00585631" w:rsidP="00585631"/>
    <w:p w14:paraId="2B0F6AEB" w14:textId="77777777" w:rsidR="00585631" w:rsidRDefault="00585631" w:rsidP="00585631"/>
    <w:p w14:paraId="098585F4" w14:textId="77777777" w:rsidR="0091781B" w:rsidRDefault="00585631" w:rsidP="00A11E13">
      <w:r>
        <w:t>A partir dos apontamentos em sala de aula e da bibliografia adotada, analise um dos textos</w:t>
      </w:r>
      <w:r w:rsidR="00A11E13">
        <w:t xml:space="preserve"> narrativos</w:t>
      </w:r>
      <w:r>
        <w:t xml:space="preserve"> abaixo, salientando </w:t>
      </w:r>
      <w:r w:rsidR="00A11E13">
        <w:t>s</w:t>
      </w:r>
      <w:r w:rsidR="0091781B">
        <w:t>eu plano figurativo :</w:t>
      </w:r>
    </w:p>
    <w:p w14:paraId="6270872E" w14:textId="77777777" w:rsidR="0091781B" w:rsidRDefault="0091781B" w:rsidP="0091781B">
      <w:pPr>
        <w:pStyle w:val="ListParagraph"/>
        <w:numPr>
          <w:ilvl w:val="0"/>
          <w:numId w:val="3"/>
        </w:numPr>
      </w:pPr>
      <w:r>
        <w:t>situação inicial ( conflito gerador da história)</w:t>
      </w:r>
      <w:r w:rsidR="00843F16">
        <w:t>;</w:t>
      </w:r>
    </w:p>
    <w:p w14:paraId="11FEC9A1" w14:textId="77777777" w:rsidR="0091781B" w:rsidRDefault="0091781B" w:rsidP="0091781B">
      <w:pPr>
        <w:pStyle w:val="ListParagraph"/>
        <w:numPr>
          <w:ilvl w:val="0"/>
          <w:numId w:val="3"/>
        </w:numPr>
      </w:pPr>
      <w:r>
        <w:t>complicação ( evolução do conflito ) ;</w:t>
      </w:r>
    </w:p>
    <w:p w14:paraId="7689D7C3" w14:textId="77777777" w:rsidR="00843F16" w:rsidRDefault="0091781B" w:rsidP="0091781B">
      <w:pPr>
        <w:pStyle w:val="ListParagraph"/>
        <w:numPr>
          <w:ilvl w:val="0"/>
          <w:numId w:val="3"/>
        </w:numPr>
      </w:pPr>
      <w:r>
        <w:t>resolução</w:t>
      </w:r>
      <w:r w:rsidR="00843F16">
        <w:t>;</w:t>
      </w:r>
    </w:p>
    <w:p w14:paraId="21274F79" w14:textId="77777777" w:rsidR="00843F16" w:rsidRDefault="00843F16" w:rsidP="0091781B">
      <w:pPr>
        <w:pStyle w:val="ListParagraph"/>
        <w:numPr>
          <w:ilvl w:val="0"/>
          <w:numId w:val="3"/>
        </w:numPr>
      </w:pPr>
      <w:r>
        <w:t>situação final ( decorrente da resolução );</w:t>
      </w:r>
    </w:p>
    <w:p w14:paraId="7C20A3B4" w14:textId="77777777" w:rsidR="00843F16" w:rsidRDefault="00843F16" w:rsidP="0091781B">
      <w:pPr>
        <w:pStyle w:val="ListParagraph"/>
        <w:numPr>
          <w:ilvl w:val="0"/>
          <w:numId w:val="3"/>
        </w:numPr>
      </w:pPr>
      <w:r>
        <w:t>moral ou avaliação .</w:t>
      </w:r>
    </w:p>
    <w:p w14:paraId="0B352CED" w14:textId="77777777" w:rsidR="0091781B" w:rsidRDefault="0091781B" w:rsidP="00843F16">
      <w:r>
        <w:t xml:space="preserve"> </w:t>
      </w:r>
    </w:p>
    <w:p w14:paraId="12092F61" w14:textId="77777777" w:rsidR="00A11E13" w:rsidRDefault="00843F16" w:rsidP="00A11E13">
      <w:r>
        <w:t xml:space="preserve">e </w:t>
      </w:r>
      <w:r w:rsidR="0091781B">
        <w:t>s</w:t>
      </w:r>
      <w:r>
        <w:t>uas</w:t>
      </w:r>
      <w:r w:rsidR="0091781B">
        <w:t xml:space="preserve"> estruturas formais</w:t>
      </w:r>
      <w:r>
        <w:t xml:space="preserve"> e</w:t>
      </w:r>
      <w:r w:rsidR="0091781B">
        <w:t xml:space="preserve"> funcionamento temático</w:t>
      </w:r>
      <w:r w:rsidR="001E41EA">
        <w:t>:</w:t>
      </w:r>
    </w:p>
    <w:p w14:paraId="056B6752" w14:textId="77777777" w:rsidR="00A11E13" w:rsidRDefault="00A11E13" w:rsidP="00A11E13"/>
    <w:p w14:paraId="0467686B" w14:textId="77777777" w:rsidR="00585631" w:rsidRDefault="001E41EA" w:rsidP="00585631">
      <w:pPr>
        <w:pStyle w:val="ListParagraph"/>
        <w:numPr>
          <w:ilvl w:val="0"/>
          <w:numId w:val="2"/>
        </w:numPr>
      </w:pPr>
      <w:r>
        <w:t>posição/</w:t>
      </w:r>
      <w:r w:rsidR="00585631">
        <w:t xml:space="preserve"> afirmações do narrador oni</w:t>
      </w:r>
      <w:r w:rsidR="00100AED">
        <w:t xml:space="preserve">sciente sobre o modo de ser, </w:t>
      </w:r>
      <w:r w:rsidR="00585631">
        <w:t>intenções e emoções das personagens</w:t>
      </w:r>
      <w:r>
        <w:t xml:space="preserve"> e outros dados descritivos/explicativos;</w:t>
      </w:r>
      <w:r w:rsidR="00585631">
        <w:t xml:space="preserve"> </w:t>
      </w:r>
    </w:p>
    <w:p w14:paraId="0E1D8A1F" w14:textId="77777777" w:rsidR="00585631" w:rsidRDefault="00585631" w:rsidP="00585631">
      <w:pPr>
        <w:pStyle w:val="ListParagraph"/>
        <w:numPr>
          <w:ilvl w:val="0"/>
          <w:numId w:val="2"/>
        </w:numPr>
      </w:pPr>
      <w:r>
        <w:t>delineamento das personagens;</w:t>
      </w:r>
      <w:r w:rsidR="00100AED" w:rsidRPr="00100AED">
        <w:t xml:space="preserve"> </w:t>
      </w:r>
      <w:r w:rsidR="00100AED">
        <w:t>emprego de paralelos e contrastes;</w:t>
      </w:r>
    </w:p>
    <w:p w14:paraId="1E48720C" w14:textId="77777777" w:rsidR="00585631" w:rsidRDefault="00585631" w:rsidP="00585631">
      <w:pPr>
        <w:pStyle w:val="ListParagraph"/>
        <w:numPr>
          <w:ilvl w:val="0"/>
          <w:numId w:val="2"/>
        </w:numPr>
      </w:pPr>
      <w:r>
        <w:t>discursos diretos, diálogos,</w:t>
      </w:r>
      <w:r w:rsidR="00A11E13">
        <w:t xml:space="preserve"> </w:t>
      </w:r>
      <w:r w:rsidR="001E41EA">
        <w:t>monólogo interior;</w:t>
      </w:r>
    </w:p>
    <w:p w14:paraId="5C4C0555" w14:textId="77777777" w:rsidR="00100AED" w:rsidRDefault="00100AED" w:rsidP="00100AED">
      <w:pPr>
        <w:pStyle w:val="ListParagraph"/>
        <w:numPr>
          <w:ilvl w:val="0"/>
          <w:numId w:val="2"/>
        </w:numPr>
      </w:pPr>
      <w:r>
        <w:t>pontos de vista/perspectivas;</w:t>
      </w:r>
      <w:r w:rsidRPr="00100AED">
        <w:t xml:space="preserve"> </w:t>
      </w:r>
    </w:p>
    <w:p w14:paraId="6B7578F3" w14:textId="77777777" w:rsidR="001E41EA" w:rsidRDefault="00100AED" w:rsidP="00100AED">
      <w:pPr>
        <w:pStyle w:val="ListParagraph"/>
        <w:numPr>
          <w:ilvl w:val="0"/>
          <w:numId w:val="2"/>
        </w:numPr>
      </w:pPr>
      <w:r>
        <w:t>repetição literal e variação significativa</w:t>
      </w:r>
      <w:r>
        <w:t>;</w:t>
      </w:r>
    </w:p>
    <w:p w14:paraId="14ADF1C6" w14:textId="77777777" w:rsidR="001E41EA" w:rsidRDefault="00100AED" w:rsidP="00585631">
      <w:pPr>
        <w:pStyle w:val="ListParagraph"/>
        <w:numPr>
          <w:ilvl w:val="0"/>
          <w:numId w:val="2"/>
        </w:numPr>
      </w:pPr>
      <w:r>
        <w:t>r</w:t>
      </w:r>
      <w:r w:rsidR="001E41EA">
        <w:t>eticência</w:t>
      </w:r>
      <w:r w:rsidR="0091781B">
        <w:t xml:space="preserve"> e ambigu</w:t>
      </w:r>
      <w:r w:rsidR="001E41EA">
        <w:t>idade estratégicas;</w:t>
      </w:r>
    </w:p>
    <w:p w14:paraId="7020F731" w14:textId="77777777" w:rsidR="00A11E13" w:rsidRDefault="00A11E13" w:rsidP="00585631">
      <w:pPr>
        <w:pStyle w:val="ListParagraph"/>
        <w:numPr>
          <w:ilvl w:val="0"/>
          <w:numId w:val="2"/>
        </w:numPr>
      </w:pPr>
      <w:r>
        <w:t>recorrência de palavras-guia</w:t>
      </w:r>
      <w:r w:rsidR="001E41EA">
        <w:t>;</w:t>
      </w:r>
    </w:p>
    <w:p w14:paraId="3BB810D5" w14:textId="77777777" w:rsidR="001E41EA" w:rsidRDefault="001E41EA" w:rsidP="00585631">
      <w:pPr>
        <w:pStyle w:val="ListParagraph"/>
        <w:numPr>
          <w:ilvl w:val="0"/>
          <w:numId w:val="2"/>
        </w:numPr>
      </w:pPr>
      <w:r>
        <w:t xml:space="preserve">relações de </w:t>
      </w:r>
      <w:r w:rsidR="0091781B">
        <w:t xml:space="preserve">alusão e </w:t>
      </w:r>
      <w:r>
        <w:t>intertextualidade;</w:t>
      </w:r>
    </w:p>
    <w:p w14:paraId="1F6A82F0" w14:textId="77777777" w:rsidR="001E41EA" w:rsidRDefault="001E41EA" w:rsidP="00585631">
      <w:pPr>
        <w:pStyle w:val="ListParagraph"/>
        <w:numPr>
          <w:ilvl w:val="0"/>
          <w:numId w:val="2"/>
        </w:numPr>
      </w:pPr>
      <w:r>
        <w:t>paralelismo semântico;</w:t>
      </w:r>
      <w:r w:rsidR="00E56323">
        <w:t xml:space="preserve"> etc.</w:t>
      </w:r>
    </w:p>
    <w:p w14:paraId="542DF692" w14:textId="77777777" w:rsidR="0091781B" w:rsidRDefault="0091781B" w:rsidP="0091781B"/>
    <w:p w14:paraId="02592086" w14:textId="77777777" w:rsidR="0091781B" w:rsidRPr="00846FAE" w:rsidRDefault="0091781B" w:rsidP="0091781B"/>
    <w:p w14:paraId="30417438" w14:textId="77777777" w:rsidR="00926ACF" w:rsidRDefault="00E56323">
      <w:r>
        <w:t xml:space="preserve">Escolha um dos </w:t>
      </w:r>
      <w:r w:rsidR="00100AED">
        <w:t>textos abaixo para analisar:</w:t>
      </w:r>
    </w:p>
    <w:p w14:paraId="5A146362" w14:textId="77777777" w:rsidR="00E56323" w:rsidRPr="00100AED" w:rsidRDefault="00E56323">
      <w:pPr>
        <w:rPr>
          <w:b/>
        </w:rPr>
      </w:pPr>
      <w:r w:rsidRPr="00100AED">
        <w:rPr>
          <w:b/>
        </w:rPr>
        <w:t>Gênesis 22;1- 19;</w:t>
      </w:r>
    </w:p>
    <w:p w14:paraId="5B358BAE" w14:textId="77777777" w:rsidR="00E56323" w:rsidRPr="00100AED" w:rsidRDefault="00E56323">
      <w:pPr>
        <w:rPr>
          <w:b/>
        </w:rPr>
      </w:pPr>
      <w:r w:rsidRPr="00100AED">
        <w:rPr>
          <w:b/>
        </w:rPr>
        <w:t>Gênesis 25:19 -34;</w:t>
      </w:r>
    </w:p>
    <w:p w14:paraId="303C6D53" w14:textId="77777777" w:rsidR="00100AED" w:rsidRPr="00100AED" w:rsidRDefault="00100AED">
      <w:pPr>
        <w:rPr>
          <w:b/>
        </w:rPr>
      </w:pPr>
      <w:r w:rsidRPr="00100AED">
        <w:rPr>
          <w:b/>
        </w:rPr>
        <w:t>Gênesis 27:1- 46, 28:1-5;</w:t>
      </w:r>
      <w:bookmarkStart w:id="0" w:name="_GoBack"/>
      <w:bookmarkEnd w:id="0"/>
    </w:p>
    <w:p w14:paraId="193ADE33" w14:textId="77777777" w:rsidR="00100AED" w:rsidRPr="00100AED" w:rsidRDefault="00100AED">
      <w:pPr>
        <w:rPr>
          <w:b/>
        </w:rPr>
      </w:pPr>
      <w:r w:rsidRPr="00100AED">
        <w:rPr>
          <w:b/>
        </w:rPr>
        <w:t>Rute 1-</w:t>
      </w:r>
      <w:r>
        <w:rPr>
          <w:b/>
        </w:rPr>
        <w:t xml:space="preserve"> </w:t>
      </w:r>
      <w:r w:rsidRPr="00100AED">
        <w:rPr>
          <w:b/>
        </w:rPr>
        <w:t>4.</w:t>
      </w:r>
    </w:p>
    <w:p w14:paraId="026B043A" w14:textId="77777777" w:rsidR="00E56323" w:rsidRDefault="00E56323"/>
    <w:sectPr w:rsidR="00E56323" w:rsidSect="00926AC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65F"/>
    <w:multiLevelType w:val="hybridMultilevel"/>
    <w:tmpl w:val="1ACC5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0985"/>
    <w:multiLevelType w:val="hybridMultilevel"/>
    <w:tmpl w:val="476A28B2"/>
    <w:lvl w:ilvl="0" w:tplc="E58E19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41EDD"/>
    <w:multiLevelType w:val="hybridMultilevel"/>
    <w:tmpl w:val="0264EE18"/>
    <w:lvl w:ilvl="0" w:tplc="1182F9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31"/>
    <w:rsid w:val="00100AED"/>
    <w:rsid w:val="001E41EA"/>
    <w:rsid w:val="00585631"/>
    <w:rsid w:val="00843F16"/>
    <w:rsid w:val="0091781B"/>
    <w:rsid w:val="00926ACF"/>
    <w:rsid w:val="00A11E13"/>
    <w:rsid w:val="00E563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F00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3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3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165</Words>
  <Characters>945</Characters>
  <Application>Microsoft Macintosh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pastaprincipal</dc:creator>
  <cp:keywords/>
  <dc:description/>
  <cp:lastModifiedBy>pastaprincipal</cp:lastModifiedBy>
  <cp:revision>2</cp:revision>
  <dcterms:created xsi:type="dcterms:W3CDTF">2019-11-18T17:01:00Z</dcterms:created>
  <dcterms:modified xsi:type="dcterms:W3CDTF">2019-11-18T18:17:00Z</dcterms:modified>
</cp:coreProperties>
</file>