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E" w:rsidRPr="004118E4" w:rsidRDefault="004F73EE" w:rsidP="004F73EE">
      <w:pPr>
        <w:pStyle w:val="Corpodetexto2"/>
        <w:rPr>
          <w:rFonts w:ascii="Arial" w:hAnsi="Arial" w:cs="Arial"/>
          <w:b/>
          <w:sz w:val="20"/>
          <w:szCs w:val="20"/>
        </w:rPr>
      </w:pPr>
      <w:r w:rsidRPr="004118E4">
        <w:rPr>
          <w:rFonts w:ascii="Arial" w:hAnsi="Arial" w:cs="Arial"/>
          <w:b/>
          <w:sz w:val="20"/>
          <w:szCs w:val="20"/>
        </w:rPr>
        <w:t xml:space="preserve">Síntese do cloreto de </w:t>
      </w:r>
      <w:proofErr w:type="spellStart"/>
      <w:proofErr w:type="gramStart"/>
      <w:r w:rsidRPr="004118E4">
        <w:rPr>
          <w:rFonts w:ascii="Arial" w:hAnsi="Arial" w:cs="Arial"/>
          <w:b/>
          <w:sz w:val="20"/>
          <w:szCs w:val="20"/>
        </w:rPr>
        <w:t>hexaaminocobalto</w:t>
      </w:r>
      <w:proofErr w:type="spellEnd"/>
      <w:r w:rsidRPr="004118E4">
        <w:rPr>
          <w:rFonts w:ascii="Arial" w:hAnsi="Arial" w:cs="Arial"/>
          <w:b/>
          <w:sz w:val="20"/>
          <w:szCs w:val="20"/>
        </w:rPr>
        <w:t>(</w:t>
      </w:r>
      <w:proofErr w:type="gramEnd"/>
      <w:r w:rsidRPr="004118E4">
        <w:rPr>
          <w:rFonts w:ascii="Arial" w:hAnsi="Arial" w:cs="Arial"/>
          <w:b/>
          <w:sz w:val="20"/>
          <w:szCs w:val="20"/>
        </w:rPr>
        <w:t>III)</w:t>
      </w:r>
    </w:p>
    <w:p w:rsidR="004F73EE" w:rsidRPr="004118E4" w:rsidRDefault="004F73EE" w:rsidP="004F73EE">
      <w:pPr>
        <w:spacing w:line="240" w:lineRule="auto"/>
        <w:rPr>
          <w:sz w:val="20"/>
          <w:szCs w:val="20"/>
        </w:rPr>
      </w:pPr>
    </w:p>
    <w:p w:rsidR="004F73EE" w:rsidRPr="007A49CF" w:rsidRDefault="004F73EE" w:rsidP="004F73EE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A49CF">
        <w:rPr>
          <w:b/>
          <w:sz w:val="20"/>
          <w:szCs w:val="20"/>
        </w:rPr>
        <w:t>1-</w:t>
      </w:r>
      <w:r w:rsidRPr="007A49CF">
        <w:rPr>
          <w:b/>
          <w:sz w:val="20"/>
          <w:szCs w:val="20"/>
          <w:u w:val="single"/>
        </w:rPr>
        <w:t xml:space="preserve">Objetivo: </w:t>
      </w:r>
    </w:p>
    <w:p w:rsidR="004F73EE" w:rsidRPr="004118E4" w:rsidRDefault="004F73EE" w:rsidP="004F73EE">
      <w:pPr>
        <w:pStyle w:val="Corpodetexto2"/>
        <w:ind w:firstLine="708"/>
        <w:rPr>
          <w:rFonts w:ascii="Arial" w:hAnsi="Arial" w:cs="Arial"/>
          <w:sz w:val="20"/>
          <w:szCs w:val="20"/>
        </w:rPr>
      </w:pPr>
      <w:r w:rsidRPr="004118E4">
        <w:rPr>
          <w:rFonts w:ascii="Arial" w:hAnsi="Arial" w:cs="Arial"/>
          <w:sz w:val="20"/>
          <w:szCs w:val="20"/>
        </w:rPr>
        <w:t xml:space="preserve">Preparação do composto de coordenação cloreto de </w:t>
      </w:r>
      <w:proofErr w:type="spellStart"/>
      <w:proofErr w:type="gramStart"/>
      <w:r w:rsidRPr="004118E4">
        <w:rPr>
          <w:rFonts w:ascii="Arial" w:hAnsi="Arial" w:cs="Arial"/>
          <w:sz w:val="20"/>
          <w:szCs w:val="20"/>
        </w:rPr>
        <w:t>hexaaminocobalto</w:t>
      </w:r>
      <w:proofErr w:type="spellEnd"/>
      <w:r w:rsidRPr="004118E4">
        <w:rPr>
          <w:rFonts w:ascii="Arial" w:hAnsi="Arial" w:cs="Arial"/>
          <w:sz w:val="20"/>
          <w:szCs w:val="20"/>
        </w:rPr>
        <w:t>(</w:t>
      </w:r>
      <w:proofErr w:type="gramEnd"/>
      <w:r w:rsidRPr="004118E4">
        <w:rPr>
          <w:rFonts w:ascii="Arial" w:hAnsi="Arial" w:cs="Arial"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>,</w:t>
      </w:r>
      <w:r w:rsidRPr="004118E4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4118E4">
        <w:rPr>
          <w:rFonts w:ascii="Arial" w:hAnsi="Arial" w:cs="Arial"/>
          <w:sz w:val="20"/>
          <w:szCs w:val="20"/>
        </w:rPr>
        <w:t>Co</w:t>
      </w:r>
      <w:proofErr w:type="spellEnd"/>
      <w:r w:rsidRPr="004118E4">
        <w:rPr>
          <w:rFonts w:ascii="Arial" w:hAnsi="Arial" w:cs="Arial"/>
          <w:sz w:val="20"/>
          <w:szCs w:val="20"/>
        </w:rPr>
        <w:t>(NH</w:t>
      </w:r>
      <w:r w:rsidRPr="004118E4">
        <w:rPr>
          <w:rFonts w:ascii="Arial" w:hAnsi="Arial" w:cs="Arial"/>
          <w:sz w:val="20"/>
          <w:szCs w:val="20"/>
          <w:vertAlign w:val="subscript"/>
        </w:rPr>
        <w:t>3</w:t>
      </w:r>
      <w:r w:rsidRPr="004118E4">
        <w:rPr>
          <w:rFonts w:ascii="Arial" w:hAnsi="Arial" w:cs="Arial"/>
          <w:sz w:val="20"/>
          <w:szCs w:val="20"/>
        </w:rPr>
        <w:t>)</w:t>
      </w:r>
      <w:r w:rsidRPr="004118E4">
        <w:rPr>
          <w:rFonts w:ascii="Arial" w:hAnsi="Arial" w:cs="Arial"/>
          <w:sz w:val="20"/>
          <w:szCs w:val="20"/>
          <w:vertAlign w:val="subscript"/>
        </w:rPr>
        <w:t>6</w:t>
      </w:r>
      <w:r w:rsidRPr="004118E4">
        <w:rPr>
          <w:rFonts w:ascii="Arial" w:hAnsi="Arial" w:cs="Arial"/>
          <w:sz w:val="20"/>
          <w:szCs w:val="20"/>
        </w:rPr>
        <w:t>]Cl</w:t>
      </w:r>
      <w:r w:rsidRPr="004118E4">
        <w:rPr>
          <w:rFonts w:ascii="Arial" w:hAnsi="Arial" w:cs="Arial"/>
          <w:sz w:val="20"/>
          <w:szCs w:val="20"/>
          <w:vertAlign w:val="subscript"/>
        </w:rPr>
        <w:t>3</w:t>
      </w:r>
      <w:r w:rsidRPr="004118E4">
        <w:rPr>
          <w:rFonts w:ascii="Arial" w:hAnsi="Arial" w:cs="Arial"/>
          <w:sz w:val="20"/>
          <w:szCs w:val="20"/>
        </w:rPr>
        <w:t>.</w:t>
      </w:r>
    </w:p>
    <w:p w:rsidR="004F73EE" w:rsidRPr="004118E4" w:rsidRDefault="004F73EE" w:rsidP="004F73EE">
      <w:pPr>
        <w:spacing w:line="240" w:lineRule="auto"/>
        <w:jc w:val="both"/>
        <w:rPr>
          <w:sz w:val="20"/>
          <w:szCs w:val="20"/>
        </w:rPr>
      </w:pPr>
    </w:p>
    <w:p w:rsidR="004F73EE" w:rsidRPr="007A49CF" w:rsidRDefault="004F73EE" w:rsidP="004F73EE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A49CF">
        <w:rPr>
          <w:b/>
          <w:sz w:val="20"/>
          <w:szCs w:val="20"/>
        </w:rPr>
        <w:t>2-</w:t>
      </w:r>
      <w:r w:rsidRPr="007A49CF">
        <w:rPr>
          <w:b/>
          <w:sz w:val="20"/>
          <w:szCs w:val="20"/>
          <w:u w:val="single"/>
        </w:rPr>
        <w:t>Procedimento:</w:t>
      </w:r>
    </w:p>
    <w:p w:rsidR="004F73EE" w:rsidRDefault="004F73EE" w:rsidP="004F73EE">
      <w:pPr>
        <w:spacing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118E4">
        <w:rPr>
          <w:sz w:val="20"/>
          <w:szCs w:val="20"/>
        </w:rPr>
        <w:t xml:space="preserve">Em um bécher de 250 </w:t>
      </w:r>
      <w:proofErr w:type="spellStart"/>
      <w:r w:rsidRPr="004118E4">
        <w:rPr>
          <w:sz w:val="20"/>
          <w:szCs w:val="20"/>
        </w:rPr>
        <w:t>mL</w:t>
      </w:r>
      <w:proofErr w:type="spellEnd"/>
      <w:r w:rsidRPr="004118E4">
        <w:rPr>
          <w:sz w:val="20"/>
          <w:szCs w:val="20"/>
        </w:rPr>
        <w:t>, dissolva 5 g (</w:t>
      </w:r>
      <w:r>
        <w:rPr>
          <w:sz w:val="20"/>
          <w:szCs w:val="20"/>
        </w:rPr>
        <w:t>20,1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mmol</w:t>
      </w:r>
      <w:proofErr w:type="spellEnd"/>
      <w:r w:rsidRPr="004118E4">
        <w:rPr>
          <w:sz w:val="20"/>
          <w:szCs w:val="20"/>
        </w:rPr>
        <w:t xml:space="preserve">) de cloreto de </w:t>
      </w:r>
      <w:proofErr w:type="gramStart"/>
      <w:r w:rsidRPr="004118E4">
        <w:rPr>
          <w:sz w:val="20"/>
          <w:szCs w:val="20"/>
        </w:rPr>
        <w:t>cobalto(</w:t>
      </w:r>
      <w:proofErr w:type="gramEnd"/>
      <w:r w:rsidRPr="004118E4">
        <w:rPr>
          <w:sz w:val="20"/>
          <w:szCs w:val="20"/>
        </w:rPr>
        <w:t xml:space="preserve">II) hexa hidratado e </w:t>
      </w:r>
      <w:r>
        <w:rPr>
          <w:sz w:val="20"/>
          <w:szCs w:val="20"/>
        </w:rPr>
        <w:t>3</w:t>
      </w:r>
      <w:r w:rsidRPr="004118E4">
        <w:rPr>
          <w:sz w:val="20"/>
          <w:szCs w:val="20"/>
        </w:rPr>
        <w:t>,</w:t>
      </w:r>
      <w:r>
        <w:rPr>
          <w:sz w:val="20"/>
          <w:szCs w:val="20"/>
        </w:rPr>
        <w:t>4</w:t>
      </w:r>
      <w:r w:rsidRPr="004118E4">
        <w:rPr>
          <w:sz w:val="20"/>
          <w:szCs w:val="20"/>
        </w:rPr>
        <w:t xml:space="preserve"> g (</w:t>
      </w:r>
      <w:r>
        <w:rPr>
          <w:sz w:val="20"/>
          <w:szCs w:val="20"/>
        </w:rPr>
        <w:t>64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mmol</w:t>
      </w:r>
      <w:proofErr w:type="spellEnd"/>
      <w:r w:rsidRPr="004118E4">
        <w:rPr>
          <w:sz w:val="20"/>
          <w:szCs w:val="20"/>
        </w:rPr>
        <w:t xml:space="preserve">) de cloreto de amônio em </w:t>
      </w:r>
      <w:r>
        <w:rPr>
          <w:sz w:val="20"/>
          <w:szCs w:val="20"/>
        </w:rPr>
        <w:t>10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mL</w:t>
      </w:r>
      <w:proofErr w:type="spellEnd"/>
      <w:r w:rsidRPr="004118E4">
        <w:rPr>
          <w:sz w:val="20"/>
          <w:szCs w:val="20"/>
        </w:rPr>
        <w:t xml:space="preserve"> de água destilada pré-aquecida. Já na capela, adicione </w:t>
      </w:r>
      <w:r>
        <w:rPr>
          <w:sz w:val="20"/>
          <w:szCs w:val="20"/>
        </w:rPr>
        <w:t>46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mL</w:t>
      </w:r>
      <w:proofErr w:type="spellEnd"/>
      <w:r w:rsidRPr="004118E4">
        <w:rPr>
          <w:sz w:val="20"/>
          <w:szCs w:val="20"/>
        </w:rPr>
        <w:t xml:space="preserve"> (</w:t>
      </w:r>
      <w:r>
        <w:rPr>
          <w:sz w:val="20"/>
          <w:szCs w:val="20"/>
        </w:rPr>
        <w:t>760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mmol</w:t>
      </w:r>
      <w:proofErr w:type="spellEnd"/>
      <w:r w:rsidRPr="004118E4">
        <w:rPr>
          <w:sz w:val="20"/>
          <w:szCs w:val="20"/>
        </w:rPr>
        <w:t xml:space="preserve">) de solução concentrada de hidróxido de amônio. </w:t>
      </w:r>
      <w:proofErr w:type="gramStart"/>
      <w:r w:rsidRPr="004118E4">
        <w:rPr>
          <w:sz w:val="20"/>
          <w:szCs w:val="20"/>
        </w:rPr>
        <w:t>CUIDADO</w:t>
      </w:r>
      <w:r>
        <w:rPr>
          <w:sz w:val="20"/>
          <w:szCs w:val="20"/>
          <w:vertAlign w:val="superscript"/>
        </w:rPr>
        <w:t>(</w:t>
      </w:r>
      <w:proofErr w:type="gramEnd"/>
      <w:r>
        <w:rPr>
          <w:sz w:val="20"/>
          <w:szCs w:val="20"/>
          <w:vertAlign w:val="superscript"/>
        </w:rPr>
        <w:t>1)</w:t>
      </w:r>
      <w:r w:rsidRPr="004118E4">
        <w:rPr>
          <w:sz w:val="20"/>
          <w:szCs w:val="20"/>
        </w:rPr>
        <w:t>. Resfrie a mistu</w:t>
      </w:r>
      <w:r>
        <w:rPr>
          <w:sz w:val="20"/>
          <w:szCs w:val="20"/>
        </w:rPr>
        <w:t>ra reacional num banho de gelo para próximo de</w:t>
      </w:r>
      <w:r w:rsidRPr="004118E4">
        <w:rPr>
          <w:sz w:val="20"/>
          <w:szCs w:val="20"/>
        </w:rPr>
        <w:t xml:space="preserve"> </w:t>
      </w:r>
      <w:proofErr w:type="gramStart"/>
      <w:r w:rsidRPr="004118E4">
        <w:rPr>
          <w:sz w:val="20"/>
          <w:szCs w:val="20"/>
        </w:rPr>
        <w:t>0</w:t>
      </w:r>
      <w:proofErr w:type="gramEnd"/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ºC</w:t>
      </w:r>
      <w:proofErr w:type="spellEnd"/>
      <w:r w:rsidRPr="004118E4">
        <w:rPr>
          <w:sz w:val="20"/>
          <w:szCs w:val="20"/>
        </w:rPr>
        <w:t xml:space="preserve">. </w:t>
      </w:r>
      <w:r>
        <w:rPr>
          <w:sz w:val="20"/>
          <w:szCs w:val="20"/>
        </w:rPr>
        <w:t>J</w:t>
      </w:r>
      <w:r w:rsidRPr="004118E4">
        <w:rPr>
          <w:sz w:val="20"/>
          <w:szCs w:val="20"/>
        </w:rPr>
        <w:t xml:space="preserve">unte </w:t>
      </w:r>
      <w:r>
        <w:rPr>
          <w:sz w:val="20"/>
          <w:szCs w:val="20"/>
        </w:rPr>
        <w:t>3</w:t>
      </w:r>
      <w:r w:rsidRPr="004118E4">
        <w:rPr>
          <w:sz w:val="20"/>
          <w:szCs w:val="20"/>
        </w:rPr>
        <w:t>g de carvão ativo</w:t>
      </w:r>
      <w:r>
        <w:rPr>
          <w:sz w:val="20"/>
          <w:szCs w:val="20"/>
        </w:rPr>
        <w:t>.</w:t>
      </w:r>
      <w:r w:rsidRPr="004118E4">
        <w:rPr>
          <w:sz w:val="20"/>
          <w:szCs w:val="20"/>
        </w:rPr>
        <w:t xml:space="preserve"> Lentamente e com agitação contínua e vigorosa, acrescente </w:t>
      </w:r>
      <w:r>
        <w:rPr>
          <w:sz w:val="20"/>
          <w:szCs w:val="20"/>
        </w:rPr>
        <w:t>2</w:t>
      </w:r>
      <w:r w:rsidRPr="004118E4">
        <w:rPr>
          <w:sz w:val="20"/>
          <w:szCs w:val="20"/>
        </w:rPr>
        <w:t xml:space="preserve">0 </w:t>
      </w:r>
      <w:proofErr w:type="spellStart"/>
      <w:r w:rsidRPr="004118E4">
        <w:rPr>
          <w:sz w:val="20"/>
          <w:szCs w:val="20"/>
        </w:rPr>
        <w:t>mL</w:t>
      </w:r>
      <w:proofErr w:type="spellEnd"/>
      <w:r w:rsidRPr="004118E4">
        <w:rPr>
          <w:sz w:val="20"/>
          <w:szCs w:val="20"/>
        </w:rPr>
        <w:t xml:space="preserve"> de uma solução de peróxido de hidrogênio a 30%</w:t>
      </w:r>
      <w:proofErr w:type="gramStart"/>
      <w:r>
        <w:rPr>
          <w:sz w:val="20"/>
          <w:szCs w:val="20"/>
          <w:vertAlign w:val="superscript"/>
        </w:rPr>
        <w:t>(</w:t>
      </w:r>
      <w:proofErr w:type="gramEnd"/>
      <w:r>
        <w:rPr>
          <w:sz w:val="20"/>
          <w:szCs w:val="20"/>
          <w:vertAlign w:val="superscript"/>
        </w:rPr>
        <w:t>2)</w:t>
      </w:r>
      <w:r w:rsidRPr="004118E4">
        <w:rPr>
          <w:sz w:val="20"/>
          <w:szCs w:val="20"/>
        </w:rPr>
        <w:t xml:space="preserve">. Esta etapa é exotérmica; use um termômetro para acompanhar alterações na temperatura e controle a adição para NÃO PERMITIR QUE A TEMPERATURA SUPERE 10 </w:t>
      </w:r>
      <w:proofErr w:type="spellStart"/>
      <w:r w:rsidRPr="004118E4">
        <w:rPr>
          <w:sz w:val="20"/>
          <w:szCs w:val="20"/>
        </w:rPr>
        <w:t>ºC</w:t>
      </w:r>
      <w:proofErr w:type="spellEnd"/>
      <w:r w:rsidRPr="004118E4">
        <w:rPr>
          <w:sz w:val="20"/>
          <w:szCs w:val="20"/>
        </w:rPr>
        <w:t xml:space="preserve">. Após completar a adição do peróxido de hidrogênio, aqueça a mistura reacional para 60 </w:t>
      </w:r>
      <w:proofErr w:type="spellStart"/>
      <w:r w:rsidRPr="004118E4">
        <w:rPr>
          <w:sz w:val="20"/>
          <w:szCs w:val="20"/>
        </w:rPr>
        <w:t>ºC</w:t>
      </w:r>
      <w:proofErr w:type="spellEnd"/>
      <w:r w:rsidRPr="004118E4">
        <w:rPr>
          <w:sz w:val="20"/>
          <w:szCs w:val="20"/>
        </w:rPr>
        <w:t xml:space="preserve"> usando </w:t>
      </w:r>
      <w:r>
        <w:rPr>
          <w:sz w:val="20"/>
          <w:szCs w:val="20"/>
        </w:rPr>
        <w:t>um banho termostático</w:t>
      </w:r>
      <w:r w:rsidRPr="004118E4">
        <w:rPr>
          <w:sz w:val="20"/>
          <w:szCs w:val="20"/>
        </w:rPr>
        <w:t xml:space="preserve">. Mantenha nesta temperatura por 30 minutos. Então, faça uma filtração </w:t>
      </w:r>
      <w:proofErr w:type="gramStart"/>
      <w:r w:rsidRPr="004118E4">
        <w:rPr>
          <w:sz w:val="20"/>
          <w:szCs w:val="20"/>
        </w:rPr>
        <w:t>a quente</w:t>
      </w:r>
      <w:proofErr w:type="gramEnd"/>
      <w:r w:rsidRPr="004118E4">
        <w:rPr>
          <w:sz w:val="20"/>
          <w:szCs w:val="20"/>
        </w:rPr>
        <w:t xml:space="preserve"> por sucção </w:t>
      </w:r>
      <w:r>
        <w:rPr>
          <w:sz w:val="20"/>
          <w:szCs w:val="20"/>
        </w:rPr>
        <w:t xml:space="preserve">para remover o carvão ativado </w:t>
      </w:r>
      <w:r w:rsidRPr="004118E4">
        <w:rPr>
          <w:sz w:val="20"/>
          <w:szCs w:val="20"/>
        </w:rPr>
        <w:t>usando papel de filtro qualitativo</w:t>
      </w:r>
      <w:r>
        <w:rPr>
          <w:sz w:val="20"/>
          <w:szCs w:val="20"/>
        </w:rPr>
        <w:t>. C</w:t>
      </w:r>
      <w:r w:rsidRPr="004118E4">
        <w:rPr>
          <w:sz w:val="20"/>
          <w:szCs w:val="20"/>
        </w:rPr>
        <w:t>olete o filtrado</w:t>
      </w:r>
      <w:r>
        <w:rPr>
          <w:sz w:val="20"/>
          <w:szCs w:val="20"/>
        </w:rPr>
        <w:t>.</w:t>
      </w:r>
      <w:r w:rsidRPr="004118E4">
        <w:rPr>
          <w:sz w:val="20"/>
          <w:szCs w:val="20"/>
        </w:rPr>
        <w:t xml:space="preserve"> Então, esfrie o filtrado para </w:t>
      </w:r>
      <w:r>
        <w:rPr>
          <w:sz w:val="20"/>
          <w:szCs w:val="20"/>
        </w:rPr>
        <w:t xml:space="preserve">próximo de </w:t>
      </w:r>
      <w:proofErr w:type="gramStart"/>
      <w:r w:rsidRPr="004118E4">
        <w:rPr>
          <w:sz w:val="20"/>
          <w:szCs w:val="20"/>
        </w:rPr>
        <w:t>0</w:t>
      </w:r>
      <w:proofErr w:type="gramEnd"/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ºC</w:t>
      </w:r>
      <w:proofErr w:type="spellEnd"/>
      <w:r w:rsidRPr="004118E4">
        <w:rPr>
          <w:sz w:val="20"/>
          <w:szCs w:val="20"/>
        </w:rPr>
        <w:t xml:space="preserve"> usando um </w:t>
      </w:r>
      <w:r>
        <w:rPr>
          <w:sz w:val="20"/>
          <w:szCs w:val="20"/>
        </w:rPr>
        <w:t>,</w:t>
      </w:r>
      <w:r w:rsidRPr="004118E4">
        <w:rPr>
          <w:sz w:val="20"/>
          <w:szCs w:val="20"/>
        </w:rPr>
        <w:t xml:space="preserve">banho de gelo e adicione </w:t>
      </w:r>
      <w:r>
        <w:rPr>
          <w:sz w:val="20"/>
          <w:szCs w:val="20"/>
        </w:rPr>
        <w:t>lentamente 2</w:t>
      </w:r>
      <w:r w:rsidRPr="004118E4">
        <w:rPr>
          <w:sz w:val="20"/>
          <w:szCs w:val="20"/>
        </w:rPr>
        <w:t xml:space="preserve"> </w:t>
      </w:r>
      <w:proofErr w:type="spellStart"/>
      <w:r w:rsidRPr="004118E4">
        <w:rPr>
          <w:sz w:val="20"/>
          <w:szCs w:val="20"/>
        </w:rPr>
        <w:t>mL</w:t>
      </w:r>
      <w:proofErr w:type="spellEnd"/>
      <w:r w:rsidRPr="004118E4">
        <w:rPr>
          <w:sz w:val="20"/>
          <w:szCs w:val="20"/>
        </w:rPr>
        <w:t xml:space="preserve"> de ácido clorídrico concentrado</w:t>
      </w:r>
      <w:r>
        <w:rPr>
          <w:sz w:val="20"/>
          <w:szCs w:val="20"/>
        </w:rPr>
        <w:t>. Observe a formação de precipitado</w:t>
      </w:r>
      <w:r w:rsidRPr="004118E4">
        <w:rPr>
          <w:sz w:val="20"/>
          <w:szCs w:val="20"/>
        </w:rPr>
        <w:t>.</w:t>
      </w:r>
      <w:r>
        <w:rPr>
          <w:sz w:val="20"/>
          <w:szCs w:val="20"/>
        </w:rPr>
        <w:t xml:space="preserve"> Caso necessário, faça uma segunda adição de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de ácido clorídrico concentrado. Mantenha a mistura no gelo por no mínimo 40 minutos.</w:t>
      </w:r>
      <w:r w:rsidRPr="004118E4">
        <w:rPr>
          <w:sz w:val="20"/>
          <w:szCs w:val="20"/>
        </w:rPr>
        <w:t xml:space="preserve"> Após a precipitação do produto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amarelo-ocre</w:t>
      </w:r>
      <w:proofErr w:type="spellEnd"/>
      <w:r>
        <w:rPr>
          <w:sz w:val="20"/>
          <w:szCs w:val="20"/>
        </w:rPr>
        <w:t xml:space="preserve"> de cloreto </w:t>
      </w:r>
      <w:proofErr w:type="spellStart"/>
      <w:proofErr w:type="gramStart"/>
      <w:r w:rsidRPr="004118E4">
        <w:rPr>
          <w:sz w:val="20"/>
          <w:szCs w:val="20"/>
        </w:rPr>
        <w:t>hexaaminocobalto</w:t>
      </w:r>
      <w:proofErr w:type="spellEnd"/>
      <w:r w:rsidRPr="004118E4">
        <w:rPr>
          <w:sz w:val="20"/>
          <w:szCs w:val="20"/>
        </w:rPr>
        <w:t>(</w:t>
      </w:r>
      <w:proofErr w:type="gramEnd"/>
      <w:r w:rsidRPr="004118E4">
        <w:rPr>
          <w:sz w:val="20"/>
          <w:szCs w:val="20"/>
        </w:rPr>
        <w:t>III), filtre por sucção usando papel de filtro, lave com pequenas porções de etanol 95% ou acetona gelados</w:t>
      </w:r>
      <w:r>
        <w:rPr>
          <w:sz w:val="20"/>
          <w:szCs w:val="20"/>
        </w:rPr>
        <w:t xml:space="preserve">. Mantenha a sucção por alguns minutos para secar o produto. Pese e transfira o material para um recipiente devidamente rotulado. </w:t>
      </w:r>
      <w:r w:rsidRPr="004118E4">
        <w:rPr>
          <w:sz w:val="20"/>
          <w:szCs w:val="20"/>
        </w:rPr>
        <w:t xml:space="preserve">Escreva na etiqueta o nome do composto, a massa contida no frasco, o número do grupo e os nomes dos seus integrantes. Entregue o frasco para o técnico. </w:t>
      </w:r>
    </w:p>
    <w:p w:rsidR="004F73EE" w:rsidRDefault="004F73EE" w:rsidP="004F73EE">
      <w:pPr>
        <w:spacing w:line="240" w:lineRule="auto"/>
        <w:ind w:firstLine="360"/>
        <w:jc w:val="both"/>
        <w:rPr>
          <w:sz w:val="20"/>
          <w:szCs w:val="20"/>
        </w:rPr>
      </w:pPr>
    </w:p>
    <w:p w:rsidR="004F73EE" w:rsidRPr="007A49CF" w:rsidRDefault="004F73EE" w:rsidP="004F73EE">
      <w:pPr>
        <w:tabs>
          <w:tab w:val="left" w:pos="2268"/>
        </w:tabs>
        <w:autoSpaceDE w:val="0"/>
        <w:autoSpaceDN w:val="0"/>
        <w:spacing w:line="240" w:lineRule="auto"/>
        <w:jc w:val="both"/>
        <w:rPr>
          <w:b/>
          <w:sz w:val="20"/>
          <w:szCs w:val="20"/>
        </w:rPr>
      </w:pPr>
      <w:proofErr w:type="gramStart"/>
      <w:r w:rsidRPr="007A49CF">
        <w:rPr>
          <w:b/>
          <w:sz w:val="20"/>
          <w:szCs w:val="20"/>
        </w:rPr>
        <w:t>3</w:t>
      </w:r>
      <w:proofErr w:type="gramEnd"/>
      <w:r w:rsidRPr="007A49CF">
        <w:rPr>
          <w:b/>
          <w:sz w:val="20"/>
          <w:szCs w:val="20"/>
        </w:rPr>
        <w:t xml:space="preserve"> Interpretação dos Resultados</w:t>
      </w:r>
    </w:p>
    <w:p w:rsidR="004F73EE" w:rsidRPr="009E4D90" w:rsidRDefault="004F73EE" w:rsidP="004F73EE">
      <w:pPr>
        <w:tabs>
          <w:tab w:val="left" w:pos="2268"/>
        </w:tabs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7A49CF">
        <w:rPr>
          <w:sz w:val="20"/>
          <w:szCs w:val="20"/>
        </w:rPr>
        <w:t>Escreva todas as equações das reações relacionadas para cada etapa da síntese realizada.</w:t>
      </w:r>
      <w:r>
        <w:rPr>
          <w:sz w:val="20"/>
          <w:szCs w:val="20"/>
        </w:rPr>
        <w:t xml:space="preserve"> </w:t>
      </w:r>
      <w:r w:rsidRPr="009E4D90">
        <w:rPr>
          <w:sz w:val="20"/>
          <w:szCs w:val="20"/>
        </w:rPr>
        <w:t>Avalie o rendimento do produto obtido.</w:t>
      </w:r>
      <w:r>
        <w:rPr>
          <w:sz w:val="20"/>
          <w:szCs w:val="20"/>
        </w:rPr>
        <w:t xml:space="preserve"> </w:t>
      </w:r>
    </w:p>
    <w:p w:rsidR="004F73EE" w:rsidRDefault="004F73EE" w:rsidP="004F73EE">
      <w:pPr>
        <w:spacing w:line="240" w:lineRule="auto"/>
        <w:jc w:val="both"/>
        <w:rPr>
          <w:sz w:val="20"/>
          <w:szCs w:val="20"/>
        </w:rPr>
      </w:pPr>
    </w:p>
    <w:p w:rsidR="004F73EE" w:rsidRDefault="004F73EE" w:rsidP="004F73EE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7A49CF">
        <w:rPr>
          <w:b/>
          <w:sz w:val="20"/>
          <w:szCs w:val="20"/>
        </w:rPr>
        <w:t>4</w:t>
      </w:r>
      <w:proofErr w:type="gramEnd"/>
      <w:r w:rsidRPr="007A49CF">
        <w:rPr>
          <w:b/>
          <w:sz w:val="20"/>
          <w:szCs w:val="20"/>
        </w:rPr>
        <w:t xml:space="preserve"> Observações</w:t>
      </w: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</w:rPr>
      </w:pPr>
      <w:proofErr w:type="gramStart"/>
      <w:r w:rsidRPr="007A49CF">
        <w:t>1</w:t>
      </w:r>
      <w:proofErr w:type="gramEnd"/>
      <w:r>
        <w:rPr>
          <w:b/>
        </w:rPr>
        <w:t xml:space="preserve"> </w:t>
      </w:r>
      <w:r w:rsidRPr="009E4D90">
        <w:rPr>
          <w:rFonts w:ascii="Arial" w:hAnsi="Arial" w:cs="Arial"/>
        </w:rPr>
        <w:t>Esta dissolução deve ser feita na capela para evitar os efeitos nocivos dos vapores de amônia. Use óculos e luvas de proteção.</w:t>
      </w:r>
    </w:p>
    <w:p w:rsidR="004F73EE" w:rsidRPr="004F73EE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9E4D90">
        <w:rPr>
          <w:rFonts w:ascii="Arial" w:hAnsi="Arial" w:cs="Arial"/>
          <w:u w:val="single"/>
        </w:rPr>
        <w:t>Cuidado</w:t>
      </w:r>
      <w:r w:rsidRPr="009E4D90">
        <w:rPr>
          <w:rFonts w:ascii="Arial" w:hAnsi="Arial" w:cs="Arial"/>
        </w:rPr>
        <w:t xml:space="preserve">: Peróxido de hidrogênio é um oxidante forte. Nesta concentração é um agente corrosivo. </w:t>
      </w:r>
      <w:proofErr w:type="spellStart"/>
      <w:proofErr w:type="gramStart"/>
      <w:r w:rsidRPr="004F73EE">
        <w:rPr>
          <w:rFonts w:ascii="Arial" w:hAnsi="Arial" w:cs="Arial"/>
          <w:lang w:val="en-US"/>
        </w:rPr>
        <w:t>Adicione</w:t>
      </w:r>
      <w:proofErr w:type="spellEnd"/>
      <w:r w:rsidRPr="004F73EE">
        <w:rPr>
          <w:rFonts w:ascii="Arial" w:hAnsi="Arial" w:cs="Arial"/>
          <w:lang w:val="en-US"/>
        </w:rPr>
        <w:t xml:space="preserve"> lentamente, com </w:t>
      </w:r>
      <w:proofErr w:type="spellStart"/>
      <w:r w:rsidRPr="004F73EE">
        <w:rPr>
          <w:rFonts w:ascii="Arial" w:hAnsi="Arial" w:cs="Arial"/>
          <w:lang w:val="en-US"/>
        </w:rPr>
        <w:t>cuidado</w:t>
      </w:r>
      <w:proofErr w:type="spellEnd"/>
      <w:r w:rsidRPr="004F73EE">
        <w:rPr>
          <w:rFonts w:ascii="Arial" w:hAnsi="Arial" w:cs="Arial"/>
          <w:lang w:val="en-US"/>
        </w:rPr>
        <w:t xml:space="preserve"> e use </w:t>
      </w:r>
      <w:proofErr w:type="spellStart"/>
      <w:r w:rsidRPr="004F73EE">
        <w:rPr>
          <w:rFonts w:ascii="Arial" w:hAnsi="Arial" w:cs="Arial"/>
          <w:lang w:val="en-US"/>
        </w:rPr>
        <w:t>luvas</w:t>
      </w:r>
      <w:proofErr w:type="spellEnd"/>
      <w:r w:rsidRPr="004F73EE">
        <w:rPr>
          <w:rFonts w:ascii="Arial" w:hAnsi="Arial" w:cs="Arial"/>
          <w:lang w:val="en-US"/>
        </w:rPr>
        <w:t>.</w:t>
      </w:r>
      <w:proofErr w:type="gramEnd"/>
    </w:p>
    <w:p w:rsidR="004F73EE" w:rsidRPr="004F73EE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</w:p>
    <w:p w:rsidR="004F73EE" w:rsidRPr="007A49CF" w:rsidRDefault="004F73EE" w:rsidP="004F73EE">
      <w:pPr>
        <w:tabs>
          <w:tab w:val="left" w:pos="2268"/>
        </w:tabs>
        <w:spacing w:line="240" w:lineRule="auto"/>
        <w:jc w:val="both"/>
        <w:rPr>
          <w:b/>
          <w:sz w:val="20"/>
          <w:szCs w:val="20"/>
          <w:lang w:val="es-ES_tradnl"/>
        </w:rPr>
      </w:pPr>
      <w:r w:rsidRPr="007A49CF">
        <w:rPr>
          <w:b/>
          <w:sz w:val="20"/>
          <w:szCs w:val="20"/>
          <w:lang w:val="es-ES_tradnl"/>
        </w:rPr>
        <w:t>5-</w:t>
      </w:r>
      <w:r w:rsidRPr="007A49CF">
        <w:rPr>
          <w:b/>
          <w:sz w:val="20"/>
          <w:szCs w:val="20"/>
          <w:u w:val="single"/>
          <w:lang w:val="es-ES_tradnl"/>
        </w:rPr>
        <w:t>Bibliografia:</w:t>
      </w:r>
    </w:p>
    <w:p w:rsidR="004F73EE" w:rsidRPr="004118E4" w:rsidRDefault="004F73EE" w:rsidP="004F73EE">
      <w:pPr>
        <w:pStyle w:val="Corpodetexto"/>
        <w:spacing w:line="240" w:lineRule="auto"/>
        <w:rPr>
          <w:rFonts w:ascii="Arial" w:hAnsi="Arial" w:cs="Arial"/>
          <w:lang w:val="es-ES_tradnl"/>
        </w:rPr>
      </w:pP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r w:rsidRPr="009E4D90">
        <w:rPr>
          <w:rFonts w:ascii="Arial" w:hAnsi="Arial" w:cs="Arial"/>
          <w:bCs/>
          <w:lang w:val="es-ES_tradnl"/>
        </w:rPr>
        <w:t>1</w:t>
      </w:r>
      <w:r w:rsidRPr="009E4D90">
        <w:rPr>
          <w:rFonts w:ascii="Arial" w:hAnsi="Arial" w:cs="Arial"/>
          <w:lang w:val="es-ES_tradnl"/>
        </w:rPr>
        <w:t>-</w:t>
      </w:r>
      <w:r w:rsidRPr="009E4D90">
        <w:rPr>
          <w:rFonts w:ascii="Arial" w:hAnsi="Arial" w:cs="Arial"/>
          <w:lang w:val="en-US"/>
        </w:rPr>
        <w:t xml:space="preserve">Nicholls, D.-“Complexes and First-row Transition </w:t>
      </w:r>
      <w:proofErr w:type="spellStart"/>
      <w:r w:rsidRPr="009E4D90">
        <w:rPr>
          <w:rFonts w:ascii="Arial" w:hAnsi="Arial" w:cs="Arial"/>
          <w:lang w:val="en-US"/>
        </w:rPr>
        <w:t>Elements”.McMillan</w:t>
      </w:r>
      <w:proofErr w:type="spellEnd"/>
      <w:r w:rsidRPr="009E4D90">
        <w:rPr>
          <w:rFonts w:ascii="Arial" w:hAnsi="Arial" w:cs="Arial"/>
          <w:lang w:val="en-US"/>
        </w:rPr>
        <w:t>, London, 1974.</w:t>
      </w: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r w:rsidRPr="009E4D90">
        <w:rPr>
          <w:rFonts w:ascii="Arial" w:hAnsi="Arial" w:cs="Arial"/>
          <w:bCs/>
          <w:lang w:val="en-US"/>
        </w:rPr>
        <w:t>2</w:t>
      </w:r>
      <w:r w:rsidRPr="009E4D90">
        <w:rPr>
          <w:rFonts w:ascii="Arial" w:hAnsi="Arial" w:cs="Arial"/>
          <w:lang w:val="en-US"/>
        </w:rPr>
        <w:t xml:space="preserve">-Cotton, F.A.; Wilkinson, </w:t>
      </w:r>
      <w:proofErr w:type="spellStart"/>
      <w:r w:rsidRPr="009E4D90">
        <w:rPr>
          <w:rFonts w:ascii="Arial" w:hAnsi="Arial" w:cs="Arial"/>
          <w:lang w:val="en-US"/>
        </w:rPr>
        <w:t>G.,”Advanced</w:t>
      </w:r>
      <w:proofErr w:type="spellEnd"/>
      <w:r w:rsidRPr="009E4D90">
        <w:rPr>
          <w:rFonts w:ascii="Arial" w:hAnsi="Arial" w:cs="Arial"/>
          <w:lang w:val="en-US"/>
        </w:rPr>
        <w:t xml:space="preserve"> Inorganic Chemistry”.3</w:t>
      </w:r>
      <w:r w:rsidRPr="009E4D90">
        <w:rPr>
          <w:rFonts w:ascii="Arial" w:hAnsi="Arial" w:cs="Arial"/>
          <w:vertAlign w:val="superscript"/>
          <w:lang w:val="en-US"/>
        </w:rPr>
        <w:t>rd</w:t>
      </w:r>
      <w:r w:rsidRPr="009E4D90">
        <w:rPr>
          <w:rFonts w:ascii="Arial" w:hAnsi="Arial" w:cs="Arial"/>
          <w:lang w:val="en-US"/>
        </w:rPr>
        <w:t>, 4</w:t>
      </w:r>
      <w:r w:rsidRPr="009E4D90">
        <w:rPr>
          <w:rFonts w:ascii="Arial" w:hAnsi="Arial" w:cs="Arial"/>
          <w:vertAlign w:val="superscript"/>
          <w:lang w:val="en-US"/>
        </w:rPr>
        <w:t>th</w:t>
      </w:r>
      <w:proofErr w:type="gramStart"/>
      <w:r w:rsidRPr="009E4D90">
        <w:rPr>
          <w:rFonts w:ascii="Arial" w:hAnsi="Arial" w:cs="Arial"/>
          <w:lang w:val="en-US"/>
        </w:rPr>
        <w:t>,5</w:t>
      </w:r>
      <w:r w:rsidRPr="009E4D90">
        <w:rPr>
          <w:rFonts w:ascii="Arial" w:hAnsi="Arial" w:cs="Arial"/>
          <w:vertAlign w:val="superscript"/>
          <w:lang w:val="en-US"/>
        </w:rPr>
        <w:t>th</w:t>
      </w:r>
      <w:proofErr w:type="gramEnd"/>
      <w:r w:rsidRPr="009E4D90">
        <w:rPr>
          <w:rFonts w:ascii="Arial" w:hAnsi="Arial" w:cs="Arial"/>
          <w:lang w:val="en-US"/>
        </w:rPr>
        <w:t xml:space="preserve"> Edition, John Wiley, </w:t>
      </w:r>
      <w:proofErr w:type="spellStart"/>
      <w:r w:rsidRPr="009E4D90">
        <w:rPr>
          <w:rFonts w:ascii="Arial" w:hAnsi="Arial" w:cs="Arial"/>
          <w:lang w:val="en-US"/>
        </w:rPr>
        <w:t>Interscience</w:t>
      </w:r>
      <w:proofErr w:type="spellEnd"/>
      <w:r w:rsidRPr="009E4D90">
        <w:rPr>
          <w:rFonts w:ascii="Arial" w:hAnsi="Arial" w:cs="Arial"/>
          <w:lang w:val="en-US"/>
        </w:rPr>
        <w:t>.</w:t>
      </w: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r w:rsidRPr="009E4D90">
        <w:rPr>
          <w:rFonts w:ascii="Arial" w:hAnsi="Arial" w:cs="Arial"/>
          <w:bCs/>
          <w:lang w:val="en-US"/>
        </w:rPr>
        <w:t>3</w:t>
      </w:r>
      <w:r w:rsidRPr="009E4D90">
        <w:rPr>
          <w:rFonts w:ascii="Arial" w:hAnsi="Arial" w:cs="Arial"/>
          <w:lang w:val="en-US"/>
        </w:rPr>
        <w:t>-Shriver</w:t>
      </w:r>
      <w:proofErr w:type="gramStart"/>
      <w:r w:rsidRPr="009E4D90">
        <w:rPr>
          <w:rFonts w:ascii="Arial" w:hAnsi="Arial" w:cs="Arial"/>
          <w:lang w:val="en-US"/>
        </w:rPr>
        <w:t>,D.F</w:t>
      </w:r>
      <w:proofErr w:type="gramEnd"/>
      <w:r w:rsidRPr="009E4D90">
        <w:rPr>
          <w:rFonts w:ascii="Arial" w:hAnsi="Arial" w:cs="Arial"/>
          <w:lang w:val="en-US"/>
        </w:rPr>
        <w:t xml:space="preserve">.; </w:t>
      </w:r>
      <w:proofErr w:type="spellStart"/>
      <w:r w:rsidRPr="009E4D90">
        <w:rPr>
          <w:rFonts w:ascii="Arial" w:hAnsi="Arial" w:cs="Arial"/>
          <w:lang w:val="en-US"/>
        </w:rPr>
        <w:t>Atkins,P.W</w:t>
      </w:r>
      <w:proofErr w:type="spellEnd"/>
      <w:r w:rsidRPr="009E4D90">
        <w:rPr>
          <w:rFonts w:ascii="Arial" w:hAnsi="Arial" w:cs="Arial"/>
          <w:lang w:val="en-US"/>
        </w:rPr>
        <w:t>.; Langford, C.H., “Inorganic Chemistry”, 2</w:t>
      </w:r>
      <w:r w:rsidRPr="009E4D90">
        <w:rPr>
          <w:rFonts w:ascii="Arial" w:hAnsi="Arial" w:cs="Arial"/>
          <w:vertAlign w:val="superscript"/>
          <w:lang w:val="en-US"/>
        </w:rPr>
        <w:t>nd</w:t>
      </w:r>
      <w:r w:rsidRPr="009E4D90">
        <w:rPr>
          <w:rFonts w:ascii="Arial" w:hAnsi="Arial" w:cs="Arial"/>
          <w:lang w:val="en-US"/>
        </w:rPr>
        <w:t xml:space="preserve"> . </w:t>
      </w:r>
      <w:proofErr w:type="spellStart"/>
      <w:r w:rsidRPr="009E4D90">
        <w:rPr>
          <w:rFonts w:ascii="Arial" w:hAnsi="Arial" w:cs="Arial"/>
          <w:lang w:val="en-US"/>
        </w:rPr>
        <w:t>Ed.</w:t>
      </w:r>
      <w:proofErr w:type="gramStart"/>
      <w:r w:rsidRPr="009E4D90">
        <w:rPr>
          <w:rFonts w:ascii="Arial" w:hAnsi="Arial" w:cs="Arial"/>
          <w:lang w:val="en-US"/>
        </w:rPr>
        <w:t>,Oxford</w:t>
      </w:r>
      <w:proofErr w:type="spellEnd"/>
      <w:proofErr w:type="gramEnd"/>
      <w:r w:rsidRPr="009E4D90">
        <w:rPr>
          <w:rFonts w:ascii="Arial" w:hAnsi="Arial" w:cs="Arial"/>
          <w:lang w:val="en-US"/>
        </w:rPr>
        <w:t xml:space="preserve"> University Press, Oxford, 1994.</w:t>
      </w: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r w:rsidRPr="009E4D90">
        <w:rPr>
          <w:rFonts w:ascii="Arial" w:hAnsi="Arial" w:cs="Arial"/>
          <w:bCs/>
          <w:lang w:val="en-US"/>
        </w:rPr>
        <w:t>4</w:t>
      </w:r>
      <w:r w:rsidRPr="009E4D90">
        <w:rPr>
          <w:rFonts w:ascii="Arial" w:hAnsi="Arial" w:cs="Arial"/>
          <w:lang w:val="en-US"/>
        </w:rPr>
        <w:t>-Basolo, F., and Pearson,</w:t>
      </w:r>
      <w:r>
        <w:rPr>
          <w:rFonts w:ascii="Arial" w:hAnsi="Arial" w:cs="Arial"/>
          <w:lang w:val="en-US"/>
        </w:rPr>
        <w:t xml:space="preserve"> </w:t>
      </w:r>
      <w:r w:rsidRPr="009E4D90">
        <w:rPr>
          <w:rFonts w:ascii="Arial" w:hAnsi="Arial" w:cs="Arial"/>
          <w:lang w:val="en-US"/>
        </w:rPr>
        <w:t>R.G., “Mechanisms of Inorganic Reactions: A study of metal complexes in solution”, John Wiley, New York, 1967.</w:t>
      </w:r>
    </w:p>
    <w:p w:rsidR="004F73EE" w:rsidRPr="009E4D90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proofErr w:type="gramStart"/>
      <w:r w:rsidRPr="009E4D90">
        <w:rPr>
          <w:rFonts w:ascii="Arial" w:hAnsi="Arial" w:cs="Arial"/>
          <w:bCs/>
          <w:lang w:val="en-US"/>
        </w:rPr>
        <w:lastRenderedPageBreak/>
        <w:t>5</w:t>
      </w:r>
      <w:r w:rsidRPr="009E4D90">
        <w:rPr>
          <w:rFonts w:ascii="Arial" w:hAnsi="Arial" w:cs="Arial"/>
          <w:lang w:val="en-US"/>
        </w:rPr>
        <w:t>-Angelici, R.J., “Synthesis and Techniques in Inorganic Chemistry”, W.B. Saunders, 1969.</w:t>
      </w:r>
      <w:proofErr w:type="gramEnd"/>
    </w:p>
    <w:p w:rsidR="004F73EE" w:rsidRDefault="004F73EE" w:rsidP="004F73EE">
      <w:pPr>
        <w:pStyle w:val="Corpodetexto"/>
        <w:spacing w:line="240" w:lineRule="auto"/>
        <w:rPr>
          <w:rFonts w:ascii="Arial" w:hAnsi="Arial" w:cs="Arial"/>
          <w:lang w:val="en-US"/>
        </w:rPr>
      </w:pPr>
      <w:r w:rsidRPr="009E4D90">
        <w:rPr>
          <w:rFonts w:ascii="Arial" w:hAnsi="Arial" w:cs="Arial"/>
          <w:bCs/>
          <w:lang w:val="en-US"/>
        </w:rPr>
        <w:t>6</w:t>
      </w:r>
      <w:r w:rsidRPr="009E4D90">
        <w:rPr>
          <w:rFonts w:ascii="Arial" w:hAnsi="Arial" w:cs="Arial"/>
          <w:lang w:val="en-US"/>
        </w:rPr>
        <w:t xml:space="preserve">- </w:t>
      </w:r>
      <w:proofErr w:type="spellStart"/>
      <w:r w:rsidRPr="009E4D90">
        <w:rPr>
          <w:rFonts w:ascii="Arial" w:hAnsi="Arial" w:cs="Arial"/>
          <w:lang w:val="en-US"/>
        </w:rPr>
        <w:t>Armour</w:t>
      </w:r>
      <w:proofErr w:type="spellEnd"/>
      <w:r w:rsidRPr="009E4D90">
        <w:rPr>
          <w:rFonts w:ascii="Arial" w:hAnsi="Arial" w:cs="Arial"/>
          <w:lang w:val="en-US"/>
        </w:rPr>
        <w:t>, M.A.; “Hazardous Laboratory Chemicals Disposal Guide”, 2</w:t>
      </w:r>
      <w:r w:rsidRPr="009E4D90">
        <w:rPr>
          <w:rFonts w:ascii="Arial" w:hAnsi="Arial" w:cs="Arial"/>
          <w:vertAlign w:val="superscript"/>
          <w:lang w:val="en-US"/>
        </w:rPr>
        <w:t>nd</w:t>
      </w:r>
      <w:r w:rsidRPr="009E4D90">
        <w:rPr>
          <w:rFonts w:ascii="Arial" w:hAnsi="Arial" w:cs="Arial"/>
          <w:lang w:val="en-US"/>
        </w:rPr>
        <w:t xml:space="preserve"> Ed, Lewis Publishers, Florida, 1996.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</w:p>
    <w:p w:rsidR="004F73EE" w:rsidRDefault="004F73EE" w:rsidP="004F73EE">
      <w:pPr>
        <w:pStyle w:val="Corpodetexto"/>
        <w:rPr>
          <w:rFonts w:ascii="Arial" w:hAnsi="Arial" w:cs="Arial"/>
          <w:b/>
        </w:rPr>
      </w:pPr>
    </w:p>
    <w:p w:rsidR="004F73EE" w:rsidRDefault="004F73EE" w:rsidP="004F73EE">
      <w:pPr>
        <w:pStyle w:val="Corpodetexto"/>
        <w:rPr>
          <w:rFonts w:ascii="Arial" w:hAnsi="Arial" w:cs="Arial"/>
          <w:b/>
        </w:rPr>
      </w:pPr>
    </w:p>
    <w:p w:rsidR="004F73EE" w:rsidRDefault="004F73EE">
      <w:pPr>
        <w:rPr>
          <w:rFonts w:ascii="Arial" w:eastAsiaTheme="minorEastAsia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</w:rPr>
        <w:br w:type="page"/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lastRenderedPageBreak/>
        <w:t>Potenciometria</w:t>
      </w:r>
      <w:proofErr w:type="spellEnd"/>
      <w:r>
        <w:rPr>
          <w:rFonts w:ascii="Arial" w:hAnsi="Arial" w:cs="Arial"/>
          <w:b/>
        </w:rPr>
        <w:t xml:space="preserve"> dos complexos cloreto de </w:t>
      </w:r>
      <w:proofErr w:type="spellStart"/>
      <w:r>
        <w:rPr>
          <w:rFonts w:ascii="Arial" w:hAnsi="Arial" w:cs="Arial"/>
          <w:b/>
        </w:rPr>
        <w:t>cloropentamincobalto</w:t>
      </w:r>
      <w:proofErr w:type="spellEnd"/>
      <w:r>
        <w:rPr>
          <w:rFonts w:ascii="Arial" w:hAnsi="Arial" w:cs="Arial"/>
          <w:b/>
        </w:rPr>
        <w:t xml:space="preserve">(III) e cloreto de </w:t>
      </w:r>
      <w:proofErr w:type="spellStart"/>
      <w:r>
        <w:rPr>
          <w:rFonts w:ascii="Arial" w:hAnsi="Arial" w:cs="Arial"/>
          <w:b/>
        </w:rPr>
        <w:t>hexamincobalto</w:t>
      </w:r>
      <w:proofErr w:type="spellEnd"/>
      <w:r>
        <w:rPr>
          <w:rFonts w:ascii="Arial" w:hAnsi="Arial" w:cs="Arial"/>
          <w:b/>
        </w:rPr>
        <w:t xml:space="preserve">(III). Titulação </w:t>
      </w:r>
      <w:proofErr w:type="spellStart"/>
      <w:r>
        <w:rPr>
          <w:rFonts w:ascii="Arial" w:hAnsi="Arial" w:cs="Arial"/>
          <w:b/>
        </w:rPr>
        <w:t>argentométrica</w:t>
      </w:r>
      <w:proofErr w:type="spellEnd"/>
      <w:r>
        <w:rPr>
          <w:rFonts w:ascii="Arial" w:hAnsi="Arial" w:cs="Arial"/>
          <w:b/>
        </w:rPr>
        <w:t xml:space="preserve"> dos complexos. </w:t>
      </w:r>
    </w:p>
    <w:p w:rsidR="004F73EE" w:rsidRDefault="004F73EE" w:rsidP="004F73EE">
      <w:pPr>
        <w:pStyle w:val="Corpodetexto"/>
        <w:rPr>
          <w:rFonts w:ascii="Arial" w:hAnsi="Arial" w:cs="Arial"/>
        </w:rPr>
      </w:pPr>
    </w:p>
    <w:p w:rsidR="004F73EE" w:rsidRPr="004F73EE" w:rsidRDefault="004F73EE" w:rsidP="004F73EE">
      <w:pPr>
        <w:pStyle w:val="Corpodetexto"/>
        <w:rPr>
          <w:rFonts w:ascii="Arial" w:hAnsi="Arial" w:cs="Arial"/>
        </w:rPr>
      </w:pPr>
      <w:r w:rsidRPr="004F73EE">
        <w:rPr>
          <w:rFonts w:ascii="Arial" w:hAnsi="Arial" w:cs="Arial"/>
          <w:b/>
        </w:rPr>
        <w:t>3.1. Objetivo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r w:rsidRPr="004F73EE">
        <w:rPr>
          <w:rFonts w:ascii="Arial" w:hAnsi="Arial" w:cs="Arial"/>
        </w:rPr>
        <w:tab/>
      </w:r>
      <w:r>
        <w:rPr>
          <w:rFonts w:ascii="Arial" w:hAnsi="Arial" w:cs="Arial"/>
        </w:rPr>
        <w:t>Determinar o número de íons cloretos nos complexos [</w:t>
      </w:r>
      <w:proofErr w:type="spellStart"/>
      <w:proofErr w:type="gramStart"/>
      <w:r>
        <w:rPr>
          <w:rFonts w:ascii="Arial" w:hAnsi="Arial" w:cs="Arial"/>
        </w:rPr>
        <w:t>CoCl</w:t>
      </w:r>
      <w:proofErr w:type="spellEnd"/>
      <w:proofErr w:type="gramEnd"/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 [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Determinar o número de íons cloretos como </w:t>
      </w:r>
      <w:proofErr w:type="spellStart"/>
      <w:r>
        <w:rPr>
          <w:rFonts w:ascii="Arial" w:hAnsi="Arial" w:cs="Arial"/>
        </w:rPr>
        <w:t>contra-íons</w:t>
      </w:r>
      <w:proofErr w:type="spellEnd"/>
      <w:r>
        <w:rPr>
          <w:rFonts w:ascii="Arial" w:hAnsi="Arial" w:cs="Arial"/>
        </w:rPr>
        <w:t xml:space="preserve"> ou ligantes no complexo [</w:t>
      </w:r>
      <w:proofErr w:type="spellStart"/>
      <w:proofErr w:type="gramStart"/>
      <w:r>
        <w:rPr>
          <w:rFonts w:ascii="Arial" w:hAnsi="Arial" w:cs="Arial"/>
        </w:rPr>
        <w:t>CoCl</w:t>
      </w:r>
      <w:proofErr w:type="spellEnd"/>
      <w:proofErr w:type="gramEnd"/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4F73EE" w:rsidRDefault="004F73EE" w:rsidP="004F73EE">
      <w:pPr>
        <w:pStyle w:val="Corpodetexto"/>
        <w:rPr>
          <w:rFonts w:ascii="Arial" w:hAnsi="Arial" w:cs="Arial"/>
        </w:rPr>
      </w:pPr>
    </w:p>
    <w:p w:rsidR="004F73EE" w:rsidRDefault="004F73EE" w:rsidP="004F73EE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3.2 </w:t>
      </w:r>
      <w:r>
        <w:rPr>
          <w:b/>
          <w:sz w:val="24"/>
          <w:szCs w:val="24"/>
        </w:rPr>
        <w:t>Introdução e fundamentação</w:t>
      </w:r>
    </w:p>
    <w:p w:rsidR="004F73EE" w:rsidRDefault="004F73EE" w:rsidP="004F73E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Potenciometria</w:t>
      </w:r>
      <w:proofErr w:type="spellEnd"/>
      <w:r>
        <w:rPr>
          <w:rFonts w:ascii="Arial" w:hAnsi="Arial" w:cs="Arial"/>
        </w:rPr>
        <w:t xml:space="preserve"> é baseada na medida de potencial (voltagem) de células eletroquímicas na ausência de correntes apreciáveis. Se redutor e oxidante são acondicionados em compartimentos diferentes (meia-células, eletrodos), o processo redox pode ser descrito </w:t>
      </w:r>
      <w:proofErr w:type="gramStart"/>
      <w:r>
        <w:rPr>
          <w:rFonts w:ascii="Arial" w:hAnsi="Arial" w:cs="Arial"/>
        </w:rPr>
        <w:t>pelas meia-reações</w:t>
      </w:r>
      <w:proofErr w:type="gramEnd"/>
      <w:r>
        <w:rPr>
          <w:rFonts w:ascii="Arial" w:hAnsi="Arial" w:cs="Arial"/>
        </w:rPr>
        <w:t xml:space="preserve"> que ocorrem em cada um. Se os dois compartimentos são unidos por uma ponte salina e externamente por um condutor, no qual está ligado um voltímetro, o potencial da célula será dado pela diferença de potencial das duas meais reações (E =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cátodo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ânodo</w:t>
      </w:r>
      <w:proofErr w:type="spellEnd"/>
      <w:r>
        <w:rPr>
          <w:rFonts w:ascii="Arial" w:hAnsi="Arial" w:cs="Arial"/>
        </w:rPr>
        <w:t>). O Potencial medido se altera em função do tempo devido ao consumo e alteração das concentrações dos reagentes nos dois compartimentos até atingir a condição de equilíbrio. No entanto, se a composição química de um dos compartimentos é mantida constante e seu o potencial conhecido (digamos do ânodo), o potencial E da célula varia apenas com a alteração da composição química no cátodo. Vários eletrodos podem ser construídos de forma que sua composição química e</w:t>
      </w:r>
      <w:proofErr w:type="gramStart"/>
      <w:r>
        <w:rPr>
          <w:rFonts w:ascii="Arial" w:hAnsi="Arial" w:cs="Arial"/>
        </w:rPr>
        <w:t xml:space="preserve"> portanto</w:t>
      </w:r>
      <w:proofErr w:type="gramEnd"/>
      <w:r>
        <w:rPr>
          <w:rFonts w:ascii="Arial" w:hAnsi="Arial" w:cs="Arial"/>
        </w:rPr>
        <w:t xml:space="preserve"> seu potencial sejam constante ao longo do tempo. Estes são chamados de </w:t>
      </w:r>
      <w:r>
        <w:rPr>
          <w:rFonts w:ascii="Arial" w:hAnsi="Arial" w:cs="Arial"/>
          <w:i/>
        </w:rPr>
        <w:t>eletrodos de referência</w:t>
      </w:r>
      <w:r>
        <w:rPr>
          <w:rFonts w:ascii="Arial" w:hAnsi="Arial" w:cs="Arial"/>
        </w:rPr>
        <w:t>. Podemos citar o eletrodo normal de hidrogênio [H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(s) + e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½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(g), E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0V</w:t>
      </w:r>
      <w:proofErr w:type="gramEnd"/>
      <w:r>
        <w:rPr>
          <w:rFonts w:ascii="Arial" w:hAnsi="Arial" w:cs="Arial"/>
        </w:rPr>
        <w:t xml:space="preserve"> por convenção] e o eletrodo de prata/cloreto de prata [ </w:t>
      </w:r>
      <w:proofErr w:type="spellStart"/>
      <w:r>
        <w:rPr>
          <w:rFonts w:ascii="Arial" w:hAnsi="Arial" w:cs="Arial"/>
        </w:rPr>
        <w:t>AgCl</w:t>
      </w:r>
      <w:proofErr w:type="spellEnd"/>
      <w:r>
        <w:rPr>
          <w:rFonts w:ascii="Arial" w:hAnsi="Arial" w:cs="Arial"/>
        </w:rPr>
        <w:t>(s) + e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Ag(s) +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), E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+ 0,222 V </w:t>
      </w:r>
      <w:proofErr w:type="spellStart"/>
      <w:r>
        <w:rPr>
          <w:rFonts w:ascii="Arial" w:hAnsi="Arial" w:cs="Arial"/>
          <w:i/>
        </w:rPr>
        <w:t>vs</w:t>
      </w:r>
      <w:proofErr w:type="spellEnd"/>
      <w:r>
        <w:rPr>
          <w:rFonts w:ascii="Arial" w:hAnsi="Arial" w:cs="Arial"/>
        </w:rPr>
        <w:t xml:space="preserve"> ENH em condições padrão,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Cl</w:t>
      </w:r>
      <w:proofErr w:type="spellEnd"/>
      <w:r>
        <w:rPr>
          <w:rFonts w:ascii="Arial" w:hAnsi="Arial" w:cs="Arial"/>
          <w:vertAlign w:val="subscript"/>
        </w:rPr>
        <w:t>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 1]. O eletrodo de Ag/</w:t>
      </w:r>
      <w:proofErr w:type="spellStart"/>
      <w:proofErr w:type="gramStart"/>
      <w:r>
        <w:rPr>
          <w:rFonts w:ascii="Arial" w:hAnsi="Arial" w:cs="Arial"/>
        </w:rPr>
        <w:t>AgCl</w:t>
      </w:r>
      <w:proofErr w:type="spellEnd"/>
      <w:proofErr w:type="gramEnd"/>
      <w:r>
        <w:rPr>
          <w:rFonts w:ascii="Arial" w:hAnsi="Arial" w:cs="Arial"/>
        </w:rPr>
        <w:t xml:space="preserve"> é constituído de cloreto de prata (insolúvel) depositada sobre um fio de prata (condutor) inserido em um vidro contendo uma solução saturada de </w:t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</w:rPr>
        <w:t xml:space="preserve"> (neste caso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Ag</w:t>
      </w:r>
      <w:proofErr w:type="spellEnd"/>
      <w:r>
        <w:rPr>
          <w:rFonts w:ascii="Arial" w:hAnsi="Arial" w:cs="Arial"/>
          <w:vertAlign w:val="subscript"/>
        </w:rPr>
        <w:t>/</w:t>
      </w:r>
      <w:proofErr w:type="spellStart"/>
      <w:r>
        <w:rPr>
          <w:rFonts w:ascii="Arial" w:hAnsi="Arial" w:cs="Arial"/>
          <w:vertAlign w:val="subscript"/>
        </w:rPr>
        <w:t>AgCl</w:t>
      </w:r>
      <w:proofErr w:type="spellEnd"/>
      <w:r>
        <w:rPr>
          <w:rFonts w:ascii="Arial" w:hAnsi="Arial" w:cs="Arial"/>
        </w:rPr>
        <w:t xml:space="preserve"> = 0,197 V). A concentração de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nesta meia-cela é mantida constante pela solubilidade de </w:t>
      </w:r>
      <w:proofErr w:type="spellStart"/>
      <w:proofErr w:type="gramStart"/>
      <w:r>
        <w:rPr>
          <w:rFonts w:ascii="Arial" w:hAnsi="Arial" w:cs="Arial"/>
        </w:rPr>
        <w:t>KCl</w:t>
      </w:r>
      <w:proofErr w:type="spellEnd"/>
      <w:proofErr w:type="gramEnd"/>
      <w:r>
        <w:rPr>
          <w:rFonts w:ascii="Arial" w:hAnsi="Arial" w:cs="Arial"/>
        </w:rPr>
        <w:t xml:space="preserve">. Portanto, quando acoplada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outra meia-cela (</w:t>
      </w:r>
      <w:r>
        <w:rPr>
          <w:rFonts w:ascii="Arial" w:hAnsi="Arial" w:cs="Arial"/>
          <w:i/>
        </w:rPr>
        <w:t>eletrodo indicador</w:t>
      </w:r>
      <w:r>
        <w:rPr>
          <w:rFonts w:ascii="Arial" w:hAnsi="Arial" w:cs="Arial"/>
        </w:rPr>
        <w:t xml:space="preserve">), a voltagem E da célula varia apenas com a mudança das concentrações dos constituintes desta última. Em arranjos elaborados deste tipo o potencial da célula pode ser usado para a determinação da concentração de espécies químicas diretamente. </w:t>
      </w:r>
    </w:p>
    <w:p w:rsidR="004F73EE" w:rsidRDefault="004F73EE" w:rsidP="004F73E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objetivo deste experimento é determinar a quantidade de íons cloreto nos complexos de cobalto preparados nas práticas anteriores. Para tanto, faremos uma titulação </w:t>
      </w:r>
      <w:proofErr w:type="spellStart"/>
      <w:r>
        <w:rPr>
          <w:rFonts w:ascii="Arial" w:hAnsi="Arial" w:cs="Arial"/>
        </w:rPr>
        <w:t>argentométrica</w:t>
      </w:r>
      <w:proofErr w:type="spellEnd"/>
      <w:r>
        <w:rPr>
          <w:rFonts w:ascii="Arial" w:hAnsi="Arial" w:cs="Arial"/>
        </w:rPr>
        <w:t xml:space="preserve"> de soluções dos complexos de cobalto usando nitrato de prata (</w:t>
      </w:r>
      <w:proofErr w:type="gramStart"/>
      <w:r>
        <w:rPr>
          <w:rFonts w:ascii="Arial" w:hAnsi="Arial" w:cs="Arial"/>
        </w:rPr>
        <w:t>AgNO</w:t>
      </w:r>
      <w:r>
        <w:rPr>
          <w:rFonts w:ascii="Arial" w:hAnsi="Arial" w:cs="Arial"/>
          <w:vertAlign w:val="subscript"/>
        </w:rPr>
        <w:t>3</w:t>
      </w:r>
      <w:proofErr w:type="gramEnd"/>
      <w:r>
        <w:rPr>
          <w:rFonts w:ascii="Arial" w:hAnsi="Arial" w:cs="Arial"/>
        </w:rPr>
        <w:t xml:space="preserve">). Com a adição sucessiva de </w:t>
      </w:r>
      <w:proofErr w:type="gramStart"/>
      <w:r>
        <w:rPr>
          <w:rFonts w:ascii="Arial" w:hAnsi="Arial" w:cs="Arial"/>
        </w:rPr>
        <w:t>AgNO</w:t>
      </w:r>
      <w:r>
        <w:rPr>
          <w:rFonts w:ascii="Arial" w:hAnsi="Arial" w:cs="Arial"/>
          <w:vertAlign w:val="subscript"/>
        </w:rPr>
        <w:t>3</w:t>
      </w:r>
      <w:proofErr w:type="gramEnd"/>
      <w:r>
        <w:rPr>
          <w:rFonts w:ascii="Arial" w:hAnsi="Arial" w:cs="Arial"/>
        </w:rPr>
        <w:t xml:space="preserve"> o cloreto das soluções dos complexos é precipitado na forma de </w:t>
      </w:r>
      <w:proofErr w:type="spellStart"/>
      <w:r>
        <w:rPr>
          <w:rFonts w:ascii="Arial" w:hAnsi="Arial" w:cs="Arial"/>
        </w:rPr>
        <w:t>AgCl</w:t>
      </w:r>
      <w:proofErr w:type="spellEnd"/>
      <w:r>
        <w:rPr>
          <w:rFonts w:ascii="Arial" w:hAnsi="Arial" w:cs="Arial"/>
        </w:rPr>
        <w:t xml:space="preserve">. A determinação precisa do ponto final da titulação (remoção de todo cloreto da solução) é fundamental para a quantificação de íons cloreto. Isto poderia ser feito com indicadores colorimétricos, mas como as soluções dos complexos são coloridas, a determinação do ponto final da titulação fica prejudicada. Nestes casos, a </w:t>
      </w:r>
      <w:proofErr w:type="spellStart"/>
      <w:r>
        <w:rPr>
          <w:rFonts w:ascii="Arial" w:hAnsi="Arial" w:cs="Arial"/>
        </w:rPr>
        <w:t>potenciometria</w:t>
      </w:r>
      <w:proofErr w:type="spellEnd"/>
      <w:r>
        <w:rPr>
          <w:rFonts w:ascii="Arial" w:hAnsi="Arial" w:cs="Arial"/>
        </w:rPr>
        <w:t xml:space="preserve"> é mais conveniente para esta finalidade. Usando um eletrodo de Ag/</w:t>
      </w:r>
      <w:proofErr w:type="spellStart"/>
      <w:proofErr w:type="gramStart"/>
      <w:r>
        <w:rPr>
          <w:rFonts w:ascii="Arial" w:hAnsi="Arial" w:cs="Arial"/>
        </w:rPr>
        <w:t>AgCl</w:t>
      </w:r>
      <w:proofErr w:type="spellEnd"/>
      <w:proofErr w:type="gramEnd"/>
      <w:r>
        <w:rPr>
          <w:rFonts w:ascii="Arial" w:hAnsi="Arial" w:cs="Arial"/>
        </w:rPr>
        <w:t xml:space="preserve"> como eletrodo indicador, o potencial varia da célula </w:t>
      </w:r>
      <w:r>
        <w:rPr>
          <w:rFonts w:ascii="Arial" w:hAnsi="Arial" w:cs="Arial"/>
        </w:rPr>
        <w:lastRenderedPageBreak/>
        <w:t>varia com a adição sucessiva de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devido a remoção de íons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por precipitação. Após a remoção total de Cl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, o potencial varia bruscamente pelo aumento da concentração de íons de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e o ponto final pode ser determinado em um gráfico de potencial do volume da solução do </w:t>
      </w:r>
      <w:proofErr w:type="spellStart"/>
      <w:r>
        <w:rPr>
          <w:rFonts w:ascii="Arial" w:hAnsi="Arial" w:cs="Arial"/>
        </w:rPr>
        <w:t>titulante</w:t>
      </w:r>
      <w:proofErr w:type="spellEnd"/>
      <w:r>
        <w:rPr>
          <w:rFonts w:ascii="Arial" w:hAnsi="Arial" w:cs="Arial"/>
        </w:rPr>
        <w:t xml:space="preserve">. Sabendo a concentração do </w:t>
      </w:r>
      <w:proofErr w:type="spellStart"/>
      <w:r>
        <w:rPr>
          <w:rFonts w:ascii="Arial" w:hAnsi="Arial" w:cs="Arial"/>
        </w:rPr>
        <w:t>titulante</w:t>
      </w:r>
      <w:proofErr w:type="spellEnd"/>
      <w:r>
        <w:rPr>
          <w:rFonts w:ascii="Arial" w:hAnsi="Arial" w:cs="Arial"/>
        </w:rPr>
        <w:t xml:space="preserve"> é possível determinar o número de moles e a concentração de íons cloreto em solução inicialmente. 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3.3 Procedimento</w:t>
      </w:r>
      <w:proofErr w:type="gramEnd"/>
      <w:r>
        <w:rPr>
          <w:rFonts w:ascii="Arial" w:hAnsi="Arial" w:cs="Arial"/>
          <w:b/>
        </w:rPr>
        <w:t xml:space="preserve"> (duração 1 hora)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3.3.1 – Titulação </w:t>
      </w:r>
      <w:proofErr w:type="spellStart"/>
      <w:r>
        <w:rPr>
          <w:rFonts w:ascii="Arial" w:hAnsi="Arial" w:cs="Arial"/>
          <w:b/>
        </w:rPr>
        <w:t>potenciométrica</w:t>
      </w:r>
      <w:proofErr w:type="spellEnd"/>
      <w:r>
        <w:rPr>
          <w:rFonts w:ascii="Arial" w:hAnsi="Arial" w:cs="Arial"/>
          <w:b/>
        </w:rPr>
        <w:t xml:space="preserve"> do complexo cloreto de </w:t>
      </w:r>
      <w:proofErr w:type="spellStart"/>
      <w:proofErr w:type="gramStart"/>
      <w:r>
        <w:rPr>
          <w:rFonts w:ascii="Arial" w:hAnsi="Arial" w:cs="Arial"/>
          <w:b/>
        </w:rPr>
        <w:t>hexamincobalto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III).</w:t>
      </w:r>
    </w:p>
    <w:p w:rsidR="004F73EE" w:rsidRDefault="004F73EE" w:rsidP="004F73E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  <w:t>Pese 0,05g do complexo [</w:t>
      </w:r>
      <w:proofErr w:type="spellStart"/>
      <w:proofErr w:type="gram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em um Becker de 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e dissolva em 10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de água deionizada. Preencha a bureta de 10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com uma solução de nitrato de prata (</w:t>
      </w:r>
      <w:proofErr w:type="gramStart"/>
      <w:r>
        <w:rPr>
          <w:rFonts w:ascii="Arial" w:hAnsi="Arial" w:cs="Arial"/>
        </w:rPr>
        <w:t>AgNO</w:t>
      </w:r>
      <w:r>
        <w:rPr>
          <w:rFonts w:ascii="Arial" w:hAnsi="Arial" w:cs="Arial"/>
          <w:vertAlign w:val="subscript"/>
        </w:rPr>
        <w:t>3</w:t>
      </w:r>
      <w:proofErr w:type="gramEnd"/>
      <w:r>
        <w:rPr>
          <w:rFonts w:ascii="Arial" w:hAnsi="Arial" w:cs="Arial"/>
        </w:rPr>
        <w:t>) (0,1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). Insira o eletrodo combinado de Ag/</w:t>
      </w:r>
      <w:proofErr w:type="spellStart"/>
      <w:proofErr w:type="gramStart"/>
      <w:r>
        <w:rPr>
          <w:rFonts w:ascii="Arial" w:hAnsi="Arial" w:cs="Arial"/>
        </w:rPr>
        <w:t>AgCl</w:t>
      </w:r>
      <w:proofErr w:type="spellEnd"/>
      <w:proofErr w:type="gramEnd"/>
      <w:r>
        <w:rPr>
          <w:rFonts w:ascii="Arial" w:hAnsi="Arial" w:cs="Arial"/>
        </w:rPr>
        <w:t xml:space="preserve"> na solução do complexo e ajuste o instrumento para a escala de </w:t>
      </w:r>
      <w:proofErr w:type="spellStart"/>
      <w:r>
        <w:rPr>
          <w:rFonts w:ascii="Arial" w:hAnsi="Arial" w:cs="Arial"/>
        </w:rPr>
        <w:t>mV</w:t>
      </w:r>
      <w:proofErr w:type="spellEnd"/>
      <w:r>
        <w:rPr>
          <w:rFonts w:ascii="Arial" w:hAnsi="Arial" w:cs="Arial"/>
        </w:rPr>
        <w:t>. Titule a solução de [</w:t>
      </w:r>
      <w:proofErr w:type="spellStart"/>
      <w:proofErr w:type="gram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por adições sucessivas de 0,5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da solução de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Anote o potencial após cada adição. Após detectar alteração brusca do potencial faça mais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adições de 0,5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titulante</w:t>
      </w:r>
      <w:proofErr w:type="spellEnd"/>
      <w:r>
        <w:rPr>
          <w:rFonts w:ascii="Arial" w:hAnsi="Arial" w:cs="Arial"/>
        </w:rPr>
        <w:t>.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3.3.2 – Titulação </w:t>
      </w:r>
      <w:proofErr w:type="spellStart"/>
      <w:r>
        <w:rPr>
          <w:rFonts w:ascii="Arial" w:hAnsi="Arial" w:cs="Arial"/>
          <w:b/>
        </w:rPr>
        <w:t>potenciométrica</w:t>
      </w:r>
      <w:proofErr w:type="spellEnd"/>
      <w:r>
        <w:rPr>
          <w:rFonts w:ascii="Arial" w:hAnsi="Arial" w:cs="Arial"/>
          <w:b/>
        </w:rPr>
        <w:t xml:space="preserve"> do complexo cloreto de </w:t>
      </w:r>
      <w:proofErr w:type="spellStart"/>
      <w:proofErr w:type="gramStart"/>
      <w:r>
        <w:rPr>
          <w:rFonts w:ascii="Arial" w:hAnsi="Arial" w:cs="Arial"/>
          <w:b/>
        </w:rPr>
        <w:t>pentamincobalto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III).</w:t>
      </w:r>
      <w:r>
        <w:rPr>
          <w:rFonts w:ascii="Arial" w:hAnsi="Arial" w:cs="Arial"/>
        </w:rPr>
        <w:t xml:space="preserve"> 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Prepare duas soluções do complexo [</w:t>
      </w:r>
      <w:proofErr w:type="spellStart"/>
      <w:proofErr w:type="gramStart"/>
      <w:r>
        <w:rPr>
          <w:rFonts w:ascii="Arial" w:hAnsi="Arial" w:cs="Arial"/>
        </w:rPr>
        <w:t>CoCl</w:t>
      </w:r>
      <w:proofErr w:type="spellEnd"/>
      <w:proofErr w:type="gramEnd"/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em um Becker de 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como descrito para o cloreto de [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Em um deles, adicione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de hidróxido de sódio 1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e observe a mudança de coloração. Neutralize a solução com ácido nítrico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(aproximadamente 2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), ajustando o pH da solução entre 6 e 7. Repita o procedimento de titulação descrito no item anterior para as duas soluções. </w:t>
      </w: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i/>
        </w:rPr>
        <w:t>Obs</w:t>
      </w:r>
      <w:proofErr w:type="spellEnd"/>
      <w:r>
        <w:rPr>
          <w:rFonts w:ascii="Arial" w:hAnsi="Arial" w:cs="Arial"/>
          <w:b/>
          <w:i/>
        </w:rPr>
        <w:t>: Não descarte as soluções tituladas na pia. Um frasco para descarte específico destas soluções estará disponível</w:t>
      </w:r>
      <w:r>
        <w:rPr>
          <w:rFonts w:ascii="Arial" w:hAnsi="Arial" w:cs="Arial"/>
          <w:b/>
          <w:i/>
          <w:color w:val="FF0000"/>
        </w:rPr>
        <w:t>.</w:t>
      </w:r>
    </w:p>
    <w:p w:rsidR="004F73EE" w:rsidRDefault="004F73EE" w:rsidP="004F73EE">
      <w:pPr>
        <w:pStyle w:val="Corpodetexto"/>
        <w:rPr>
          <w:rFonts w:ascii="Arial" w:hAnsi="Arial" w:cs="Arial"/>
        </w:rPr>
      </w:pPr>
    </w:p>
    <w:p w:rsidR="004F73EE" w:rsidRDefault="004F73EE" w:rsidP="004F73EE">
      <w:pPr>
        <w:pStyle w:val="Corpodetex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3.4 – Interpretação</w:t>
      </w:r>
      <w:proofErr w:type="gramEnd"/>
      <w:r>
        <w:rPr>
          <w:rFonts w:ascii="Arial" w:hAnsi="Arial" w:cs="Arial"/>
          <w:b/>
        </w:rPr>
        <w:t xml:space="preserve"> dos Resultados</w:t>
      </w:r>
    </w:p>
    <w:p w:rsidR="004F73EE" w:rsidRDefault="004F73EE" w:rsidP="004F73E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3.4.1 – Determine o número de cloretos como </w:t>
      </w:r>
      <w:proofErr w:type="spellStart"/>
      <w:proofErr w:type="gramStart"/>
      <w:r>
        <w:rPr>
          <w:rFonts w:ascii="Arial" w:hAnsi="Arial" w:cs="Arial"/>
        </w:rPr>
        <w:t>contra-íons</w:t>
      </w:r>
      <w:proofErr w:type="spellEnd"/>
      <w:proofErr w:type="gramEnd"/>
      <w:r>
        <w:rPr>
          <w:rFonts w:ascii="Arial" w:hAnsi="Arial" w:cs="Arial"/>
        </w:rPr>
        <w:t xml:space="preserve"> e como ligantes nos dois complexos.</w:t>
      </w:r>
    </w:p>
    <w:p w:rsidR="00E0681F" w:rsidRDefault="00E0681F"/>
    <w:sectPr w:rsidR="00E06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E"/>
    <w:rsid w:val="004F73EE"/>
    <w:rsid w:val="00E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F73EE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73E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F73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F73EE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73EE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F73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Gonçalves</dc:creator>
  <cp:lastModifiedBy>Gonçalves</cp:lastModifiedBy>
  <cp:revision>1</cp:revision>
  <dcterms:created xsi:type="dcterms:W3CDTF">2019-10-21T17:54:00Z</dcterms:created>
  <dcterms:modified xsi:type="dcterms:W3CDTF">2019-10-21T17:56:00Z</dcterms:modified>
</cp:coreProperties>
</file>