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98F" w:rsidRPr="009E298F" w:rsidRDefault="009E298F" w:rsidP="009E298F">
      <w:pPr>
        <w:spacing w:after="0" w:line="240" w:lineRule="auto"/>
        <w:jc w:val="center"/>
        <w:rPr>
          <w:b/>
          <w:sz w:val="28"/>
          <w:szCs w:val="28"/>
        </w:rPr>
      </w:pPr>
      <w:r w:rsidRPr="009E298F">
        <w:rPr>
          <w:b/>
          <w:sz w:val="28"/>
          <w:szCs w:val="28"/>
        </w:rPr>
        <w:t>PROVA I – 201</w:t>
      </w:r>
      <w:r w:rsidR="00285D91">
        <w:rPr>
          <w:b/>
          <w:sz w:val="28"/>
          <w:szCs w:val="28"/>
        </w:rPr>
        <w:t>9</w:t>
      </w:r>
      <w:r w:rsidRPr="009E298F">
        <w:rPr>
          <w:b/>
          <w:sz w:val="28"/>
          <w:szCs w:val="28"/>
        </w:rPr>
        <w:t xml:space="preserve"> - GABARITO</w:t>
      </w:r>
    </w:p>
    <w:p w:rsidR="009E298F" w:rsidRDefault="009E298F" w:rsidP="00DF7364">
      <w:pPr>
        <w:spacing w:after="0" w:line="240" w:lineRule="auto"/>
        <w:rPr>
          <w:b/>
        </w:rPr>
      </w:pPr>
    </w:p>
    <w:p w:rsidR="009E298F" w:rsidRDefault="009E298F" w:rsidP="00DF7364">
      <w:pPr>
        <w:spacing w:after="0" w:line="240" w:lineRule="auto"/>
        <w:rPr>
          <w:b/>
        </w:rPr>
      </w:pPr>
    </w:p>
    <w:p w:rsidR="00CC648D" w:rsidRPr="00CB4A8B" w:rsidRDefault="00CC648D" w:rsidP="00CC648D">
      <w:pPr>
        <w:spacing w:after="0" w:line="240" w:lineRule="auto"/>
        <w:rPr>
          <w:b/>
        </w:rPr>
      </w:pPr>
      <w:r w:rsidRPr="00285D91">
        <w:rPr>
          <w:b/>
        </w:rPr>
        <w:t>Áudio 01</w:t>
      </w:r>
    </w:p>
    <w:p w:rsidR="00CC648D" w:rsidRDefault="00CC648D" w:rsidP="00CC648D">
      <w:pPr>
        <w:spacing w:after="0" w:line="240" w:lineRule="auto"/>
      </w:pPr>
      <w:r>
        <w:t>- instrumento solo (violino), cordas e b.c.</w:t>
      </w:r>
    </w:p>
    <w:p w:rsidR="00CC648D" w:rsidRDefault="00CC648D" w:rsidP="00CC648D">
      <w:pPr>
        <w:spacing w:after="0" w:line="240" w:lineRule="auto"/>
      </w:pPr>
      <w:r>
        <w:t>- escrita idiomática com grande exigência técnica</w:t>
      </w:r>
    </w:p>
    <w:p w:rsidR="00CC648D" w:rsidRDefault="00CC648D" w:rsidP="00CC648D">
      <w:pPr>
        <w:spacing w:after="0" w:line="240" w:lineRule="auto"/>
      </w:pPr>
      <w:r>
        <w:t>- forma: ritornelos (tutti) alternados com solos</w:t>
      </w:r>
    </w:p>
    <w:p w:rsidR="00CC648D" w:rsidRDefault="00CC648D" w:rsidP="00CC648D">
      <w:pPr>
        <w:spacing w:after="0" w:line="240" w:lineRule="auto"/>
        <w:rPr>
          <w:b/>
        </w:rPr>
      </w:pPr>
      <w:r>
        <w:rPr>
          <w:b/>
        </w:rPr>
        <w:t>Giuseppe Tartini</w:t>
      </w:r>
      <w:r w:rsidRPr="00CB4A8B">
        <w:rPr>
          <w:b/>
        </w:rPr>
        <w:t xml:space="preserve"> (169</w:t>
      </w:r>
      <w:r>
        <w:rPr>
          <w:b/>
        </w:rPr>
        <w:t>2</w:t>
      </w:r>
      <w:r w:rsidRPr="00CB4A8B">
        <w:rPr>
          <w:b/>
        </w:rPr>
        <w:t>-1764)</w:t>
      </w:r>
      <w:r>
        <w:rPr>
          <w:b/>
        </w:rPr>
        <w:t xml:space="preserve">: </w:t>
      </w:r>
      <w:r w:rsidRPr="00251068">
        <w:rPr>
          <w:b/>
        </w:rPr>
        <w:t>Concerto</w:t>
      </w:r>
      <w:r>
        <w:rPr>
          <w:b/>
        </w:rPr>
        <w:t xml:space="preserve"> para violino solo</w:t>
      </w:r>
      <w:r w:rsidRPr="00251068">
        <w:rPr>
          <w:b/>
        </w:rPr>
        <w:t xml:space="preserve"> </w:t>
      </w:r>
      <w:r>
        <w:rPr>
          <w:b/>
        </w:rPr>
        <w:t>“a</w:t>
      </w:r>
      <w:r w:rsidRPr="00251068">
        <w:rPr>
          <w:b/>
        </w:rPr>
        <w:t xml:space="preserve"> Sua Eccellenza Lunardo Venier</w:t>
      </w:r>
      <w:r>
        <w:rPr>
          <w:b/>
        </w:rPr>
        <w:t>” em lá menor</w:t>
      </w:r>
      <w:r w:rsidRPr="00251068">
        <w:rPr>
          <w:b/>
        </w:rPr>
        <w:t xml:space="preserve"> (D 115)</w:t>
      </w:r>
    </w:p>
    <w:p w:rsidR="009E298F" w:rsidRDefault="009E298F" w:rsidP="00DF7364">
      <w:pPr>
        <w:spacing w:after="0" w:line="240" w:lineRule="auto"/>
        <w:rPr>
          <w:b/>
        </w:rPr>
      </w:pPr>
    </w:p>
    <w:p w:rsidR="00CC648D" w:rsidRPr="00176646" w:rsidRDefault="00CC648D" w:rsidP="00CC648D">
      <w:pPr>
        <w:spacing w:after="0" w:line="240" w:lineRule="auto"/>
        <w:rPr>
          <w:b/>
        </w:rPr>
      </w:pPr>
      <w:r w:rsidRPr="00285D91">
        <w:rPr>
          <w:b/>
        </w:rPr>
        <w:t>Áudio 0</w:t>
      </w:r>
      <w:r w:rsidR="00285D91">
        <w:rPr>
          <w:b/>
        </w:rPr>
        <w:t>2</w:t>
      </w:r>
      <w:r w:rsidRPr="00176646">
        <w:rPr>
          <w:b/>
        </w:rPr>
        <w:t xml:space="preserve"> </w:t>
      </w:r>
    </w:p>
    <w:p w:rsidR="00CC648D" w:rsidRDefault="00CC648D" w:rsidP="00CC648D">
      <w:pPr>
        <w:spacing w:after="0" w:line="240" w:lineRule="auto"/>
      </w:pPr>
      <w:r>
        <w:t>- a uma voz (dulciana) solista, acompanhado de B.C. (cravo)</w:t>
      </w:r>
    </w:p>
    <w:p w:rsidR="00CC648D" w:rsidRDefault="00CC648D" w:rsidP="00CC648D">
      <w:pPr>
        <w:spacing w:after="0" w:line="240" w:lineRule="auto"/>
      </w:pPr>
      <w:r>
        <w:t>- escrita idiomática;</w:t>
      </w:r>
    </w:p>
    <w:p w:rsidR="00CC648D" w:rsidRDefault="00CC648D" w:rsidP="00CC648D">
      <w:pPr>
        <w:spacing w:after="0" w:line="240" w:lineRule="auto"/>
      </w:pPr>
      <w:r>
        <w:t>- movimento único com seções contrastantes (típico do gênero ‘sonata’ no séc. XVII)</w:t>
      </w:r>
    </w:p>
    <w:p w:rsidR="00CC648D" w:rsidRDefault="00CC648D" w:rsidP="00CC648D">
      <w:pPr>
        <w:spacing w:after="0" w:line="240" w:lineRule="auto"/>
      </w:pPr>
      <w:r>
        <w:t>- Diminuições (tipo de improvisação italiana dos sécs. XVI e XVII)</w:t>
      </w:r>
    </w:p>
    <w:p w:rsidR="00CC648D" w:rsidRDefault="00CC648D" w:rsidP="00CC648D">
      <w:pPr>
        <w:spacing w:after="0" w:line="240" w:lineRule="auto"/>
      </w:pPr>
      <w:r>
        <w:t>-estilo fantástico</w:t>
      </w:r>
    </w:p>
    <w:p w:rsidR="00CC648D" w:rsidRDefault="00CC648D" w:rsidP="00CC648D">
      <w:pPr>
        <w:spacing w:after="0" w:line="240" w:lineRule="auto"/>
      </w:pPr>
      <w:r w:rsidRPr="00176646">
        <w:rPr>
          <w:b/>
        </w:rPr>
        <w:t xml:space="preserve">Giovanni </w:t>
      </w:r>
      <w:r>
        <w:rPr>
          <w:b/>
        </w:rPr>
        <w:t>Antonio Bertoli</w:t>
      </w:r>
      <w:r w:rsidRPr="00176646">
        <w:rPr>
          <w:b/>
        </w:rPr>
        <w:t xml:space="preserve"> (c. 1</w:t>
      </w:r>
      <w:r>
        <w:rPr>
          <w:b/>
        </w:rPr>
        <w:t>600</w:t>
      </w:r>
      <w:r w:rsidRPr="00176646">
        <w:rPr>
          <w:b/>
        </w:rPr>
        <w:t xml:space="preserve"> - c.16</w:t>
      </w:r>
      <w:r>
        <w:rPr>
          <w:b/>
        </w:rPr>
        <w:t>45</w:t>
      </w:r>
      <w:r w:rsidRPr="00176646">
        <w:rPr>
          <w:b/>
        </w:rPr>
        <w:t>)</w:t>
      </w:r>
      <w:r>
        <w:rPr>
          <w:b/>
        </w:rPr>
        <w:t xml:space="preserve">: </w:t>
      </w:r>
      <w:r w:rsidRPr="00176646">
        <w:rPr>
          <w:b/>
        </w:rPr>
        <w:t>S</w:t>
      </w:r>
      <w:r>
        <w:rPr>
          <w:b/>
        </w:rPr>
        <w:t>onata VIII</w:t>
      </w:r>
    </w:p>
    <w:p w:rsidR="00CC648D" w:rsidRDefault="00CC648D" w:rsidP="00CC648D">
      <w:pPr>
        <w:spacing w:after="0" w:line="240" w:lineRule="auto"/>
      </w:pPr>
    </w:p>
    <w:p w:rsidR="00CC648D" w:rsidRDefault="00CC648D" w:rsidP="00CC648D">
      <w:pPr>
        <w:spacing w:after="0" w:line="240" w:lineRule="auto"/>
        <w:rPr>
          <w:b/>
        </w:rPr>
      </w:pPr>
      <w:r w:rsidRPr="00285D91">
        <w:rPr>
          <w:b/>
        </w:rPr>
        <w:t xml:space="preserve">Áudio </w:t>
      </w:r>
      <w:r w:rsidR="00285D91" w:rsidRPr="00285D91">
        <w:rPr>
          <w:b/>
        </w:rPr>
        <w:t>03</w:t>
      </w:r>
    </w:p>
    <w:p w:rsidR="00CC648D" w:rsidRDefault="00CC648D" w:rsidP="00CC648D">
      <w:pPr>
        <w:pStyle w:val="SemEspaamento"/>
      </w:pPr>
      <w:r>
        <w:t>- orquestra de co</w:t>
      </w:r>
      <w:r w:rsidRPr="009E298F">
        <w:t>rdas dobradas com oboés</w:t>
      </w:r>
      <w:r>
        <w:t xml:space="preserve"> e b.c.</w:t>
      </w:r>
    </w:p>
    <w:p w:rsidR="00CC648D" w:rsidRPr="00F85580" w:rsidRDefault="00CC648D" w:rsidP="00CC648D">
      <w:pPr>
        <w:pStyle w:val="SemEspaamento"/>
      </w:pPr>
      <w:r>
        <w:t>-f</w:t>
      </w:r>
      <w:r w:rsidRPr="00F85580">
        <w:t>orma A</w:t>
      </w:r>
      <w:r>
        <w:t>A</w:t>
      </w:r>
      <w:r w:rsidRPr="00F85580">
        <w:t xml:space="preserve"> B</w:t>
      </w:r>
      <w:r>
        <w:t>B (sem retorno de A)</w:t>
      </w:r>
    </w:p>
    <w:p w:rsidR="00CC648D" w:rsidRDefault="00CC648D" w:rsidP="00CC648D">
      <w:pPr>
        <w:pStyle w:val="SemEspaamento"/>
      </w:pPr>
      <w:r>
        <w:t>-parte A homofônica e pontuada; parte B imitativa</w:t>
      </w:r>
    </w:p>
    <w:p w:rsidR="00CC648D" w:rsidRDefault="00CC648D" w:rsidP="00CC648D">
      <w:pPr>
        <w:pStyle w:val="SemEspaamento"/>
      </w:pPr>
      <w:r>
        <w:t>- abertura francesa</w:t>
      </w:r>
    </w:p>
    <w:p w:rsidR="00CC648D" w:rsidRPr="00136BFB" w:rsidRDefault="00CC648D" w:rsidP="00CC648D">
      <w:pPr>
        <w:pStyle w:val="SemEspaamento"/>
      </w:pPr>
      <w:r>
        <w:rPr>
          <w:b/>
        </w:rPr>
        <w:t>Jean-Baptiste</w:t>
      </w:r>
      <w:r w:rsidRPr="00DF7364">
        <w:rPr>
          <w:b/>
        </w:rPr>
        <w:t xml:space="preserve"> Lully (1632-1687)</w:t>
      </w:r>
      <w:r>
        <w:rPr>
          <w:b/>
        </w:rPr>
        <w:t>: o</w:t>
      </w:r>
      <w:r w:rsidRPr="00DF7364">
        <w:rPr>
          <w:b/>
        </w:rPr>
        <w:t xml:space="preserve">uverture </w:t>
      </w:r>
      <w:r>
        <w:rPr>
          <w:b/>
        </w:rPr>
        <w:t>da comédie-ballet “Le Bourgeouis Gentilhomme” (1670)</w:t>
      </w:r>
    </w:p>
    <w:p w:rsidR="00CC648D" w:rsidRDefault="00CC648D" w:rsidP="00CC648D">
      <w:pPr>
        <w:spacing w:after="0" w:line="240" w:lineRule="auto"/>
      </w:pPr>
    </w:p>
    <w:p w:rsidR="00285D91" w:rsidRDefault="00285D91" w:rsidP="00CC648D">
      <w:pPr>
        <w:spacing w:after="0" w:line="240" w:lineRule="auto"/>
      </w:pPr>
    </w:p>
    <w:p w:rsidR="00CC648D" w:rsidRPr="00DF7364" w:rsidRDefault="00CC648D" w:rsidP="00CC648D">
      <w:pPr>
        <w:spacing w:after="0" w:line="240" w:lineRule="auto"/>
        <w:rPr>
          <w:b/>
        </w:rPr>
      </w:pPr>
      <w:r w:rsidRPr="00285D91">
        <w:rPr>
          <w:b/>
        </w:rPr>
        <w:t>Áudio 0</w:t>
      </w:r>
      <w:r w:rsidR="00285D91" w:rsidRPr="00285D91">
        <w:rPr>
          <w:b/>
        </w:rPr>
        <w:t>4</w:t>
      </w:r>
    </w:p>
    <w:p w:rsidR="00CC648D" w:rsidRDefault="00CC648D" w:rsidP="00CC648D">
      <w:pPr>
        <w:spacing w:after="0" w:line="240" w:lineRule="auto"/>
      </w:pPr>
      <w:r>
        <w:t>- c</w:t>
      </w:r>
      <w:r w:rsidRPr="00166289">
        <w:t xml:space="preserve">ontraponto imitativo </w:t>
      </w:r>
      <w:r>
        <w:t>a 4 vozes (portanto, sem b.c.)</w:t>
      </w:r>
      <w:r w:rsidR="00BC77D5">
        <w:t xml:space="preserve"> sobre base harmônica</w:t>
      </w:r>
      <w:r w:rsidR="00BB3382">
        <w:t>. Estilo moderno</w:t>
      </w:r>
      <w:bookmarkStart w:id="0" w:name="_GoBack"/>
      <w:bookmarkEnd w:id="0"/>
    </w:p>
    <w:p w:rsidR="00CC648D" w:rsidRDefault="00CC648D" w:rsidP="00CC648D">
      <w:pPr>
        <w:spacing w:after="0" w:line="240" w:lineRule="auto"/>
      </w:pPr>
      <w:r>
        <w:t>- fuga (dois temas, sendo o segundo a inversão do primeiro)</w:t>
      </w:r>
      <w:r w:rsidR="00F836CB">
        <w:t xml:space="preserve"> </w:t>
      </w:r>
    </w:p>
    <w:p w:rsidR="00CC648D" w:rsidRDefault="00CC648D" w:rsidP="00CC648D">
      <w:pPr>
        <w:spacing w:after="0" w:line="240" w:lineRule="auto"/>
      </w:pPr>
      <w:r w:rsidRPr="009E298F">
        <w:rPr>
          <w:b/>
        </w:rPr>
        <w:t>Dietrich Buxtehude (1637</w:t>
      </w:r>
      <w:r w:rsidRPr="00DF7364">
        <w:rPr>
          <w:b/>
        </w:rPr>
        <w:t>-1707)</w:t>
      </w:r>
      <w:r>
        <w:rPr>
          <w:b/>
        </w:rPr>
        <w:t xml:space="preserve">: </w:t>
      </w:r>
      <w:r w:rsidRPr="00F11216">
        <w:rPr>
          <w:b/>
        </w:rPr>
        <w:t xml:space="preserve">Fuga em </w:t>
      </w:r>
      <w:r>
        <w:rPr>
          <w:b/>
        </w:rPr>
        <w:t>Sol Maior, BuxWV 175</w:t>
      </w:r>
    </w:p>
    <w:p w:rsidR="00CC648D" w:rsidRDefault="00CC648D" w:rsidP="00DF7364">
      <w:pPr>
        <w:spacing w:after="0" w:line="240" w:lineRule="auto"/>
        <w:rPr>
          <w:b/>
        </w:rPr>
      </w:pPr>
    </w:p>
    <w:p w:rsidR="00CC648D" w:rsidRDefault="00CC648D" w:rsidP="00DF7364">
      <w:pPr>
        <w:spacing w:after="0" w:line="240" w:lineRule="auto"/>
        <w:rPr>
          <w:b/>
        </w:rPr>
      </w:pPr>
    </w:p>
    <w:p w:rsidR="00CC648D" w:rsidRPr="00176646" w:rsidRDefault="00CC648D" w:rsidP="00CC648D">
      <w:pPr>
        <w:spacing w:after="0" w:line="240" w:lineRule="auto"/>
        <w:rPr>
          <w:b/>
        </w:rPr>
      </w:pPr>
      <w:r w:rsidRPr="00285D91">
        <w:rPr>
          <w:b/>
        </w:rPr>
        <w:t xml:space="preserve">Áudio </w:t>
      </w:r>
      <w:r w:rsidR="00285D91" w:rsidRPr="00285D91">
        <w:rPr>
          <w:b/>
        </w:rPr>
        <w:t>05</w:t>
      </w:r>
    </w:p>
    <w:p w:rsidR="00CC648D" w:rsidRDefault="00CC648D" w:rsidP="00CC648D">
      <w:pPr>
        <w:spacing w:after="0" w:line="240" w:lineRule="auto"/>
      </w:pPr>
      <w:r>
        <w:t xml:space="preserve">- peça a 1 voz + b.c., com introdução e ritornelo final instrumentais (2 violinos + b.c.) </w:t>
      </w:r>
    </w:p>
    <w:p w:rsidR="00CC648D" w:rsidRDefault="00CC648D" w:rsidP="00CC648D">
      <w:pPr>
        <w:spacing w:after="0" w:line="240" w:lineRule="auto"/>
      </w:pPr>
      <w:r>
        <w:t>- cantada em francês</w:t>
      </w:r>
    </w:p>
    <w:p w:rsidR="00CC648D" w:rsidRDefault="00CC648D" w:rsidP="00CC648D">
      <w:pPr>
        <w:spacing w:after="0" w:line="240" w:lineRule="auto"/>
      </w:pPr>
      <w:r>
        <w:t xml:space="preserve">- b.c. realiza um baixo </w:t>
      </w:r>
      <w:r w:rsidRPr="009E298F">
        <w:rPr>
          <w:i/>
        </w:rPr>
        <w:t>ostinato</w:t>
      </w:r>
      <w:r>
        <w:t xml:space="preserve"> (caracterizando a dança </w:t>
      </w:r>
      <w:r w:rsidRPr="00480012">
        <w:rPr>
          <w:i/>
          <w:iCs/>
        </w:rPr>
        <w:t>chaconne</w:t>
      </w:r>
      <w:r>
        <w:t>)</w:t>
      </w:r>
    </w:p>
    <w:p w:rsidR="00CC648D" w:rsidRDefault="00CC648D" w:rsidP="00CC648D">
      <w:pPr>
        <w:spacing w:after="0" w:line="240" w:lineRule="auto"/>
      </w:pPr>
      <w:r>
        <w:t xml:space="preserve"> - b.c. realizado por viola da gamba, teorba e cravo</w:t>
      </w:r>
    </w:p>
    <w:p w:rsidR="00CC648D" w:rsidRDefault="00CC648D" w:rsidP="00CC648D">
      <w:pPr>
        <w:spacing w:after="0" w:line="240" w:lineRule="auto"/>
      </w:pPr>
      <w:r>
        <w:t>- no canto, ornamentos franceses (</w:t>
      </w:r>
      <w:r w:rsidRPr="009E298F">
        <w:rPr>
          <w:i/>
        </w:rPr>
        <w:t>brodérie</w:t>
      </w:r>
      <w:r w:rsidR="00F836CB">
        <w:rPr>
          <w:i/>
        </w:rPr>
        <w:t>s</w:t>
      </w:r>
      <w:r>
        <w:t>)</w:t>
      </w:r>
    </w:p>
    <w:p w:rsidR="00CC648D" w:rsidRDefault="00CC648D" w:rsidP="00CC648D">
      <w:pPr>
        <w:spacing w:after="0" w:line="240" w:lineRule="auto"/>
      </w:pPr>
      <w:r>
        <w:t>- colcheias tocadas/cantadas de forma desigual (</w:t>
      </w:r>
      <w:r w:rsidRPr="009E298F">
        <w:rPr>
          <w:i/>
        </w:rPr>
        <w:t>inégal</w:t>
      </w:r>
      <w:r>
        <w:t>), típicas do estilo francês</w:t>
      </w:r>
    </w:p>
    <w:p w:rsidR="00CC648D" w:rsidRDefault="00CC648D" w:rsidP="00CC648D">
      <w:pPr>
        <w:spacing w:after="0" w:line="240" w:lineRule="auto"/>
        <w:rPr>
          <w:b/>
        </w:rPr>
      </w:pPr>
      <w:r w:rsidRPr="00176646">
        <w:rPr>
          <w:b/>
        </w:rPr>
        <w:t>Michel Lambert (1610-1696)</w:t>
      </w:r>
      <w:r>
        <w:rPr>
          <w:b/>
        </w:rPr>
        <w:t>: a</w:t>
      </w:r>
      <w:r w:rsidRPr="00176646">
        <w:rPr>
          <w:b/>
        </w:rPr>
        <w:t>ir de cour “</w:t>
      </w:r>
      <w:r>
        <w:rPr>
          <w:b/>
        </w:rPr>
        <w:t>Vous mespris chaque jour”</w:t>
      </w:r>
    </w:p>
    <w:p w:rsidR="00CC648D" w:rsidRDefault="00CC648D" w:rsidP="00CC648D">
      <w:pPr>
        <w:spacing w:after="0" w:line="240" w:lineRule="auto"/>
        <w:rPr>
          <w:b/>
        </w:rPr>
      </w:pPr>
    </w:p>
    <w:p w:rsidR="00DB191D" w:rsidRPr="009E298F" w:rsidRDefault="00DB191D" w:rsidP="00DB191D">
      <w:pPr>
        <w:spacing w:after="0" w:line="240" w:lineRule="auto"/>
        <w:rPr>
          <w:b/>
        </w:rPr>
      </w:pPr>
      <w:r w:rsidRPr="00285D91">
        <w:rPr>
          <w:b/>
        </w:rPr>
        <w:t>Áudio 0</w:t>
      </w:r>
      <w:r>
        <w:rPr>
          <w:b/>
        </w:rPr>
        <w:t>6</w:t>
      </w:r>
    </w:p>
    <w:p w:rsidR="00DB191D" w:rsidRDefault="00DB191D" w:rsidP="00DB191D">
      <w:pPr>
        <w:spacing w:after="0" w:line="240" w:lineRule="auto"/>
      </w:pPr>
      <w:r>
        <w:t>- Padrão de dança (sarabande)</w:t>
      </w:r>
      <w:r>
        <w:br/>
        <w:t>- frases simétricas (4 compassos) e bem recortadas</w:t>
      </w:r>
    </w:p>
    <w:p w:rsidR="00DB191D" w:rsidRDefault="00DB191D" w:rsidP="00DB191D">
      <w:pPr>
        <w:spacing w:after="0" w:line="240" w:lineRule="auto"/>
      </w:pPr>
      <w:r>
        <w:t>-forma compacta AABB (dança em forma binária)</w:t>
      </w:r>
      <w:r>
        <w:br/>
        <w:t>-pensamento harmônico com ornamentações francesas (brodérie, acordes quebrados “style brisée”)</w:t>
      </w:r>
    </w:p>
    <w:p w:rsidR="00DB191D" w:rsidRDefault="00DB191D" w:rsidP="00DB191D">
      <w:pPr>
        <w:spacing w:after="0" w:line="240" w:lineRule="auto"/>
      </w:pPr>
      <w:r>
        <w:t>- colcheias tocadas de forma desigual (</w:t>
      </w:r>
      <w:r w:rsidRPr="009E298F">
        <w:rPr>
          <w:i/>
        </w:rPr>
        <w:t>inégal</w:t>
      </w:r>
      <w:r>
        <w:t>), típicas do estilo francês</w:t>
      </w:r>
    </w:p>
    <w:p w:rsidR="00DB191D" w:rsidRDefault="00DB191D" w:rsidP="00DB191D">
      <w:pPr>
        <w:spacing w:after="0" w:line="240" w:lineRule="auto"/>
      </w:pPr>
      <w:r>
        <w:t>- Escrita idiomática para o cravo</w:t>
      </w:r>
    </w:p>
    <w:p w:rsidR="00DB191D" w:rsidRPr="009E298F" w:rsidRDefault="00DB191D" w:rsidP="00DB191D">
      <w:pPr>
        <w:spacing w:after="0" w:line="240" w:lineRule="auto"/>
        <w:rPr>
          <w:b/>
        </w:rPr>
      </w:pPr>
      <w:r>
        <w:rPr>
          <w:b/>
        </w:rPr>
        <w:lastRenderedPageBreak/>
        <w:t>Jean Philippe Rameau</w:t>
      </w:r>
      <w:r w:rsidRPr="009E298F">
        <w:rPr>
          <w:b/>
        </w:rPr>
        <w:t xml:space="preserve"> (1</w:t>
      </w:r>
      <w:r>
        <w:rPr>
          <w:b/>
        </w:rPr>
        <w:t>683</w:t>
      </w:r>
      <w:r w:rsidRPr="009E298F">
        <w:rPr>
          <w:b/>
        </w:rPr>
        <w:t>-1</w:t>
      </w:r>
      <w:r>
        <w:rPr>
          <w:b/>
        </w:rPr>
        <w:t>764</w:t>
      </w:r>
      <w:r w:rsidRPr="009E298F">
        <w:rPr>
          <w:b/>
        </w:rPr>
        <w:t>): “</w:t>
      </w:r>
      <w:r>
        <w:rPr>
          <w:b/>
        </w:rPr>
        <w:t>sarabande</w:t>
      </w:r>
      <w:r w:rsidRPr="009E298F">
        <w:rPr>
          <w:b/>
        </w:rPr>
        <w:t xml:space="preserve">” </w:t>
      </w:r>
      <w:r>
        <w:rPr>
          <w:b/>
        </w:rPr>
        <w:t>da suíte em lá</w:t>
      </w:r>
      <w:r w:rsidRPr="009E298F">
        <w:rPr>
          <w:b/>
        </w:rPr>
        <w:t xml:space="preserve"> menor</w:t>
      </w:r>
      <w:r>
        <w:rPr>
          <w:b/>
        </w:rPr>
        <w:t xml:space="preserve"> (Nouvelles Piéces de clavecin, 1728)</w:t>
      </w:r>
    </w:p>
    <w:p w:rsidR="00CC648D" w:rsidRDefault="00CC648D" w:rsidP="00CC648D">
      <w:pPr>
        <w:spacing w:after="0" w:line="240" w:lineRule="auto"/>
        <w:rPr>
          <w:b/>
        </w:rPr>
      </w:pPr>
    </w:p>
    <w:p w:rsidR="00DB191D" w:rsidRDefault="00DB191D" w:rsidP="00CC648D">
      <w:pPr>
        <w:spacing w:after="0" w:line="240" w:lineRule="auto"/>
        <w:rPr>
          <w:b/>
        </w:rPr>
      </w:pPr>
    </w:p>
    <w:p w:rsidR="00CC648D" w:rsidRPr="00176646" w:rsidRDefault="00CC648D" w:rsidP="00CC648D">
      <w:pPr>
        <w:spacing w:after="0" w:line="240" w:lineRule="auto"/>
        <w:rPr>
          <w:b/>
        </w:rPr>
      </w:pPr>
      <w:r w:rsidRPr="00285D91">
        <w:rPr>
          <w:b/>
        </w:rPr>
        <w:t>Áudio 0</w:t>
      </w:r>
      <w:r w:rsidR="00DB191D">
        <w:rPr>
          <w:b/>
        </w:rPr>
        <w:t>7</w:t>
      </w:r>
    </w:p>
    <w:p w:rsidR="00CC648D" w:rsidRDefault="00CC648D" w:rsidP="00CC648D">
      <w:pPr>
        <w:spacing w:after="0" w:line="240" w:lineRule="auto"/>
      </w:pPr>
      <w:r w:rsidRPr="00314572">
        <w:t xml:space="preserve">- A 1 voz com B.C. (nesta </w:t>
      </w:r>
      <w:r w:rsidRPr="00CC648D">
        <w:t>hipótese, teorba)</w:t>
      </w:r>
    </w:p>
    <w:p w:rsidR="00CC648D" w:rsidRDefault="00CC648D" w:rsidP="00CC648D">
      <w:pPr>
        <w:spacing w:after="0" w:line="240" w:lineRule="auto"/>
      </w:pPr>
      <w:r>
        <w:t>- b.c. usado apenas como suporte harmônico para a expressão das emoções do cantor</w:t>
      </w:r>
    </w:p>
    <w:p w:rsidR="00CC648D" w:rsidRDefault="00CC648D" w:rsidP="00CC648D">
      <w:pPr>
        <w:spacing w:after="0" w:line="240" w:lineRule="auto"/>
      </w:pPr>
      <w:r>
        <w:t>- forma fluida</w:t>
      </w:r>
    </w:p>
    <w:p w:rsidR="00CC648D" w:rsidRDefault="00CC648D" w:rsidP="00CC648D">
      <w:pPr>
        <w:spacing w:after="0" w:line="240" w:lineRule="auto"/>
      </w:pPr>
      <w:r>
        <w:t>- palavra claramente compreensível (amplificando as emoções já contidas na voz falada)</w:t>
      </w:r>
    </w:p>
    <w:p w:rsidR="00CC648D" w:rsidRDefault="00CC648D" w:rsidP="00CC648D">
      <w:pPr>
        <w:spacing w:after="0" w:line="240" w:lineRule="auto"/>
        <w:rPr>
          <w:b/>
        </w:rPr>
      </w:pPr>
      <w:r w:rsidRPr="00176646">
        <w:rPr>
          <w:b/>
        </w:rPr>
        <w:t>Claudio Monteverdi (1567-1643)</w:t>
      </w:r>
      <w:r>
        <w:rPr>
          <w:b/>
        </w:rPr>
        <w:t>: Monodia dramática</w:t>
      </w:r>
      <w:r w:rsidRPr="00176646">
        <w:rPr>
          <w:b/>
        </w:rPr>
        <w:t xml:space="preserve"> “</w:t>
      </w:r>
      <w:r>
        <w:rPr>
          <w:b/>
        </w:rPr>
        <w:t>Dormo ancora</w:t>
      </w:r>
      <w:r w:rsidRPr="00176646">
        <w:rPr>
          <w:b/>
        </w:rPr>
        <w:t>”, da ópera “</w:t>
      </w:r>
      <w:r>
        <w:rPr>
          <w:b/>
        </w:rPr>
        <w:t>Il Rittorno di Ulisse in Patria</w:t>
      </w:r>
      <w:r w:rsidRPr="00176646">
        <w:rPr>
          <w:b/>
        </w:rPr>
        <w:t>”</w:t>
      </w:r>
      <w:r w:rsidR="00AB3BF6">
        <w:rPr>
          <w:b/>
        </w:rPr>
        <w:t xml:space="preserve"> (1641)</w:t>
      </w:r>
    </w:p>
    <w:p w:rsidR="00CC648D" w:rsidRDefault="00CC648D" w:rsidP="00CC648D">
      <w:pPr>
        <w:spacing w:after="0" w:line="240" w:lineRule="auto"/>
        <w:rPr>
          <w:b/>
        </w:rPr>
      </w:pPr>
    </w:p>
    <w:p w:rsidR="00285D91" w:rsidRDefault="00285D91" w:rsidP="00931DCB">
      <w:pPr>
        <w:spacing w:after="0" w:line="240" w:lineRule="auto"/>
      </w:pPr>
    </w:p>
    <w:p w:rsidR="00285D91" w:rsidRDefault="00285D91" w:rsidP="00285D91">
      <w:pPr>
        <w:spacing w:after="0" w:line="240" w:lineRule="auto"/>
        <w:rPr>
          <w:b/>
        </w:rPr>
      </w:pPr>
      <w:r w:rsidRPr="00285D91">
        <w:rPr>
          <w:b/>
        </w:rPr>
        <w:t>Áudio 08</w:t>
      </w:r>
    </w:p>
    <w:p w:rsidR="00AB3BF6" w:rsidRDefault="00285D91" w:rsidP="00AB3BF6">
      <w:pPr>
        <w:spacing w:after="0" w:line="240" w:lineRule="auto"/>
        <w:rPr>
          <w:bCs/>
        </w:rPr>
      </w:pPr>
      <w:r>
        <w:rPr>
          <w:bCs/>
        </w:rPr>
        <w:t xml:space="preserve">- uma voz </w:t>
      </w:r>
      <w:r w:rsidR="00AB3BF6">
        <w:rPr>
          <w:bCs/>
        </w:rPr>
        <w:t xml:space="preserve">(serpentão, </w:t>
      </w:r>
      <w:r w:rsidR="00AB3BF6">
        <w:rPr>
          <w:bCs/>
        </w:rPr>
        <w:t>instrumento baixo da família dos cornetos, antecessor da tuba)</w:t>
      </w:r>
    </w:p>
    <w:p w:rsidR="00285D91" w:rsidRDefault="00285D91" w:rsidP="00285D91">
      <w:pPr>
        <w:spacing w:after="0" w:line="240" w:lineRule="auto"/>
        <w:rPr>
          <w:bCs/>
        </w:rPr>
      </w:pPr>
      <w:r>
        <w:rPr>
          <w:bCs/>
        </w:rPr>
        <w:t>acompanhada de polifonia reduzida a um instrumento de acompanhamento (alaúde)</w:t>
      </w:r>
    </w:p>
    <w:p w:rsidR="00285D91" w:rsidRDefault="00285D91" w:rsidP="00285D91">
      <w:pPr>
        <w:spacing w:after="0" w:line="240" w:lineRule="auto"/>
        <w:rPr>
          <w:bCs/>
        </w:rPr>
      </w:pPr>
      <w:r>
        <w:rPr>
          <w:bCs/>
        </w:rPr>
        <w:t>- forma fluida</w:t>
      </w:r>
    </w:p>
    <w:p w:rsidR="00AB3BF6" w:rsidRDefault="00285D91" w:rsidP="00285D91">
      <w:pPr>
        <w:spacing w:after="0" w:line="240" w:lineRule="auto"/>
        <w:rPr>
          <w:bCs/>
        </w:rPr>
      </w:pPr>
      <w:r>
        <w:rPr>
          <w:bCs/>
        </w:rPr>
        <w:t xml:space="preserve">- </w:t>
      </w:r>
      <w:r w:rsidR="00AB3BF6">
        <w:rPr>
          <w:bCs/>
        </w:rPr>
        <w:t>Diminuições</w:t>
      </w:r>
      <w:r>
        <w:rPr>
          <w:bCs/>
        </w:rPr>
        <w:t xml:space="preserve"> </w:t>
      </w:r>
      <w:r w:rsidR="00AB3BF6">
        <w:t xml:space="preserve"> (tipo de improvisação italiana dos sécs. XVI e XVII)</w:t>
      </w:r>
      <w:r w:rsidR="00AB3BF6">
        <w:t xml:space="preserve"> </w:t>
      </w:r>
      <w:r>
        <w:rPr>
          <w:bCs/>
        </w:rPr>
        <w:t xml:space="preserve">na voz realizada pelo </w:t>
      </w:r>
      <w:r w:rsidR="009D4462">
        <w:rPr>
          <w:bCs/>
        </w:rPr>
        <w:t>s</w:t>
      </w:r>
      <w:r>
        <w:rPr>
          <w:bCs/>
        </w:rPr>
        <w:t xml:space="preserve">erpentão </w:t>
      </w:r>
    </w:p>
    <w:p w:rsidR="00285D91" w:rsidRPr="000F5C96" w:rsidRDefault="00285D91" w:rsidP="00285D91">
      <w:pPr>
        <w:spacing w:after="0" w:line="240" w:lineRule="auto"/>
        <w:rPr>
          <w:b/>
        </w:rPr>
      </w:pPr>
      <w:r w:rsidRPr="000F5C96">
        <w:rPr>
          <w:b/>
        </w:rPr>
        <w:t>Diminuições de Giovanni Bassano (1561-1617) sobre o moteto “Tota pulchra est” de Giovanni Perluigi da Palestrina (1525-1594)</w:t>
      </w:r>
    </w:p>
    <w:p w:rsidR="00285D91" w:rsidRDefault="00285D91" w:rsidP="00931DCB">
      <w:pPr>
        <w:spacing w:after="0" w:line="240" w:lineRule="auto"/>
      </w:pPr>
    </w:p>
    <w:p w:rsidR="009E298F" w:rsidRDefault="009E298F" w:rsidP="00931DCB">
      <w:pPr>
        <w:spacing w:after="0" w:line="240" w:lineRule="auto"/>
      </w:pPr>
    </w:p>
    <w:p w:rsidR="00285D91" w:rsidRPr="009E298F" w:rsidRDefault="00285D91" w:rsidP="00285D91">
      <w:pPr>
        <w:spacing w:after="0" w:line="240" w:lineRule="auto"/>
        <w:rPr>
          <w:b/>
        </w:rPr>
      </w:pPr>
      <w:r w:rsidRPr="00285D91">
        <w:rPr>
          <w:b/>
        </w:rPr>
        <w:t>Áudio 09</w:t>
      </w:r>
    </w:p>
    <w:p w:rsidR="00285D91" w:rsidRDefault="00285D91" w:rsidP="00285D91">
      <w:pPr>
        <w:spacing w:after="0" w:line="240" w:lineRule="auto"/>
      </w:pPr>
      <w:r>
        <w:t>- dois instrumentos solistas (traverso e violino) acompanhados de b.c.</w:t>
      </w:r>
    </w:p>
    <w:p w:rsidR="00285D91" w:rsidRDefault="00285D91" w:rsidP="00285D91">
      <w:pPr>
        <w:spacing w:after="0" w:line="240" w:lineRule="auto"/>
      </w:pPr>
      <w:r>
        <w:t>- movimentos separados (típicos do gênero ‘sonata’ a partir do séc. XVIII)</w:t>
      </w:r>
    </w:p>
    <w:p w:rsidR="00285D91" w:rsidRDefault="00285D91" w:rsidP="00285D91">
      <w:pPr>
        <w:spacing w:after="0" w:line="240" w:lineRule="auto"/>
      </w:pPr>
      <w:r>
        <w:t>- 1º movimento: lento com imitações e textura contrapontística entre os instrumentos solistas, porém, a flauta (1ª voz) predomina claramente sobre a 2ª voz; b.c. não participa da textura imitativa, apenas fornece o suporte harmônico</w:t>
      </w:r>
    </w:p>
    <w:p w:rsidR="00285D91" w:rsidRDefault="00285D91" w:rsidP="00285D91">
      <w:pPr>
        <w:spacing w:after="0" w:line="240" w:lineRule="auto"/>
      </w:pPr>
      <w:r>
        <w:t>- 2° movimento: ritmo uniforme de dança (siciliana), simetria de frases, predominância total da voz superior (flauta)</w:t>
      </w:r>
    </w:p>
    <w:p w:rsidR="00285D91" w:rsidRDefault="00285D91" w:rsidP="00285D91">
      <w:pPr>
        <w:spacing w:after="0" w:line="240" w:lineRule="auto"/>
      </w:pPr>
      <w:r>
        <w:t>- as características acima definem o gênero ‘da camara’</w:t>
      </w:r>
    </w:p>
    <w:p w:rsidR="00285D91" w:rsidRPr="009E298F" w:rsidRDefault="00285D91" w:rsidP="00285D91">
      <w:pPr>
        <w:spacing w:after="0" w:line="240" w:lineRule="auto"/>
        <w:rPr>
          <w:b/>
        </w:rPr>
      </w:pPr>
      <w:r>
        <w:rPr>
          <w:b/>
        </w:rPr>
        <w:t>Pietro Locatelli (</w:t>
      </w:r>
      <w:r w:rsidRPr="009E298F">
        <w:rPr>
          <w:b/>
        </w:rPr>
        <w:t>16</w:t>
      </w:r>
      <w:r>
        <w:rPr>
          <w:b/>
        </w:rPr>
        <w:t>9</w:t>
      </w:r>
      <w:r w:rsidRPr="009E298F">
        <w:rPr>
          <w:b/>
        </w:rPr>
        <w:t>5-17</w:t>
      </w:r>
      <w:r>
        <w:rPr>
          <w:b/>
        </w:rPr>
        <w:t>64</w:t>
      </w:r>
      <w:r w:rsidRPr="009E298F">
        <w:rPr>
          <w:b/>
        </w:rPr>
        <w:t>): movs. 1 e 2 (</w:t>
      </w:r>
      <w:r>
        <w:rPr>
          <w:b/>
        </w:rPr>
        <w:t>andante e al</w:t>
      </w:r>
      <w:r w:rsidR="0003615C">
        <w:rPr>
          <w:b/>
        </w:rPr>
        <w:t>l</w:t>
      </w:r>
      <w:r>
        <w:rPr>
          <w:b/>
        </w:rPr>
        <w:t xml:space="preserve">egro) da </w:t>
      </w:r>
      <w:r w:rsidRPr="009E298F">
        <w:rPr>
          <w:b/>
        </w:rPr>
        <w:t xml:space="preserve">trio-sonata em sol </w:t>
      </w:r>
      <w:r>
        <w:rPr>
          <w:b/>
        </w:rPr>
        <w:t>M op. 5/1</w:t>
      </w:r>
      <w:r w:rsidR="00537A70">
        <w:rPr>
          <w:b/>
        </w:rPr>
        <w:t xml:space="preserve"> (</w:t>
      </w:r>
      <w:r>
        <w:rPr>
          <w:b/>
        </w:rPr>
        <w:t>1736</w:t>
      </w:r>
      <w:r w:rsidRPr="009E298F">
        <w:rPr>
          <w:b/>
        </w:rPr>
        <w:t>)</w:t>
      </w:r>
    </w:p>
    <w:p w:rsidR="00285D91" w:rsidRDefault="00285D91" w:rsidP="00285D91">
      <w:pPr>
        <w:spacing w:after="0" w:line="240" w:lineRule="auto"/>
      </w:pPr>
    </w:p>
    <w:p w:rsidR="00285D91" w:rsidRDefault="00285D91" w:rsidP="00931DCB">
      <w:pPr>
        <w:spacing w:after="0" w:line="240" w:lineRule="auto"/>
      </w:pPr>
    </w:p>
    <w:p w:rsidR="00176646" w:rsidRPr="00176646" w:rsidRDefault="00176646" w:rsidP="00931DCB">
      <w:pPr>
        <w:spacing w:after="0" w:line="240" w:lineRule="auto"/>
        <w:rPr>
          <w:b/>
        </w:rPr>
      </w:pPr>
      <w:r w:rsidRPr="00285D91">
        <w:rPr>
          <w:b/>
        </w:rPr>
        <w:t xml:space="preserve">Áudio </w:t>
      </w:r>
      <w:r w:rsidR="00285D91" w:rsidRPr="00285D91">
        <w:rPr>
          <w:b/>
        </w:rPr>
        <w:t>10</w:t>
      </w:r>
    </w:p>
    <w:p w:rsidR="009E298F" w:rsidRDefault="00A16840" w:rsidP="00931DCB">
      <w:pPr>
        <w:spacing w:after="0" w:line="240" w:lineRule="auto"/>
      </w:pPr>
      <w:r>
        <w:t xml:space="preserve">- </w:t>
      </w:r>
      <w:r w:rsidR="009E298F">
        <w:t>a uma voz com acompanhamento de cordas e b.c.</w:t>
      </w:r>
    </w:p>
    <w:p w:rsidR="009E298F" w:rsidRDefault="009E298F" w:rsidP="00931DCB">
      <w:pPr>
        <w:spacing w:after="0" w:line="240" w:lineRule="auto"/>
      </w:pPr>
      <w:r>
        <w:t xml:space="preserve"> - texto em italiano</w:t>
      </w:r>
    </w:p>
    <w:p w:rsidR="009E298F" w:rsidRDefault="009E298F" w:rsidP="009E298F">
      <w:pPr>
        <w:spacing w:after="0" w:line="240" w:lineRule="auto"/>
      </w:pPr>
      <w:r>
        <w:t>- forma A – B – A (da capo): ária da capo</w:t>
      </w:r>
    </w:p>
    <w:p w:rsidR="008D73DD" w:rsidRDefault="009E298F" w:rsidP="00931DCB">
      <w:pPr>
        <w:spacing w:after="0" w:line="240" w:lineRule="auto"/>
      </w:pPr>
      <w:r>
        <w:t xml:space="preserve">- ornamentação livre (italiana), </w:t>
      </w:r>
      <w:r w:rsidR="008D73DD">
        <w:t>coloraturas escritas (ária de fúria)</w:t>
      </w:r>
    </w:p>
    <w:p w:rsidR="00BB3382" w:rsidRDefault="00BB3382" w:rsidP="00931DCB">
      <w:pPr>
        <w:spacing w:after="0" w:line="240" w:lineRule="auto"/>
      </w:pPr>
      <w:r>
        <w:t>- B contrastante (mais cantabile)</w:t>
      </w:r>
    </w:p>
    <w:p w:rsidR="009E298F" w:rsidRDefault="008D73DD" w:rsidP="00931DCB">
      <w:pPr>
        <w:spacing w:after="0" w:line="240" w:lineRule="auto"/>
      </w:pPr>
      <w:r>
        <w:t xml:space="preserve">- ornamentação livre </w:t>
      </w:r>
      <w:r w:rsidR="009E298F">
        <w:t>no retorno de A, com cadência improvisada</w:t>
      </w:r>
    </w:p>
    <w:p w:rsidR="00A16840" w:rsidRPr="00176646" w:rsidRDefault="009E298F" w:rsidP="00931DCB">
      <w:pPr>
        <w:spacing w:after="0" w:line="240" w:lineRule="auto"/>
        <w:rPr>
          <w:b/>
        </w:rPr>
      </w:pPr>
      <w:r w:rsidRPr="00176646">
        <w:rPr>
          <w:b/>
        </w:rPr>
        <w:t>Antonio Vivaldi (1678-1741)</w:t>
      </w:r>
      <w:r>
        <w:rPr>
          <w:b/>
        </w:rPr>
        <w:t>: á</w:t>
      </w:r>
      <w:r w:rsidR="00A16840" w:rsidRPr="00176646">
        <w:rPr>
          <w:b/>
        </w:rPr>
        <w:t>ria</w:t>
      </w:r>
      <w:r w:rsidR="00176646" w:rsidRPr="00176646">
        <w:rPr>
          <w:b/>
        </w:rPr>
        <w:t xml:space="preserve"> da capo</w:t>
      </w:r>
      <w:r w:rsidR="00A16840" w:rsidRPr="00176646">
        <w:rPr>
          <w:b/>
        </w:rPr>
        <w:t xml:space="preserve"> </w:t>
      </w:r>
      <w:r w:rsidR="008D73DD">
        <w:rPr>
          <w:b/>
        </w:rPr>
        <w:t>“Agitata da due venti”, da ópera Griselda (1735)</w:t>
      </w:r>
    </w:p>
    <w:p w:rsidR="00A16840" w:rsidRDefault="00A16840" w:rsidP="00931DCB">
      <w:pPr>
        <w:spacing w:after="0" w:line="240" w:lineRule="auto"/>
      </w:pPr>
    </w:p>
    <w:p w:rsidR="00176646" w:rsidRDefault="00176646" w:rsidP="00931DCB">
      <w:pPr>
        <w:spacing w:after="0" w:line="240" w:lineRule="auto"/>
      </w:pPr>
    </w:p>
    <w:p w:rsidR="00176646" w:rsidRDefault="00176646" w:rsidP="00931DCB">
      <w:pPr>
        <w:spacing w:after="0" w:line="240" w:lineRule="auto"/>
      </w:pPr>
    </w:p>
    <w:p w:rsidR="009E298F" w:rsidRDefault="009E298F" w:rsidP="00931DCB">
      <w:pPr>
        <w:spacing w:after="0" w:line="240" w:lineRule="auto"/>
      </w:pPr>
    </w:p>
    <w:p w:rsidR="009E298F" w:rsidRDefault="009E298F" w:rsidP="00931DCB">
      <w:pPr>
        <w:spacing w:after="0" w:line="240" w:lineRule="auto"/>
      </w:pPr>
    </w:p>
    <w:p w:rsidR="009E298F" w:rsidRDefault="009E298F" w:rsidP="00931DCB">
      <w:pPr>
        <w:spacing w:after="0" w:line="240" w:lineRule="auto"/>
      </w:pPr>
    </w:p>
    <w:p w:rsidR="009E298F" w:rsidRDefault="009E298F" w:rsidP="00931DCB">
      <w:pPr>
        <w:spacing w:after="0" w:line="240" w:lineRule="auto"/>
      </w:pPr>
    </w:p>
    <w:p w:rsidR="00931DCB" w:rsidRDefault="00931DCB" w:rsidP="00931DCB">
      <w:pPr>
        <w:spacing w:after="0" w:line="240" w:lineRule="auto"/>
      </w:pPr>
    </w:p>
    <w:p w:rsidR="009E298F" w:rsidRDefault="009E298F" w:rsidP="00931DCB">
      <w:pPr>
        <w:spacing w:after="0" w:line="240" w:lineRule="auto"/>
      </w:pPr>
    </w:p>
    <w:p w:rsidR="00615BD7" w:rsidRDefault="00615BD7" w:rsidP="00931DCB">
      <w:pPr>
        <w:spacing w:after="0" w:line="240" w:lineRule="auto"/>
        <w:rPr>
          <w:b/>
        </w:rPr>
      </w:pPr>
    </w:p>
    <w:sectPr w:rsidR="00615B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06"/>
    <w:rsid w:val="0003615C"/>
    <w:rsid w:val="000F5C96"/>
    <w:rsid w:val="00176646"/>
    <w:rsid w:val="00251068"/>
    <w:rsid w:val="00255CAA"/>
    <w:rsid w:val="00285D91"/>
    <w:rsid w:val="00480012"/>
    <w:rsid w:val="00537A70"/>
    <w:rsid w:val="006014E2"/>
    <w:rsid w:val="00615BD7"/>
    <w:rsid w:val="006D6F91"/>
    <w:rsid w:val="007B70C8"/>
    <w:rsid w:val="008D648F"/>
    <w:rsid w:val="008D73DD"/>
    <w:rsid w:val="00931DCB"/>
    <w:rsid w:val="009D4462"/>
    <w:rsid w:val="009E298F"/>
    <w:rsid w:val="00A16840"/>
    <w:rsid w:val="00AB3BF6"/>
    <w:rsid w:val="00BB3382"/>
    <w:rsid w:val="00BC77D5"/>
    <w:rsid w:val="00CB4A8B"/>
    <w:rsid w:val="00CC648D"/>
    <w:rsid w:val="00D858F9"/>
    <w:rsid w:val="00DB191D"/>
    <w:rsid w:val="00DF7364"/>
    <w:rsid w:val="00F836CB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865B"/>
  <w15:chartTrackingRefBased/>
  <w15:docId w15:val="{2582BEFF-34F3-4761-88BF-3813C083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684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168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Monica Lucas</cp:lastModifiedBy>
  <cp:revision>11</cp:revision>
  <dcterms:created xsi:type="dcterms:W3CDTF">2017-10-15T19:56:00Z</dcterms:created>
  <dcterms:modified xsi:type="dcterms:W3CDTF">2019-10-08T15:11:00Z</dcterms:modified>
</cp:coreProperties>
</file>