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08" w:rsidRPr="00A21208" w:rsidRDefault="00A21208" w:rsidP="00A21208">
      <w:pPr>
        <w:numPr>
          <w:ilvl w:val="0"/>
          <w:numId w:val="1"/>
        </w:numPr>
      </w:pPr>
      <w:r w:rsidRPr="00A21208">
        <w:t>Demonstre graficamente a forma como os seguintes eventos afetam a demanda agregada, a renda interna e os níveis de preço. Considere que a economia se encontra na região intermediária da curva de Oferta Agregada.</w:t>
      </w:r>
    </w:p>
    <w:p w:rsidR="00A21208" w:rsidRPr="00A21208" w:rsidRDefault="00A21208" w:rsidP="00A21208">
      <w:pPr>
        <w:numPr>
          <w:ilvl w:val="1"/>
          <w:numId w:val="1"/>
        </w:numPr>
      </w:pPr>
      <w:r w:rsidRPr="00A21208">
        <w:t>O governo adota uma política que libera todo fundo FGTS para as famílias.</w:t>
      </w:r>
    </w:p>
    <w:p w:rsidR="00A21208" w:rsidRPr="00A21208" w:rsidRDefault="00A21208" w:rsidP="00A21208">
      <w:pPr>
        <w:numPr>
          <w:ilvl w:val="1"/>
          <w:numId w:val="1"/>
        </w:numPr>
      </w:pPr>
      <w:r w:rsidRPr="00A21208">
        <w:t>O governo decide contingenciar seus gastos com educação.</w:t>
      </w:r>
    </w:p>
    <w:p w:rsidR="00A21208" w:rsidRPr="00A21208" w:rsidRDefault="00A21208" w:rsidP="00A21208">
      <w:pPr>
        <w:numPr>
          <w:ilvl w:val="1"/>
          <w:numId w:val="1"/>
        </w:numPr>
      </w:pPr>
      <w:r w:rsidRPr="00A21208">
        <w:t>As taxas de juros do cartão de crédito às famílias são reduzidas.</w:t>
      </w:r>
    </w:p>
    <w:p w:rsidR="00A21208" w:rsidRPr="00A21208" w:rsidRDefault="00A21208" w:rsidP="00A21208">
      <w:pPr>
        <w:numPr>
          <w:ilvl w:val="1"/>
          <w:numId w:val="1"/>
        </w:numPr>
      </w:pPr>
      <w:r w:rsidRPr="00A21208">
        <w:t>As taxas de juros de empréstimos às empresas são reduzidas.</w:t>
      </w:r>
    </w:p>
    <w:p w:rsidR="00A21208" w:rsidRPr="00A21208" w:rsidRDefault="00A21208" w:rsidP="00A21208">
      <w:pPr>
        <w:numPr>
          <w:ilvl w:val="1"/>
          <w:numId w:val="1"/>
        </w:numPr>
      </w:pPr>
      <w:r w:rsidRPr="00A21208">
        <w:t>As empresas passam a investir fora do Brasil.</w:t>
      </w:r>
    </w:p>
    <w:p w:rsidR="00A21208" w:rsidRPr="00A21208" w:rsidRDefault="00A21208" w:rsidP="00A21208">
      <w:pPr>
        <w:numPr>
          <w:ilvl w:val="1"/>
          <w:numId w:val="1"/>
        </w:numPr>
      </w:pPr>
      <w:r w:rsidRPr="00A21208">
        <w:t>O Brasil passa a receber investimentos externos na forma de construção de novas plantas industriais.</w:t>
      </w:r>
    </w:p>
    <w:p w:rsidR="00A21208" w:rsidRPr="00A21208" w:rsidRDefault="00A21208" w:rsidP="00A21208">
      <w:pPr>
        <w:numPr>
          <w:ilvl w:val="1"/>
          <w:numId w:val="1"/>
        </w:numPr>
      </w:pPr>
      <w:r w:rsidRPr="00A21208">
        <w:t>As importações de bens e serviços aumentam.</w:t>
      </w:r>
    </w:p>
    <w:p w:rsidR="00A21208" w:rsidRPr="00A21208" w:rsidRDefault="00A21208" w:rsidP="00A21208">
      <w:pPr>
        <w:numPr>
          <w:ilvl w:val="1"/>
          <w:numId w:val="1"/>
        </w:numPr>
      </w:pPr>
      <w:r w:rsidRPr="00A21208">
        <w:t>O país passa a receber mais turistas de outros países.</w:t>
      </w:r>
    </w:p>
    <w:p w:rsidR="00A21208" w:rsidRPr="00A21208" w:rsidRDefault="00A21208" w:rsidP="00A21208">
      <w:r w:rsidRPr="00A21208">
        <w:t xml:space="preserve">2. Refaça o exercício anterior, porém considere agora que a economia </w:t>
      </w:r>
      <w:proofErr w:type="gramStart"/>
      <w:r w:rsidRPr="00A21208">
        <w:t>encontra-se</w:t>
      </w:r>
      <w:proofErr w:type="gramEnd"/>
      <w:r w:rsidRPr="00A21208">
        <w:t xml:space="preserve"> num ponto onde existe uma capacidade produtiva ociosa muito elevada.</w:t>
      </w:r>
      <w:bookmarkStart w:id="0" w:name="_GoBack"/>
      <w:bookmarkEnd w:id="0"/>
    </w:p>
    <w:p w:rsidR="0080060D" w:rsidRDefault="00A21208"/>
    <w:sectPr w:rsidR="00800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283C"/>
    <w:multiLevelType w:val="hybridMultilevel"/>
    <w:tmpl w:val="92EAC126"/>
    <w:lvl w:ilvl="0" w:tplc="5CC0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2C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70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4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A1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49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EE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2B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8E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08"/>
    <w:rsid w:val="00131133"/>
    <w:rsid w:val="00A21208"/>
    <w:rsid w:val="00E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4174"/>
  <w15:chartTrackingRefBased/>
  <w15:docId w15:val="{07C472DA-6807-4F25-9A04-10E9ED09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1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9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1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98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8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0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0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Nassor Cardoso</dc:creator>
  <cp:keywords/>
  <dc:description/>
  <cp:lastModifiedBy>Gerson Nassor Cardoso</cp:lastModifiedBy>
  <cp:revision>1</cp:revision>
  <dcterms:created xsi:type="dcterms:W3CDTF">2019-06-02T17:55:00Z</dcterms:created>
  <dcterms:modified xsi:type="dcterms:W3CDTF">2019-06-02T17:57:00Z</dcterms:modified>
</cp:coreProperties>
</file>