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33" w:rsidRPr="000078D5" w:rsidRDefault="00D30D6B" w:rsidP="00CC5417">
      <w:pPr>
        <w:spacing w:after="120"/>
        <w:ind w:right="-563" w:hanging="284"/>
        <w:jc w:val="both"/>
        <w:rPr>
          <w:rFonts w:ascii="Arial" w:hAnsi="Arial" w:cs="Arial"/>
          <w:b/>
          <w:bCs/>
          <w:sz w:val="21"/>
          <w:szCs w:val="21"/>
          <w:lang w:val="pt-BR"/>
        </w:rPr>
      </w:pPr>
      <w:r>
        <w:rPr>
          <w:rFonts w:ascii="Arial" w:hAnsi="Arial" w:cs="Arial"/>
          <w:b/>
          <w:bCs/>
          <w:sz w:val="21"/>
          <w:szCs w:val="21"/>
          <w:lang w:val="pt-BR"/>
        </w:rPr>
        <w:t xml:space="preserve">ICB/USP </w:t>
      </w:r>
      <w:r w:rsidR="003E4C33" w:rsidRPr="000078D5">
        <w:rPr>
          <w:rFonts w:ascii="Arial" w:hAnsi="Arial" w:cs="Arial"/>
          <w:b/>
          <w:bCs/>
          <w:sz w:val="21"/>
          <w:szCs w:val="21"/>
          <w:lang w:val="pt-BR"/>
        </w:rPr>
        <w:t>BMM400_</w:t>
      </w:r>
      <w:r>
        <w:rPr>
          <w:rFonts w:ascii="Arial" w:hAnsi="Arial" w:cs="Arial"/>
          <w:b/>
          <w:bCs/>
          <w:sz w:val="21"/>
          <w:szCs w:val="21"/>
          <w:lang w:val="pt-BR"/>
        </w:rPr>
        <w:t>Micobacterias</w:t>
      </w:r>
    </w:p>
    <w:p w:rsidR="003B62C5" w:rsidRPr="003B62C5" w:rsidRDefault="003B62C5" w:rsidP="003B62C5">
      <w:pPr>
        <w:ind w:right="-561" w:hanging="284"/>
        <w:jc w:val="both"/>
        <w:rPr>
          <w:rFonts w:ascii="Arial" w:hAnsi="Arial" w:cs="Arial"/>
          <w:b/>
          <w:bCs/>
          <w:sz w:val="12"/>
          <w:szCs w:val="12"/>
          <w:lang w:val="pt-BR"/>
        </w:rPr>
      </w:pPr>
    </w:p>
    <w:p w:rsidR="00D30D6B" w:rsidRPr="00D30D6B" w:rsidRDefault="003E4C33" w:rsidP="00D30D6B">
      <w:pPr>
        <w:spacing w:after="80"/>
        <w:ind w:right="-561" w:hanging="284"/>
        <w:jc w:val="both"/>
        <w:rPr>
          <w:rFonts w:ascii="Arial" w:hAnsi="Arial" w:cs="Arial"/>
          <w:b/>
          <w:bCs/>
          <w:sz w:val="21"/>
          <w:szCs w:val="21"/>
          <w:lang w:val="pt-BR"/>
        </w:rPr>
      </w:pPr>
      <w:r w:rsidRPr="000078D5">
        <w:rPr>
          <w:rFonts w:ascii="Arial" w:hAnsi="Arial" w:cs="Arial"/>
          <w:b/>
          <w:bCs/>
          <w:sz w:val="21"/>
          <w:szCs w:val="21"/>
          <w:lang w:val="pt-BR"/>
        </w:rPr>
        <w:t>Nome:..................................................................................................................</w:t>
      </w:r>
      <w:r w:rsidR="000078D5">
        <w:rPr>
          <w:rFonts w:ascii="Arial" w:hAnsi="Arial" w:cs="Arial"/>
          <w:b/>
          <w:bCs/>
          <w:sz w:val="21"/>
          <w:szCs w:val="21"/>
          <w:lang w:val="pt-BR"/>
        </w:rPr>
        <w:t>........................</w:t>
      </w:r>
      <w:r w:rsidRPr="000078D5">
        <w:rPr>
          <w:rFonts w:ascii="Arial" w:hAnsi="Arial" w:cs="Arial"/>
          <w:b/>
          <w:bCs/>
          <w:sz w:val="21"/>
          <w:szCs w:val="21"/>
          <w:lang w:val="pt-BR"/>
        </w:rPr>
        <w:t>......</w:t>
      </w:r>
      <w:r w:rsidR="000078D5">
        <w:rPr>
          <w:rFonts w:ascii="Arial" w:hAnsi="Arial" w:cs="Arial"/>
          <w:b/>
          <w:bCs/>
          <w:sz w:val="21"/>
          <w:szCs w:val="21"/>
          <w:lang w:val="pt-BR"/>
        </w:rPr>
        <w:t>Grupo:</w:t>
      </w:r>
      <w:r w:rsidR="000078D5" w:rsidRPr="000078D5">
        <w:rPr>
          <w:rFonts w:ascii="Arial" w:hAnsi="Arial" w:cs="Arial"/>
          <w:b/>
          <w:bCs/>
          <w:sz w:val="21"/>
          <w:szCs w:val="21"/>
          <w:lang w:val="pt-BR"/>
        </w:rPr>
        <w:t>........</w:t>
      </w: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Cite 3 características das bactérias do gênero </w:t>
      </w:r>
      <w:r w:rsidRPr="00D30D6B">
        <w:rPr>
          <w:rFonts w:asciiTheme="minorHAnsi" w:eastAsia="Times New Roman" w:hAnsiTheme="minorHAnsi" w:cstheme="minorHAnsi"/>
          <w:i/>
          <w:iCs/>
          <w:color w:val="000000"/>
          <w:kern w:val="24"/>
          <w:sz w:val="22"/>
          <w:szCs w:val="22"/>
          <w:lang w:val="pt-BR"/>
        </w:rPr>
        <w:t>Mycobacterium</w:t>
      </w: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.</w:t>
      </w: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 </w:t>
      </w: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</w:pP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</w:pPr>
    </w:p>
    <w:p w:rsidR="00D30D6B" w:rsidRP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O que significa o termo </w:t>
      </w:r>
      <w:proofErr w:type="gramStart"/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BAAR ?</w:t>
      </w:r>
      <w:proofErr w:type="gramEnd"/>
    </w:p>
    <w:p w:rsidR="00D30D6B" w:rsidRP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Comente sobre o porque da importância</w:t>
      </w:r>
      <w:r w:rsidRPr="00D30D6B">
        <w:rPr>
          <w:rFonts w:asciiTheme="minorHAnsi" w:eastAsia="Times New Roman" w:hAnsiTheme="minorHAnsi" w:cstheme="minorHAnsi"/>
          <w:b/>
          <w:bCs/>
          <w:color w:val="000000"/>
          <w:kern w:val="24"/>
          <w:sz w:val="22"/>
          <w:szCs w:val="22"/>
          <w:lang w:val="pt-BR"/>
        </w:rPr>
        <w:t xml:space="preserve"> </w:t>
      </w: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do desenvolvimento da imunidade celular para o controle da progressão da tuberculose.</w:t>
      </w:r>
    </w:p>
    <w:p w:rsidR="00D30D6B" w:rsidRPr="00D30D6B" w:rsidRDefault="00D30D6B" w:rsidP="00D30D6B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P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Qual a diferença de TB ativa e TB infecção?</w:t>
      </w: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 </w:t>
      </w: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</w:pP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O que significa TB1</w:t>
      </w: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vertAlign w:val="superscript"/>
          <w:lang w:val="pt-BR"/>
        </w:rPr>
        <w:t>aria</w:t>
      </w: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   e TB 2</w:t>
      </w: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vertAlign w:val="superscript"/>
          <w:lang w:val="pt-BR"/>
        </w:rPr>
        <w:t>aria</w:t>
      </w: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?</w:t>
      </w:r>
    </w:p>
    <w:p w:rsid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Como é transmitida a </w:t>
      </w:r>
      <w:proofErr w:type="gramStart"/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TB ?</w:t>
      </w:r>
      <w:proofErr w:type="gramEnd"/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</w:pP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</w:pPr>
    </w:p>
    <w:p w:rsidR="00D30D6B" w:rsidRP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Toda pessoa que é infectada por BAAR desenvolve TB?  Explique.</w:t>
      </w:r>
    </w:p>
    <w:p w:rsid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P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  <w:bookmarkStart w:id="0" w:name="_GoBack"/>
      <w:bookmarkEnd w:id="0"/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O que é TB miliar?</w:t>
      </w:r>
    </w:p>
    <w:p w:rsidR="00D30D6B" w:rsidRPr="00D30D6B" w:rsidRDefault="00D30D6B" w:rsidP="00D30D6B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As </w:t>
      </w:r>
      <w:proofErr w:type="spellStart"/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micobactérias</w:t>
      </w:r>
      <w:proofErr w:type="spellEnd"/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 produzem exotoxinas?  Quais são as principais características de virulência destas bactérias?</w:t>
      </w:r>
    </w:p>
    <w:p w:rsid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Pr="00D30D6B" w:rsidRDefault="00D30D6B" w:rsidP="00D30D6B">
      <w:pPr>
        <w:tabs>
          <w:tab w:val="num" w:pos="0"/>
        </w:tabs>
        <w:kinsoku w:val="0"/>
        <w:overflowPunct w:val="0"/>
        <w:spacing w:after="120"/>
        <w:textAlignment w:val="baseline"/>
        <w:rPr>
          <w:rFonts w:eastAsia="Times New Roman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Por que pacientes com AIDS têm maior tendência para desenvolver a doença tuberculose?</w:t>
      </w: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</w:pP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D30D6B" w:rsidRPr="00D30D6B" w:rsidRDefault="00D30D6B" w:rsidP="00D30D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A </w:t>
      </w:r>
      <w:proofErr w:type="spellStart"/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>hanseniase</w:t>
      </w:r>
      <w:proofErr w:type="spellEnd"/>
      <w:r w:rsidRPr="00D30D6B"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  <w:t xml:space="preserve"> (ou lepra) é uma doença de fácil contágio? Explique como é transmitida.</w:t>
      </w:r>
    </w:p>
    <w:p w:rsid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color w:val="000000"/>
          <w:kern w:val="24"/>
          <w:sz w:val="22"/>
          <w:szCs w:val="22"/>
          <w:lang w:val="pt-BR"/>
        </w:rPr>
      </w:pPr>
    </w:p>
    <w:p w:rsidR="00D30D6B" w:rsidRPr="00D30D6B" w:rsidRDefault="00D30D6B" w:rsidP="00D30D6B">
      <w:pPr>
        <w:pStyle w:val="ListParagraph"/>
        <w:kinsoku w:val="0"/>
        <w:overflowPunct w:val="0"/>
        <w:spacing w:after="120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201321" w:rsidRPr="00D30D6B" w:rsidRDefault="00D30D6B" w:rsidP="00D30D6B">
      <w:pPr>
        <w:ind w:hanging="270"/>
        <w:rPr>
          <w:rFonts w:cstheme="minorHAnsi"/>
          <w:sz w:val="22"/>
          <w:szCs w:val="22"/>
          <w:lang w:val="pt-BR"/>
        </w:rPr>
      </w:pPr>
    </w:p>
    <w:sectPr w:rsidR="00201321" w:rsidRPr="00D30D6B" w:rsidSect="00490427">
      <w:pgSz w:w="12240" w:h="15840"/>
      <w:pgMar w:top="567" w:right="1440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73F"/>
    <w:multiLevelType w:val="hybridMultilevel"/>
    <w:tmpl w:val="EDFCA24A"/>
    <w:lvl w:ilvl="0" w:tplc="5A608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E1C8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0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0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0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8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40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A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E3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33"/>
    <w:rsid w:val="000078D5"/>
    <w:rsid w:val="000611D6"/>
    <w:rsid w:val="001A6DCE"/>
    <w:rsid w:val="0025122C"/>
    <w:rsid w:val="003049AA"/>
    <w:rsid w:val="0030739C"/>
    <w:rsid w:val="00353503"/>
    <w:rsid w:val="003B3297"/>
    <w:rsid w:val="003B62C5"/>
    <w:rsid w:val="003E4C33"/>
    <w:rsid w:val="00490427"/>
    <w:rsid w:val="004B465A"/>
    <w:rsid w:val="004C2105"/>
    <w:rsid w:val="004E1552"/>
    <w:rsid w:val="005404A0"/>
    <w:rsid w:val="005B0D30"/>
    <w:rsid w:val="0061484C"/>
    <w:rsid w:val="00686F2B"/>
    <w:rsid w:val="00796047"/>
    <w:rsid w:val="007B7B09"/>
    <w:rsid w:val="00885944"/>
    <w:rsid w:val="009B4884"/>
    <w:rsid w:val="00AF0434"/>
    <w:rsid w:val="00AF63B1"/>
    <w:rsid w:val="00BC027B"/>
    <w:rsid w:val="00C172F2"/>
    <w:rsid w:val="00CC5417"/>
    <w:rsid w:val="00D30D6B"/>
    <w:rsid w:val="00DE409F"/>
    <w:rsid w:val="00E51A03"/>
    <w:rsid w:val="00EA5794"/>
    <w:rsid w:val="00EC0891"/>
    <w:rsid w:val="00E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C272"/>
  <w14:defaultImageDpi w14:val="32767"/>
  <w15:chartTrackingRefBased/>
  <w15:docId w15:val="{1A4055F2-638A-F249-9666-96415DC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0D6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30D6B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Vicente Brandt</dc:creator>
  <cp:keywords/>
  <dc:description/>
  <cp:lastModifiedBy>Felipe Vicente Brandt</cp:lastModifiedBy>
  <cp:revision>2</cp:revision>
  <cp:lastPrinted>2018-08-15T15:23:00Z</cp:lastPrinted>
  <dcterms:created xsi:type="dcterms:W3CDTF">2018-09-19T16:52:00Z</dcterms:created>
  <dcterms:modified xsi:type="dcterms:W3CDTF">2018-09-19T16:52:00Z</dcterms:modified>
</cp:coreProperties>
</file>