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25E0">
      <w:proofErr w:type="spellStart"/>
      <w:r>
        <w:t>Alêda</w:t>
      </w:r>
      <w:proofErr w:type="spellEnd"/>
      <w:proofErr w:type="gramStart"/>
      <w:r>
        <w:t>, estou</w:t>
      </w:r>
      <w:proofErr w:type="gramEnd"/>
      <w:r>
        <w:t xml:space="preserve"> aguardando as suas postagens, os seus comentários, as suas tarefas.</w:t>
      </w:r>
    </w:p>
    <w:p w:rsidR="002B25E0" w:rsidRDefault="002B25E0">
      <w:r>
        <w:t>Aproveite o feriado!</w:t>
      </w:r>
    </w:p>
    <w:p w:rsidR="002B25E0" w:rsidRDefault="002B25E0">
      <w:r>
        <w:t>Abraço,</w:t>
      </w:r>
    </w:p>
    <w:sectPr w:rsidR="002B2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2B25E0"/>
    <w:rsid w:val="002B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2018-09-07T17:55:00Z</dcterms:created>
  <dcterms:modified xsi:type="dcterms:W3CDTF">2018-09-07T17:55:00Z</dcterms:modified>
</cp:coreProperties>
</file>