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D" w:rsidRDefault="0084155B">
      <w:pPr>
        <w:pStyle w:val="normal0"/>
        <w:ind w:firstLine="720"/>
        <w:jc w:val="center"/>
        <w:rPr>
          <w:b/>
          <w:sz w:val="24"/>
          <w:szCs w:val="24"/>
          <w:lang w:val="es-AR"/>
        </w:rPr>
      </w:pPr>
      <w:r w:rsidRPr="00443396">
        <w:rPr>
          <w:b/>
          <w:sz w:val="24"/>
          <w:szCs w:val="24"/>
          <w:lang w:val="es-AR"/>
        </w:rPr>
        <w:t>Acerca del funcionamiento de los pronombres personales</w:t>
      </w:r>
    </w:p>
    <w:p w:rsidR="00D6738D" w:rsidRPr="00443396" w:rsidRDefault="00653E5D">
      <w:pPr>
        <w:pStyle w:val="normal0"/>
        <w:ind w:firstLine="720"/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(</w:t>
      </w:r>
      <w:proofErr w:type="gramStart"/>
      <w:r>
        <w:rPr>
          <w:b/>
          <w:sz w:val="24"/>
          <w:szCs w:val="24"/>
          <w:lang w:val="es-AR"/>
        </w:rPr>
        <w:t>ver</w:t>
      </w:r>
      <w:proofErr w:type="gramEnd"/>
      <w:r>
        <w:rPr>
          <w:b/>
          <w:sz w:val="24"/>
          <w:szCs w:val="24"/>
          <w:lang w:val="es-AR"/>
        </w:rPr>
        <w:t xml:space="preserve"> la página de Ámbito 9, módulo 1)</w:t>
      </w:r>
      <w:r w:rsidR="0084155B" w:rsidRPr="00443396">
        <w:rPr>
          <w:b/>
          <w:sz w:val="24"/>
          <w:szCs w:val="24"/>
          <w:lang w:val="es-AR"/>
        </w:rPr>
        <w:t xml:space="preserve"> </w:t>
      </w:r>
    </w:p>
    <w:p w:rsidR="00D6738D" w:rsidRPr="00443396" w:rsidRDefault="00D6738D">
      <w:pPr>
        <w:pStyle w:val="normal0"/>
        <w:ind w:firstLine="720"/>
        <w:rPr>
          <w:b/>
          <w:lang w:val="es-AR"/>
        </w:rPr>
      </w:pPr>
    </w:p>
    <w:p w:rsidR="00D6738D" w:rsidRPr="00443396" w:rsidRDefault="00660CC7">
      <w:pPr>
        <w:pStyle w:val="normal0"/>
        <w:spacing w:line="360" w:lineRule="auto"/>
        <w:ind w:left="720" w:firstLine="720"/>
        <w:rPr>
          <w:b/>
          <w:lang w:val="es-AR"/>
        </w:rPr>
      </w:pPr>
      <w:r w:rsidRPr="00443396">
        <w:rPr>
          <w:rFonts w:ascii="Arial Unicode MS" w:eastAsia="Arial Unicode MS" w:hAnsi="Arial Unicode MS" w:cs="Arial Unicode MS"/>
          <w:b/>
          <w:lang w:val="es-AR"/>
        </w:rPr>
        <w:t>→ uso del pronombre</w:t>
      </w:r>
      <w:r w:rsidR="00443396" w:rsidRPr="00443396">
        <w:rPr>
          <w:rFonts w:ascii="Arial Unicode MS" w:eastAsia="Arial Unicode MS" w:hAnsi="Arial Unicode MS" w:cs="Arial Unicode MS"/>
          <w:b/>
          <w:lang w:val="es-AR"/>
        </w:rPr>
        <w:t xml:space="preserve"> tónico, en posición de sujeto</w:t>
      </w:r>
      <w:r w:rsidRPr="00443396">
        <w:rPr>
          <w:rFonts w:ascii="Arial Unicode MS" w:eastAsia="Arial Unicode MS" w:hAnsi="Arial Unicode MS" w:cs="Arial Unicode MS"/>
          <w:b/>
          <w:lang w:val="es-AR"/>
        </w:rPr>
        <w:t>:</w:t>
      </w:r>
    </w:p>
    <w:p w:rsidR="00D6738D" w:rsidRPr="00443396" w:rsidRDefault="00660CC7" w:rsidP="00443396">
      <w:pPr>
        <w:pStyle w:val="normal0"/>
        <w:shd w:val="clear" w:color="auto" w:fill="95B3D7" w:themeFill="accent1" w:themeFillTint="99"/>
        <w:spacing w:line="360" w:lineRule="auto"/>
        <w:ind w:firstLine="720"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 xml:space="preserve">◦• para IDENTIFICAR </w:t>
      </w:r>
      <w:r w:rsidR="00B842C2" w:rsidRPr="00443396">
        <w:rPr>
          <w:sz w:val="24"/>
          <w:szCs w:val="24"/>
          <w:lang w:val="es-AR"/>
        </w:rPr>
        <w:t xml:space="preserve">(si se pierde la referencia de acerca de quién se habla) </w:t>
      </w:r>
    </w:p>
    <w:p w:rsidR="00D6738D" w:rsidRPr="00443396" w:rsidRDefault="00660CC7">
      <w:pPr>
        <w:pStyle w:val="normal0"/>
        <w:spacing w:line="360" w:lineRule="auto"/>
        <w:ind w:firstLine="720"/>
        <w:rPr>
          <w:sz w:val="24"/>
          <w:szCs w:val="24"/>
          <w:lang w:val="es-AR"/>
        </w:rPr>
      </w:pPr>
      <w:proofErr w:type="spellStart"/>
      <w:r w:rsidRPr="00443396">
        <w:rPr>
          <w:sz w:val="24"/>
          <w:szCs w:val="24"/>
          <w:lang w:val="es-AR"/>
        </w:rPr>
        <w:t>Ej</w:t>
      </w:r>
      <w:proofErr w:type="spellEnd"/>
      <w:r w:rsidRPr="00443396">
        <w:rPr>
          <w:sz w:val="24"/>
          <w:szCs w:val="24"/>
          <w:lang w:val="es-AR"/>
        </w:rPr>
        <w:t xml:space="preserve">: </w:t>
      </w:r>
      <w:r w:rsidRPr="00443396">
        <w:rPr>
          <w:sz w:val="24"/>
          <w:szCs w:val="24"/>
          <w:highlight w:val="yellow"/>
          <w:lang w:val="es-AR"/>
        </w:rPr>
        <w:t>yo</w:t>
      </w:r>
      <w:r w:rsidRPr="00443396">
        <w:rPr>
          <w:sz w:val="24"/>
          <w:szCs w:val="24"/>
          <w:lang w:val="es-AR"/>
        </w:rPr>
        <w:t xml:space="preserve"> escribo algunas poesías </w:t>
      </w:r>
      <w:r w:rsidR="00653E5D">
        <w:rPr>
          <w:sz w:val="24"/>
          <w:szCs w:val="24"/>
          <w:lang w:val="es-AR"/>
        </w:rPr>
        <w:t>y,</w:t>
      </w:r>
      <w:r w:rsidRPr="00443396">
        <w:rPr>
          <w:sz w:val="24"/>
          <w:szCs w:val="24"/>
          <w:lang w:val="es-AR"/>
        </w:rPr>
        <w:t xml:space="preserve"> también</w:t>
      </w:r>
      <w:r w:rsidR="00653E5D">
        <w:rPr>
          <w:sz w:val="24"/>
          <w:szCs w:val="24"/>
          <w:lang w:val="es-AR"/>
        </w:rPr>
        <w:t>,</w:t>
      </w:r>
      <w:r w:rsidRPr="00443396">
        <w:rPr>
          <w:sz w:val="24"/>
          <w:szCs w:val="24"/>
          <w:lang w:val="es-AR"/>
        </w:rPr>
        <w:t xml:space="preserve"> </w:t>
      </w:r>
      <w:r w:rsidR="0084155B" w:rsidRPr="00443396">
        <w:rPr>
          <w:sz w:val="24"/>
          <w:szCs w:val="24"/>
          <w:lang w:val="es-AR"/>
        </w:rPr>
        <w:t xml:space="preserve">las </w:t>
      </w:r>
      <w:r w:rsidRPr="00443396">
        <w:rPr>
          <w:sz w:val="24"/>
          <w:szCs w:val="24"/>
          <w:lang w:val="es-AR"/>
        </w:rPr>
        <w:t xml:space="preserve">leo y </w:t>
      </w:r>
      <w:r w:rsidR="0084155B" w:rsidRPr="00443396">
        <w:rPr>
          <w:sz w:val="24"/>
          <w:szCs w:val="24"/>
          <w:lang w:val="es-AR"/>
        </w:rPr>
        <w:t xml:space="preserve">las </w:t>
      </w:r>
      <w:r w:rsidRPr="00443396">
        <w:rPr>
          <w:sz w:val="24"/>
          <w:szCs w:val="24"/>
          <w:lang w:val="es-AR"/>
        </w:rPr>
        <w:t>recito.</w:t>
      </w:r>
    </w:p>
    <w:p w:rsidR="0084155B" w:rsidRPr="00443396" w:rsidRDefault="0084155B">
      <w:pPr>
        <w:pStyle w:val="normal0"/>
        <w:spacing w:line="360" w:lineRule="auto"/>
        <w:ind w:firstLine="720"/>
        <w:rPr>
          <w:sz w:val="24"/>
          <w:szCs w:val="24"/>
          <w:lang w:val="es-AR"/>
        </w:rPr>
      </w:pPr>
    </w:p>
    <w:p w:rsidR="00D6738D" w:rsidRPr="00443396" w:rsidRDefault="00660CC7" w:rsidP="00443396">
      <w:pPr>
        <w:pStyle w:val="normal0"/>
        <w:shd w:val="clear" w:color="auto" w:fill="95B3D7" w:themeFill="accent1" w:themeFillTint="99"/>
        <w:spacing w:line="360" w:lineRule="auto"/>
        <w:ind w:firstLine="720"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>◦• para CONTRASTAR</w:t>
      </w:r>
      <w:r w:rsidR="00443396" w:rsidRPr="00443396">
        <w:rPr>
          <w:sz w:val="24"/>
          <w:szCs w:val="24"/>
          <w:lang w:val="es-AR"/>
        </w:rPr>
        <w:t xml:space="preserve"> u OPONER</w:t>
      </w:r>
      <w:r w:rsidRPr="00443396">
        <w:rPr>
          <w:sz w:val="24"/>
          <w:szCs w:val="24"/>
          <w:lang w:val="es-AR"/>
        </w:rPr>
        <w:t xml:space="preserve"> (diferenciar las personas que hablan).</w:t>
      </w:r>
    </w:p>
    <w:p w:rsidR="001E0A60" w:rsidRPr="00443396" w:rsidRDefault="001E0A60">
      <w:pPr>
        <w:pStyle w:val="normal0"/>
        <w:spacing w:line="360" w:lineRule="auto"/>
        <w:ind w:firstLine="720"/>
        <w:rPr>
          <w:sz w:val="24"/>
          <w:szCs w:val="24"/>
          <w:lang w:val="es-AR"/>
        </w:rPr>
      </w:pPr>
      <w:r w:rsidRPr="00443396">
        <w:rPr>
          <w:b/>
          <w:sz w:val="24"/>
          <w:szCs w:val="24"/>
          <w:u w:val="single"/>
          <w:lang w:val="es-AR"/>
        </w:rPr>
        <w:t>Yo</w:t>
      </w:r>
      <w:r w:rsidR="00653E5D">
        <w:rPr>
          <w:sz w:val="24"/>
          <w:szCs w:val="24"/>
          <w:lang w:val="es-AR"/>
        </w:rPr>
        <w:t xml:space="preserve"> escribo poesí</w:t>
      </w:r>
      <w:r w:rsidRPr="00443396">
        <w:rPr>
          <w:sz w:val="24"/>
          <w:szCs w:val="24"/>
          <w:lang w:val="es-AR"/>
        </w:rPr>
        <w:t xml:space="preserve">a, </w:t>
      </w:r>
      <w:r w:rsidRPr="00443396">
        <w:rPr>
          <w:b/>
          <w:sz w:val="24"/>
          <w:szCs w:val="24"/>
          <w:u w:val="single"/>
          <w:lang w:val="es-AR"/>
        </w:rPr>
        <w:t>ella</w:t>
      </w:r>
      <w:r w:rsidRPr="00443396">
        <w:rPr>
          <w:sz w:val="24"/>
          <w:szCs w:val="24"/>
          <w:lang w:val="es-AR"/>
        </w:rPr>
        <w:t xml:space="preserve"> novelas. </w:t>
      </w:r>
    </w:p>
    <w:p w:rsidR="001E0A60" w:rsidRPr="00443396" w:rsidRDefault="001E0A60">
      <w:pPr>
        <w:pStyle w:val="normal0"/>
        <w:spacing w:line="360" w:lineRule="auto"/>
        <w:ind w:firstLine="720"/>
        <w:rPr>
          <w:sz w:val="24"/>
          <w:szCs w:val="24"/>
          <w:lang w:val="es-AR"/>
        </w:rPr>
      </w:pPr>
    </w:p>
    <w:p w:rsidR="00D6738D" w:rsidRPr="00443396" w:rsidRDefault="00660CC7">
      <w:pPr>
        <w:pStyle w:val="normal0"/>
        <w:spacing w:line="360" w:lineRule="auto"/>
        <w:ind w:firstLine="720"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>◦• los tipos de pronombres</w:t>
      </w:r>
      <w:r w:rsidR="00443396" w:rsidRPr="00443396">
        <w:rPr>
          <w:sz w:val="24"/>
          <w:szCs w:val="24"/>
          <w:lang w:val="es-AR"/>
        </w:rPr>
        <w:t xml:space="preserve"> personales</w:t>
      </w:r>
      <w:r w:rsidRPr="00443396">
        <w:rPr>
          <w:sz w:val="24"/>
          <w:szCs w:val="24"/>
          <w:lang w:val="es-AR"/>
        </w:rPr>
        <w:t>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D6738D" w:rsidRPr="004433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TÓNICOS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ÁTONOS*</w:t>
            </w:r>
          </w:p>
        </w:tc>
      </w:tr>
      <w:tr w:rsidR="00D6738D" w:rsidRPr="004433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yo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me**</w:t>
            </w:r>
          </w:p>
        </w:tc>
      </w:tr>
      <w:tr w:rsidR="00D6738D" w:rsidRPr="004433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tú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te**</w:t>
            </w:r>
          </w:p>
        </w:tc>
      </w:tr>
      <w:tr w:rsidR="00D6738D" w:rsidRPr="004433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él/ella/usted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lo/la (ob. directo)</w:t>
            </w:r>
          </w:p>
        </w:tc>
      </w:tr>
      <w:tr w:rsidR="00D6738D" w:rsidRPr="004433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D673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le***/se (ob. indirecto)</w:t>
            </w:r>
          </w:p>
        </w:tc>
      </w:tr>
      <w:tr w:rsidR="00D6738D" w:rsidRPr="004433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nosotras/os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nos**</w:t>
            </w:r>
          </w:p>
        </w:tc>
      </w:tr>
      <w:tr w:rsidR="00D6738D" w:rsidRPr="004433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vosotras/os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os**</w:t>
            </w:r>
          </w:p>
        </w:tc>
      </w:tr>
      <w:tr w:rsidR="00D6738D" w:rsidRPr="004433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ellos/ellas/ustedes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los/las (ob. directo)</w:t>
            </w:r>
          </w:p>
        </w:tc>
      </w:tr>
      <w:tr w:rsidR="00D6738D" w:rsidRPr="0044339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D673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8D" w:rsidRPr="00443396" w:rsidRDefault="00660CC7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 w:rsidRPr="00443396">
              <w:rPr>
                <w:sz w:val="24"/>
                <w:szCs w:val="24"/>
                <w:lang w:val="es-AR"/>
              </w:rPr>
              <w:t>les***/se (ob. indirecto)</w:t>
            </w:r>
          </w:p>
        </w:tc>
      </w:tr>
    </w:tbl>
    <w:p w:rsidR="00653E5D" w:rsidRDefault="00653E5D" w:rsidP="00653E5D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</w:p>
    <w:p w:rsidR="00653E5D" w:rsidRPr="002C6795" w:rsidRDefault="002C6795" w:rsidP="002C6795">
      <w:pPr>
        <w:pStyle w:val="normal0"/>
        <w:shd w:val="clear" w:color="auto" w:fill="D99594" w:themeFill="accent2" w:themeFillTint="99"/>
        <w:spacing w:line="360" w:lineRule="auto"/>
        <w:ind w:firstLine="720"/>
        <w:jc w:val="center"/>
        <w:rPr>
          <w:b/>
          <w:sz w:val="24"/>
          <w:szCs w:val="24"/>
          <w:lang w:val="es-AR"/>
        </w:rPr>
      </w:pPr>
      <w:r w:rsidRPr="002C6795">
        <w:rPr>
          <w:b/>
          <w:sz w:val="24"/>
          <w:szCs w:val="24"/>
          <w:lang w:val="es-AR"/>
        </w:rPr>
        <w:t>Sintaxis recta y oblicua</w:t>
      </w:r>
    </w:p>
    <w:p w:rsidR="00653E5D" w:rsidRPr="00443396" w:rsidRDefault="00653E5D" w:rsidP="00653E5D">
      <w:pPr>
        <w:pStyle w:val="normal0"/>
        <w:spacing w:line="360" w:lineRule="auto"/>
        <w:ind w:firstLine="720"/>
        <w:rPr>
          <w:b/>
          <w:lang w:val="es-AR"/>
        </w:rPr>
      </w:pPr>
      <w:r w:rsidRPr="00443396">
        <w:rPr>
          <w:sz w:val="24"/>
          <w:szCs w:val="24"/>
          <w:lang w:val="es-AR"/>
        </w:rPr>
        <w:t xml:space="preserve"> </w:t>
      </w:r>
    </w:p>
    <w:p w:rsidR="00653E5D" w:rsidRPr="00443396" w:rsidRDefault="00653E5D" w:rsidP="00653E5D">
      <w:pPr>
        <w:pStyle w:val="normal0"/>
        <w:spacing w:line="360" w:lineRule="auto"/>
        <w:rPr>
          <w:sz w:val="24"/>
          <w:szCs w:val="24"/>
          <w:lang w:val="es-AR"/>
        </w:rPr>
      </w:pPr>
      <w:r w:rsidRPr="00443396">
        <w:rPr>
          <w:b/>
          <w:lang w:val="es-AR"/>
        </w:rPr>
        <w:t xml:space="preserve"> </w:t>
      </w:r>
      <w:r w:rsidRPr="00443396">
        <w:rPr>
          <w:sz w:val="24"/>
          <w:szCs w:val="24"/>
          <w:lang w:val="es-AR"/>
        </w:rPr>
        <w:t xml:space="preserve">◦• forma recta: </w:t>
      </w:r>
      <w:r w:rsidRPr="00443396">
        <w:rPr>
          <w:sz w:val="24"/>
          <w:szCs w:val="24"/>
          <w:highlight w:val="yellow"/>
          <w:lang w:val="es-AR"/>
        </w:rPr>
        <w:t>sujeto</w:t>
      </w:r>
      <w:r w:rsidRPr="00443396">
        <w:rPr>
          <w:sz w:val="24"/>
          <w:szCs w:val="24"/>
          <w:lang w:val="es-AR"/>
        </w:rPr>
        <w:t xml:space="preserve"> </w:t>
      </w:r>
      <w:r w:rsidR="002C6795">
        <w:rPr>
          <w:sz w:val="24"/>
          <w:szCs w:val="24"/>
          <w:lang w:val="es-AR"/>
        </w:rPr>
        <w:t xml:space="preserve">gramatical (p. tónico) </w:t>
      </w:r>
      <w:r w:rsidRPr="00443396">
        <w:rPr>
          <w:sz w:val="24"/>
          <w:szCs w:val="24"/>
          <w:lang w:val="es-AR"/>
        </w:rPr>
        <w:t>+ verbo</w:t>
      </w:r>
    </w:p>
    <w:p w:rsidR="00653E5D" w:rsidRDefault="00653E5D" w:rsidP="00653E5D">
      <w:pPr>
        <w:pStyle w:val="normal0"/>
        <w:spacing w:line="360" w:lineRule="auto"/>
        <w:rPr>
          <w:sz w:val="24"/>
          <w:szCs w:val="24"/>
          <w:lang w:val="es-AR"/>
        </w:rPr>
      </w:pPr>
      <w:proofErr w:type="spellStart"/>
      <w:r w:rsidRPr="00443396">
        <w:rPr>
          <w:sz w:val="24"/>
          <w:szCs w:val="24"/>
          <w:lang w:val="es-AR"/>
        </w:rPr>
        <w:t>Ej</w:t>
      </w:r>
      <w:proofErr w:type="spellEnd"/>
      <w:r w:rsidRPr="00443396">
        <w:rPr>
          <w:sz w:val="24"/>
          <w:szCs w:val="24"/>
          <w:lang w:val="es-AR"/>
        </w:rPr>
        <w:t xml:space="preserve">: </w:t>
      </w:r>
      <w:r w:rsidR="002C6795">
        <w:rPr>
          <w:sz w:val="24"/>
          <w:szCs w:val="24"/>
          <w:lang w:val="es-AR"/>
        </w:rPr>
        <w:t>(</w:t>
      </w:r>
      <w:r w:rsidRPr="00443396">
        <w:rPr>
          <w:sz w:val="24"/>
          <w:szCs w:val="24"/>
          <w:highlight w:val="yellow"/>
          <w:lang w:val="es-AR"/>
        </w:rPr>
        <w:t>yo</w:t>
      </w:r>
      <w:r w:rsidR="002C6795">
        <w:rPr>
          <w:sz w:val="24"/>
          <w:szCs w:val="24"/>
          <w:lang w:val="es-AR"/>
        </w:rPr>
        <w:t>)</w:t>
      </w:r>
      <w:r w:rsidRPr="00443396">
        <w:rPr>
          <w:sz w:val="24"/>
          <w:szCs w:val="24"/>
          <w:lang w:val="es-AR"/>
        </w:rPr>
        <w:t xml:space="preserve"> escribo </w:t>
      </w:r>
    </w:p>
    <w:p w:rsidR="002C6795" w:rsidRPr="00443396" w:rsidRDefault="002C6795" w:rsidP="00653E5D">
      <w:pPr>
        <w:pStyle w:val="normal0"/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 </w:t>
      </w:r>
      <w:proofErr w:type="gramStart"/>
      <w:r>
        <w:rPr>
          <w:sz w:val="24"/>
          <w:szCs w:val="24"/>
          <w:lang w:val="es-AR"/>
        </w:rPr>
        <w:t>amo</w:t>
      </w:r>
      <w:proofErr w:type="gramEnd"/>
      <w:r>
        <w:rPr>
          <w:sz w:val="24"/>
          <w:szCs w:val="24"/>
          <w:lang w:val="es-AR"/>
        </w:rPr>
        <w:t xml:space="preserve"> / adoro / odio</w:t>
      </w:r>
    </w:p>
    <w:p w:rsidR="002C6795" w:rsidRDefault="002C6795" w:rsidP="00653E5D">
      <w:pPr>
        <w:pStyle w:val="normal0"/>
        <w:spacing w:line="360" w:lineRule="auto"/>
        <w:rPr>
          <w:sz w:val="24"/>
          <w:szCs w:val="24"/>
          <w:lang w:val="es-AR"/>
        </w:rPr>
      </w:pPr>
    </w:p>
    <w:p w:rsidR="00653E5D" w:rsidRPr="00443396" w:rsidRDefault="00653E5D" w:rsidP="00653E5D">
      <w:pPr>
        <w:pStyle w:val="normal0"/>
        <w:spacing w:line="360" w:lineRule="auto"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>◦•</w:t>
      </w:r>
      <w:r w:rsidR="002C6795">
        <w:rPr>
          <w:sz w:val="24"/>
          <w:szCs w:val="24"/>
          <w:lang w:val="es-AR"/>
        </w:rPr>
        <w:t xml:space="preserve"> forma oblic</w:t>
      </w:r>
      <w:r w:rsidRPr="00443396">
        <w:rPr>
          <w:sz w:val="24"/>
          <w:szCs w:val="24"/>
          <w:lang w:val="es-AR"/>
        </w:rPr>
        <w:t xml:space="preserve">ua: </w:t>
      </w:r>
      <w:r w:rsidR="002C6795">
        <w:rPr>
          <w:sz w:val="24"/>
          <w:szCs w:val="24"/>
          <w:lang w:val="es-AR"/>
        </w:rPr>
        <w:t xml:space="preserve">(tónico) </w:t>
      </w:r>
      <w:r w:rsidR="002C6795" w:rsidRPr="002C6795">
        <w:rPr>
          <w:sz w:val="24"/>
          <w:szCs w:val="24"/>
          <w:shd w:val="clear" w:color="auto" w:fill="D99594" w:themeFill="accent2" w:themeFillTint="99"/>
          <w:lang w:val="es-AR"/>
        </w:rPr>
        <w:t>p. átono</w:t>
      </w:r>
      <w:r w:rsidR="002C6795">
        <w:rPr>
          <w:sz w:val="24"/>
          <w:szCs w:val="24"/>
          <w:lang w:val="es-AR"/>
        </w:rPr>
        <w:t xml:space="preserve"> + </w:t>
      </w:r>
      <w:r w:rsidRPr="00443396">
        <w:rPr>
          <w:sz w:val="24"/>
          <w:szCs w:val="24"/>
          <w:lang w:val="es-AR"/>
        </w:rPr>
        <w:t>verbo</w:t>
      </w:r>
      <w:r w:rsidRPr="00443396">
        <w:rPr>
          <w:sz w:val="24"/>
          <w:szCs w:val="24"/>
          <w:lang w:val="es-AR"/>
        </w:rPr>
        <w:tab/>
      </w:r>
      <w:r w:rsidRPr="00443396">
        <w:rPr>
          <w:sz w:val="24"/>
          <w:szCs w:val="24"/>
          <w:lang w:val="es-AR"/>
        </w:rPr>
        <w:tab/>
      </w:r>
    </w:p>
    <w:p w:rsidR="00653E5D" w:rsidRPr="00443396" w:rsidRDefault="00653E5D" w:rsidP="00653E5D">
      <w:pPr>
        <w:pStyle w:val="normal0"/>
        <w:spacing w:line="360" w:lineRule="auto"/>
        <w:rPr>
          <w:sz w:val="24"/>
          <w:szCs w:val="24"/>
          <w:lang w:val="es-AR"/>
        </w:rPr>
      </w:pPr>
      <w:proofErr w:type="spellStart"/>
      <w:r w:rsidRPr="00443396">
        <w:rPr>
          <w:sz w:val="24"/>
          <w:szCs w:val="24"/>
          <w:lang w:val="es-AR"/>
        </w:rPr>
        <w:t>Ej</w:t>
      </w:r>
      <w:proofErr w:type="spellEnd"/>
      <w:r w:rsidRPr="00443396">
        <w:rPr>
          <w:sz w:val="24"/>
          <w:szCs w:val="24"/>
          <w:lang w:val="es-AR"/>
        </w:rPr>
        <w:t xml:space="preserve">: </w:t>
      </w:r>
      <w:r w:rsidR="002C6795">
        <w:rPr>
          <w:sz w:val="24"/>
          <w:szCs w:val="24"/>
          <w:highlight w:val="yellow"/>
          <w:lang w:val="es-AR"/>
        </w:rPr>
        <w:t>a m</w:t>
      </w:r>
      <w:r w:rsidR="002C6795">
        <w:rPr>
          <w:sz w:val="24"/>
          <w:szCs w:val="24"/>
          <w:lang w:val="es-AR"/>
        </w:rPr>
        <w:t>í</w:t>
      </w:r>
      <w:r w:rsidRPr="00443396">
        <w:rPr>
          <w:sz w:val="24"/>
          <w:szCs w:val="24"/>
          <w:lang w:val="es-AR"/>
        </w:rPr>
        <w:t xml:space="preserve"> </w:t>
      </w:r>
      <w:r w:rsidRPr="002C6795">
        <w:rPr>
          <w:sz w:val="24"/>
          <w:szCs w:val="24"/>
          <w:u w:val="single"/>
          <w:lang w:val="es-AR"/>
        </w:rPr>
        <w:t>estudiar idiomas</w:t>
      </w:r>
      <w:r w:rsidRPr="00443396">
        <w:rPr>
          <w:sz w:val="24"/>
          <w:szCs w:val="24"/>
          <w:lang w:val="es-AR"/>
        </w:rPr>
        <w:t xml:space="preserve"> </w:t>
      </w:r>
      <w:r w:rsidRPr="00443396">
        <w:rPr>
          <w:sz w:val="24"/>
          <w:szCs w:val="24"/>
          <w:shd w:val="clear" w:color="auto" w:fill="EA9999"/>
          <w:lang w:val="es-AR"/>
        </w:rPr>
        <w:t>me</w:t>
      </w:r>
      <w:r w:rsidRPr="00443396">
        <w:rPr>
          <w:sz w:val="24"/>
          <w:szCs w:val="24"/>
          <w:lang w:val="es-AR"/>
        </w:rPr>
        <w:t xml:space="preserve"> cuest</w:t>
      </w:r>
      <w:r w:rsidRPr="002C6795">
        <w:rPr>
          <w:sz w:val="24"/>
          <w:szCs w:val="24"/>
          <w:u w:val="single"/>
          <w:lang w:val="es-AR"/>
        </w:rPr>
        <w:t>a</w:t>
      </w:r>
      <w:r w:rsidRPr="00443396">
        <w:rPr>
          <w:sz w:val="24"/>
          <w:szCs w:val="24"/>
          <w:lang w:val="es-AR"/>
        </w:rPr>
        <w:t>*…</w:t>
      </w:r>
    </w:p>
    <w:p w:rsidR="00653E5D" w:rsidRPr="00443396" w:rsidRDefault="00653E5D" w:rsidP="00653E5D">
      <w:pPr>
        <w:pStyle w:val="normal0"/>
        <w:spacing w:line="360" w:lineRule="auto"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 xml:space="preserve">     </w:t>
      </w:r>
      <w:proofErr w:type="gramStart"/>
      <w:r w:rsidR="002C6795">
        <w:rPr>
          <w:sz w:val="24"/>
          <w:szCs w:val="24"/>
          <w:highlight w:val="yellow"/>
          <w:lang w:val="es-AR"/>
        </w:rPr>
        <w:t>a</w:t>
      </w:r>
      <w:proofErr w:type="gramEnd"/>
      <w:r w:rsidR="002C6795">
        <w:rPr>
          <w:sz w:val="24"/>
          <w:szCs w:val="24"/>
          <w:highlight w:val="yellow"/>
          <w:lang w:val="es-AR"/>
        </w:rPr>
        <w:t xml:space="preserve"> m</w:t>
      </w:r>
      <w:r w:rsidR="002C6795">
        <w:rPr>
          <w:sz w:val="24"/>
          <w:szCs w:val="24"/>
          <w:lang w:val="es-AR"/>
        </w:rPr>
        <w:t>í</w:t>
      </w:r>
      <w:r w:rsidRPr="00443396">
        <w:rPr>
          <w:sz w:val="24"/>
          <w:szCs w:val="24"/>
          <w:lang w:val="es-AR"/>
        </w:rPr>
        <w:t xml:space="preserve"> </w:t>
      </w:r>
      <w:r w:rsidRPr="00443396">
        <w:rPr>
          <w:sz w:val="24"/>
          <w:szCs w:val="24"/>
          <w:shd w:val="clear" w:color="auto" w:fill="EA9999"/>
          <w:lang w:val="es-AR"/>
        </w:rPr>
        <w:t>me</w:t>
      </w:r>
      <w:r w:rsidRPr="00443396">
        <w:rPr>
          <w:sz w:val="24"/>
          <w:szCs w:val="24"/>
          <w:lang w:val="es-AR"/>
        </w:rPr>
        <w:t xml:space="preserve"> gust</w:t>
      </w:r>
      <w:r w:rsidRPr="002C6795">
        <w:rPr>
          <w:b/>
          <w:sz w:val="24"/>
          <w:szCs w:val="24"/>
          <w:lang w:val="es-AR"/>
        </w:rPr>
        <w:t>an</w:t>
      </w:r>
      <w:r w:rsidRPr="00443396">
        <w:rPr>
          <w:sz w:val="24"/>
          <w:szCs w:val="24"/>
          <w:lang w:val="es-AR"/>
        </w:rPr>
        <w:t xml:space="preserve"> </w:t>
      </w:r>
      <w:r w:rsidRPr="002C6795">
        <w:rPr>
          <w:sz w:val="24"/>
          <w:szCs w:val="24"/>
          <w:u w:val="single"/>
          <w:lang w:val="es-AR"/>
        </w:rPr>
        <w:t>los libros</w:t>
      </w:r>
      <w:r w:rsidRPr="00443396">
        <w:rPr>
          <w:sz w:val="24"/>
          <w:szCs w:val="24"/>
          <w:lang w:val="es-AR"/>
        </w:rPr>
        <w:t>…</w:t>
      </w:r>
    </w:p>
    <w:p w:rsidR="00653E5D" w:rsidRDefault="002C6795" w:rsidP="00653E5D">
      <w:pPr>
        <w:pStyle w:val="normal0"/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lastRenderedPageBreak/>
        <w:t xml:space="preserve">El átono </w:t>
      </w:r>
      <w:r w:rsidR="00653E5D" w:rsidRPr="00443396">
        <w:rPr>
          <w:sz w:val="24"/>
          <w:szCs w:val="24"/>
          <w:lang w:val="es-AR"/>
        </w:rPr>
        <w:t>es obligatorio.</w:t>
      </w:r>
      <w:r>
        <w:rPr>
          <w:sz w:val="24"/>
          <w:szCs w:val="24"/>
          <w:lang w:val="es-AR"/>
        </w:rPr>
        <w:t xml:space="preserve"> La forma tónica, introducida por “a”, va a aparecer o para identificar el referente (a mí, no a otro) o para establecer una oposición. Veamos los siguientes casos:</w:t>
      </w:r>
    </w:p>
    <w:p w:rsidR="002C6795" w:rsidRDefault="002C6795" w:rsidP="002C6795">
      <w:pPr>
        <w:pStyle w:val="normal0"/>
        <w:numPr>
          <w:ilvl w:val="0"/>
          <w:numId w:val="8"/>
        </w:numPr>
        <w:spacing w:line="360" w:lineRule="auto"/>
        <w:contextualSpacing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¿Qué les gusta hacer en el final de semana? A mí, descansar. A mí, salir y salir, vivir en la calle.</w:t>
      </w:r>
    </w:p>
    <w:p w:rsidR="002C6795" w:rsidRDefault="002C6795" w:rsidP="002C6795">
      <w:pPr>
        <w:pStyle w:val="normal0"/>
        <w:numPr>
          <w:ilvl w:val="0"/>
          <w:numId w:val="8"/>
        </w:numPr>
        <w:spacing w:line="360" w:lineRule="auto"/>
        <w:contextualSpacing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A mí me encanta el periodismo, en cambio, a ella, a mi hermana, le gusta la carrera de historia. </w:t>
      </w:r>
    </w:p>
    <w:p w:rsidR="002C6795" w:rsidRPr="00443396" w:rsidRDefault="002C6795" w:rsidP="002C6795">
      <w:pPr>
        <w:pStyle w:val="normal0"/>
        <w:spacing w:line="360" w:lineRule="auto"/>
        <w:ind w:left="720"/>
        <w:contextualSpacing/>
        <w:rPr>
          <w:sz w:val="24"/>
          <w:szCs w:val="24"/>
          <w:lang w:val="es-AR"/>
        </w:rPr>
      </w:pPr>
    </w:p>
    <w:p w:rsidR="00653E5D" w:rsidRPr="002C6795" w:rsidRDefault="002C6795" w:rsidP="002C6795">
      <w:pPr>
        <w:pStyle w:val="normal0"/>
        <w:numPr>
          <w:ilvl w:val="0"/>
          <w:numId w:val="9"/>
        </w:numPr>
        <w:spacing w:line="360" w:lineRule="auto"/>
        <w:rPr>
          <w:sz w:val="24"/>
          <w:szCs w:val="24"/>
          <w:highlight w:val="lightGray"/>
          <w:lang w:val="es-AR"/>
        </w:rPr>
      </w:pPr>
      <w:r w:rsidRPr="002C6795">
        <w:rPr>
          <w:sz w:val="24"/>
          <w:szCs w:val="24"/>
          <w:highlight w:val="lightGray"/>
          <w:lang w:val="es-AR"/>
        </w:rPr>
        <w:t xml:space="preserve">La sintaxis oblicua es propia de una gran cantidad de verbos en español: “costar”, </w:t>
      </w:r>
      <w:r w:rsidR="00653E5D" w:rsidRPr="002C6795">
        <w:rPr>
          <w:sz w:val="24"/>
          <w:szCs w:val="24"/>
          <w:highlight w:val="lightGray"/>
          <w:lang w:val="es-AR"/>
        </w:rPr>
        <w:t xml:space="preserve">algunos verbos </w:t>
      </w:r>
      <w:proofErr w:type="spellStart"/>
      <w:r w:rsidR="00653E5D" w:rsidRPr="002C6795">
        <w:rPr>
          <w:sz w:val="24"/>
          <w:szCs w:val="24"/>
          <w:highlight w:val="lightGray"/>
          <w:lang w:val="es-AR"/>
        </w:rPr>
        <w:t>concordan</w:t>
      </w:r>
      <w:proofErr w:type="spellEnd"/>
      <w:r w:rsidR="00653E5D" w:rsidRPr="002C6795">
        <w:rPr>
          <w:sz w:val="24"/>
          <w:szCs w:val="24"/>
          <w:highlight w:val="lightGray"/>
          <w:lang w:val="es-AR"/>
        </w:rPr>
        <w:t xml:space="preserve"> con el OBJETO y no con el sujeto, como </w:t>
      </w:r>
    </w:p>
    <w:p w:rsidR="00653E5D" w:rsidRPr="00653E5D" w:rsidRDefault="00653E5D" w:rsidP="00653E5D">
      <w:pPr>
        <w:pStyle w:val="normal0"/>
        <w:spacing w:line="360" w:lineRule="auto"/>
        <w:ind w:firstLine="720"/>
        <w:jc w:val="center"/>
        <w:rPr>
          <w:b/>
          <w:sz w:val="24"/>
          <w:szCs w:val="24"/>
          <w:lang w:val="es-AR"/>
        </w:rPr>
      </w:pPr>
      <w:r w:rsidRPr="00653E5D">
        <w:rPr>
          <w:b/>
          <w:sz w:val="24"/>
          <w:szCs w:val="24"/>
          <w:lang w:val="es-AR"/>
        </w:rPr>
        <w:t>---------------------------</w:t>
      </w:r>
    </w:p>
    <w:p w:rsidR="00D6738D" w:rsidRPr="00443396" w:rsidRDefault="00660CC7">
      <w:pPr>
        <w:pStyle w:val="normal0"/>
        <w:spacing w:line="360" w:lineRule="auto"/>
        <w:ind w:firstLine="720"/>
        <w:rPr>
          <w:b/>
          <w:color w:val="FF0000"/>
          <w:sz w:val="24"/>
          <w:szCs w:val="24"/>
          <w:lang w:val="es-AR"/>
        </w:rPr>
      </w:pPr>
      <w:proofErr w:type="gramStart"/>
      <w:r w:rsidRPr="00443396">
        <w:rPr>
          <w:b/>
          <w:color w:val="FF0000"/>
          <w:sz w:val="24"/>
          <w:szCs w:val="24"/>
          <w:lang w:val="es-AR"/>
        </w:rPr>
        <w:t>¡ ATENCIÓN</w:t>
      </w:r>
      <w:proofErr w:type="gramEnd"/>
      <w:r w:rsidRPr="00443396">
        <w:rPr>
          <w:b/>
          <w:color w:val="FF0000"/>
          <w:sz w:val="24"/>
          <w:szCs w:val="24"/>
          <w:lang w:val="es-AR"/>
        </w:rPr>
        <w:t xml:space="preserve"> !</w:t>
      </w:r>
    </w:p>
    <w:p w:rsidR="00653E5D" w:rsidRDefault="00660CC7">
      <w:pPr>
        <w:pStyle w:val="normal0"/>
        <w:numPr>
          <w:ilvl w:val="0"/>
          <w:numId w:val="6"/>
        </w:numPr>
        <w:spacing w:line="360" w:lineRule="auto"/>
        <w:contextualSpacing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 xml:space="preserve">verbos </w:t>
      </w:r>
      <w:r w:rsidRPr="00443396">
        <w:rPr>
          <w:sz w:val="24"/>
          <w:szCs w:val="24"/>
          <w:highlight w:val="green"/>
          <w:lang w:val="es-AR"/>
        </w:rPr>
        <w:t>irregulares</w:t>
      </w:r>
      <w:r w:rsidRPr="00443396">
        <w:rPr>
          <w:sz w:val="24"/>
          <w:szCs w:val="24"/>
          <w:lang w:val="es-AR"/>
        </w:rPr>
        <w:t xml:space="preserve">: </w:t>
      </w:r>
      <w:r w:rsidR="00653E5D">
        <w:rPr>
          <w:sz w:val="24"/>
          <w:szCs w:val="24"/>
          <w:lang w:val="es-AR"/>
        </w:rPr>
        <w:t xml:space="preserve">los que diptongan </w:t>
      </w:r>
    </w:p>
    <w:p w:rsidR="00D6738D" w:rsidRPr="00443396" w:rsidRDefault="00653E5D" w:rsidP="00653E5D">
      <w:pPr>
        <w:pStyle w:val="normal0"/>
        <w:spacing w:line="360" w:lineRule="auto"/>
        <w:ind w:left="720"/>
        <w:contextualSpacing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-AR"/>
        </w:rPr>
        <w:t>en</w:t>
      </w:r>
      <w:proofErr w:type="gramEnd"/>
      <w:r>
        <w:rPr>
          <w:sz w:val="24"/>
          <w:szCs w:val="24"/>
          <w:lang w:val="es-AR"/>
        </w:rPr>
        <w:t xml:space="preserve"> el infinitivo: “volver” es una palabra </w:t>
      </w:r>
      <w:r w:rsidR="00660CC7" w:rsidRPr="00443396">
        <w:rPr>
          <w:sz w:val="24"/>
          <w:szCs w:val="24"/>
          <w:lang w:val="es-AR"/>
        </w:rPr>
        <w:t>aguda</w:t>
      </w:r>
      <w:r>
        <w:rPr>
          <w:sz w:val="24"/>
          <w:szCs w:val="24"/>
          <w:lang w:val="es-AR"/>
        </w:rPr>
        <w:t xml:space="preserve">, Cuando conjugo ese verbo en el presente de indicativo: se </w:t>
      </w:r>
      <w:proofErr w:type="spellStart"/>
      <w:r>
        <w:rPr>
          <w:sz w:val="24"/>
          <w:szCs w:val="24"/>
          <w:lang w:val="es-AR"/>
        </w:rPr>
        <w:t>tranforma</w:t>
      </w:r>
      <w:proofErr w:type="spellEnd"/>
      <w:r>
        <w:rPr>
          <w:sz w:val="24"/>
          <w:szCs w:val="24"/>
          <w:lang w:val="es-AR"/>
        </w:rPr>
        <w:t xml:space="preserve"> en grave y el acento cae sobre esa “o” de la raíz, que en este caso va a diptongar. </w:t>
      </w:r>
    </w:p>
    <w:p w:rsidR="00D6738D" w:rsidRPr="00443396" w:rsidRDefault="00660CC7">
      <w:pPr>
        <w:pStyle w:val="normal0"/>
        <w:spacing w:line="360" w:lineRule="auto"/>
        <w:rPr>
          <w:color w:val="FF0000"/>
          <w:sz w:val="24"/>
          <w:szCs w:val="24"/>
          <w:lang w:val="es-AR"/>
        </w:rPr>
      </w:pPr>
      <w:r w:rsidRPr="00443396">
        <w:rPr>
          <w:lang w:val="es-AR"/>
        </w:rPr>
        <w:tab/>
      </w:r>
      <w:r w:rsidRPr="00443396">
        <w:rPr>
          <w:lang w:val="es-AR"/>
        </w:rPr>
        <w:tab/>
      </w:r>
      <w:r w:rsidRPr="00443396">
        <w:rPr>
          <w:lang w:val="es-AR"/>
        </w:rPr>
        <w:tab/>
        <w:t xml:space="preserve">                       </w:t>
      </w:r>
      <w:r w:rsidRPr="00443396">
        <w:rPr>
          <w:rFonts w:ascii="Arial Unicode MS" w:eastAsia="Arial Unicode MS" w:hAnsi="Arial Unicode MS" w:cs="Arial Unicode MS"/>
          <w:color w:val="FF0000"/>
          <w:sz w:val="24"/>
          <w:szCs w:val="24"/>
          <w:lang w:val="es-AR"/>
        </w:rPr>
        <w:t>↓</w:t>
      </w:r>
    </w:p>
    <w:p w:rsidR="00D6738D" w:rsidRPr="00443396" w:rsidRDefault="00660CC7">
      <w:pPr>
        <w:pStyle w:val="normal0"/>
        <w:spacing w:line="360" w:lineRule="auto"/>
        <w:rPr>
          <w:color w:val="FF0000"/>
          <w:sz w:val="24"/>
          <w:szCs w:val="24"/>
          <w:lang w:val="es-AR"/>
        </w:rPr>
      </w:pPr>
      <w:r w:rsidRPr="00443396">
        <w:rPr>
          <w:color w:val="FF0000"/>
          <w:sz w:val="24"/>
          <w:szCs w:val="24"/>
          <w:lang w:val="es-AR"/>
        </w:rPr>
        <w:tab/>
      </w:r>
      <w:r w:rsidRPr="00443396">
        <w:rPr>
          <w:color w:val="FF0000"/>
          <w:sz w:val="24"/>
          <w:szCs w:val="24"/>
          <w:lang w:val="es-AR"/>
        </w:rPr>
        <w:tab/>
      </w:r>
      <w:r w:rsidRPr="00443396">
        <w:rPr>
          <w:color w:val="FF0000"/>
          <w:sz w:val="24"/>
          <w:szCs w:val="24"/>
          <w:lang w:val="es-AR"/>
        </w:rPr>
        <w:tab/>
      </w:r>
      <w:r w:rsidRPr="00443396">
        <w:rPr>
          <w:color w:val="FF0000"/>
          <w:sz w:val="24"/>
          <w:szCs w:val="24"/>
          <w:lang w:val="es-AR"/>
        </w:rPr>
        <w:tab/>
        <w:t xml:space="preserve">   DIPTONGA</w:t>
      </w:r>
    </w:p>
    <w:p w:rsidR="00D6738D" w:rsidRPr="00443396" w:rsidRDefault="00660CC7">
      <w:pPr>
        <w:pStyle w:val="normal0"/>
        <w:spacing w:line="360" w:lineRule="auto"/>
        <w:jc w:val="center"/>
        <w:rPr>
          <w:sz w:val="24"/>
          <w:szCs w:val="24"/>
          <w:lang w:val="es-AR"/>
        </w:rPr>
      </w:pPr>
      <w:r w:rsidRPr="00443396">
        <w:rPr>
          <w:lang w:val="es-AR"/>
        </w:rPr>
        <w:t>(</w:t>
      </w:r>
      <w:proofErr w:type="gramStart"/>
      <w:r w:rsidRPr="00443396">
        <w:rPr>
          <w:lang w:val="es-AR"/>
        </w:rPr>
        <w:t>cuando</w:t>
      </w:r>
      <w:proofErr w:type="gramEnd"/>
      <w:r w:rsidRPr="00443396">
        <w:rPr>
          <w:lang w:val="es-AR"/>
        </w:rPr>
        <w:t xml:space="preserve"> es la </w:t>
      </w:r>
      <w:r w:rsidRPr="00443396">
        <w:rPr>
          <w:highlight w:val="green"/>
          <w:lang w:val="es-AR"/>
        </w:rPr>
        <w:t>1ª persona del singular</w:t>
      </w:r>
      <w:r w:rsidRPr="00443396">
        <w:rPr>
          <w:lang w:val="es-AR"/>
        </w:rPr>
        <w:t xml:space="preserve"> en el PRESENTE del indicativo)</w:t>
      </w:r>
    </w:p>
    <w:p w:rsidR="00D6738D" w:rsidRPr="00653E5D" w:rsidRDefault="00660CC7">
      <w:pPr>
        <w:pStyle w:val="normal0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es-AR"/>
        </w:rPr>
      </w:pPr>
      <w:proofErr w:type="spellStart"/>
      <w:r w:rsidRPr="00443396">
        <w:rPr>
          <w:sz w:val="24"/>
          <w:szCs w:val="24"/>
          <w:lang w:val="es-AR"/>
        </w:rPr>
        <w:t>Ej</w:t>
      </w:r>
      <w:proofErr w:type="spellEnd"/>
      <w:r w:rsidRPr="00443396">
        <w:rPr>
          <w:sz w:val="24"/>
          <w:szCs w:val="24"/>
          <w:lang w:val="es-AR"/>
        </w:rPr>
        <w:t>: v</w:t>
      </w:r>
      <w:r w:rsidRPr="00653E5D">
        <w:rPr>
          <w:sz w:val="24"/>
          <w:szCs w:val="24"/>
          <w:shd w:val="clear" w:color="auto" w:fill="D99594" w:themeFill="accent2" w:themeFillTint="99"/>
          <w:lang w:val="es-AR"/>
        </w:rPr>
        <w:t>o</w:t>
      </w:r>
      <w:r w:rsidRPr="00443396">
        <w:rPr>
          <w:sz w:val="24"/>
          <w:szCs w:val="24"/>
          <w:lang w:val="es-AR"/>
        </w:rPr>
        <w:t xml:space="preserve">lver </w:t>
      </w:r>
      <w:r w:rsidRPr="00443396">
        <w:rPr>
          <w:rFonts w:ascii="Arial Unicode MS" w:eastAsia="Arial Unicode MS" w:hAnsi="Arial Unicode MS" w:cs="Arial Unicode MS"/>
          <w:b/>
          <w:lang w:val="es-AR"/>
        </w:rPr>
        <w:t xml:space="preserve">→ </w:t>
      </w:r>
      <w:r w:rsidRPr="00653E5D">
        <w:rPr>
          <w:b/>
          <w:lang w:val="es-AR"/>
        </w:rPr>
        <w:t>v</w:t>
      </w:r>
      <w:r w:rsidRPr="00653E5D">
        <w:rPr>
          <w:b/>
          <w:shd w:val="clear" w:color="auto" w:fill="D99594" w:themeFill="accent2" w:themeFillTint="99"/>
          <w:lang w:val="es-AR"/>
        </w:rPr>
        <w:t>ue</w:t>
      </w:r>
      <w:r w:rsidRPr="00653E5D">
        <w:rPr>
          <w:b/>
          <w:lang w:val="es-AR"/>
        </w:rPr>
        <w:t>lvo</w:t>
      </w:r>
      <w:r w:rsidRPr="00443396">
        <w:rPr>
          <w:lang w:val="es-AR"/>
        </w:rPr>
        <w:t xml:space="preserve"> </w:t>
      </w:r>
    </w:p>
    <w:p w:rsidR="00653E5D" w:rsidRPr="00443396" w:rsidRDefault="00653E5D">
      <w:pPr>
        <w:pStyle w:val="normal0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es-AR"/>
        </w:rPr>
      </w:pPr>
      <w:r>
        <w:rPr>
          <w:lang w:val="es-AR"/>
        </w:rPr>
        <w:t>p</w:t>
      </w:r>
      <w:r w:rsidRPr="00653E5D">
        <w:rPr>
          <w:shd w:val="clear" w:color="auto" w:fill="D99594" w:themeFill="accent2" w:themeFillTint="99"/>
          <w:lang w:val="es-AR"/>
        </w:rPr>
        <w:t>e</w:t>
      </w:r>
      <w:r>
        <w:rPr>
          <w:lang w:val="es-AR"/>
        </w:rPr>
        <w:t xml:space="preserve">nsar </w:t>
      </w:r>
      <w:r w:rsidRPr="00443396">
        <w:rPr>
          <w:rFonts w:ascii="Arial Unicode MS" w:eastAsia="Arial Unicode MS" w:hAnsi="Arial Unicode MS" w:cs="Arial Unicode MS"/>
          <w:b/>
          <w:lang w:val="es-AR"/>
        </w:rPr>
        <w:t>→</w:t>
      </w:r>
      <w:r>
        <w:rPr>
          <w:rFonts w:ascii="Arial Unicode MS" w:eastAsia="Arial Unicode MS" w:hAnsi="Arial Unicode MS" w:cs="Arial Unicode MS"/>
          <w:b/>
          <w:lang w:val="es-AR"/>
        </w:rPr>
        <w:t xml:space="preserve"> p</w:t>
      </w:r>
      <w:r w:rsidRPr="00653E5D">
        <w:rPr>
          <w:rFonts w:ascii="Arial Unicode MS" w:eastAsia="Arial Unicode MS" w:hAnsi="Arial Unicode MS" w:cs="Arial Unicode MS"/>
          <w:b/>
          <w:shd w:val="clear" w:color="auto" w:fill="D99594" w:themeFill="accent2" w:themeFillTint="99"/>
          <w:lang w:val="es-AR"/>
        </w:rPr>
        <w:t>ie</w:t>
      </w:r>
      <w:r>
        <w:rPr>
          <w:rFonts w:ascii="Arial Unicode MS" w:eastAsia="Arial Unicode MS" w:hAnsi="Arial Unicode MS" w:cs="Arial Unicode MS"/>
          <w:b/>
          <w:lang w:val="es-AR"/>
        </w:rPr>
        <w:t>nso</w:t>
      </w:r>
    </w:p>
    <w:p w:rsidR="00D6738D" w:rsidRPr="00443396" w:rsidRDefault="00653E5D" w:rsidP="00653E5D">
      <w:pPr>
        <w:pStyle w:val="normal0"/>
        <w:spacing w:line="360" w:lineRule="auto"/>
        <w:jc w:val="center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------------------------------</w:t>
      </w:r>
    </w:p>
    <w:p w:rsidR="00D6738D" w:rsidRPr="00443396" w:rsidRDefault="00660CC7">
      <w:pPr>
        <w:pStyle w:val="normal0"/>
        <w:spacing w:line="360" w:lineRule="auto"/>
        <w:rPr>
          <w:b/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ab/>
      </w:r>
      <w:r w:rsidRPr="00443396">
        <w:rPr>
          <w:rFonts w:ascii="Arial Unicode MS" w:eastAsia="Arial Unicode MS" w:hAnsi="Arial Unicode MS" w:cs="Arial Unicode MS"/>
          <w:b/>
          <w:lang w:val="es-AR"/>
        </w:rPr>
        <w:t xml:space="preserve">→ </w:t>
      </w:r>
      <w:r w:rsidRPr="00443396">
        <w:rPr>
          <w:b/>
          <w:sz w:val="24"/>
          <w:szCs w:val="24"/>
          <w:lang w:val="es-AR"/>
        </w:rPr>
        <w:t xml:space="preserve">un poquito sobre el texto de </w:t>
      </w:r>
      <w:proofErr w:type="spellStart"/>
      <w:r w:rsidRPr="00443396">
        <w:rPr>
          <w:b/>
          <w:sz w:val="24"/>
          <w:szCs w:val="24"/>
          <w:lang w:val="es-AR"/>
        </w:rPr>
        <w:t>Tatián</w:t>
      </w:r>
      <w:proofErr w:type="spellEnd"/>
      <w:r w:rsidRPr="00443396">
        <w:rPr>
          <w:b/>
          <w:sz w:val="24"/>
          <w:szCs w:val="24"/>
          <w:lang w:val="es-AR"/>
        </w:rPr>
        <w:t>, “Política y poética de la enseñanza”</w:t>
      </w:r>
    </w:p>
    <w:p w:rsidR="00D6738D" w:rsidRPr="00443396" w:rsidRDefault="00660CC7" w:rsidP="00653E5D">
      <w:pPr>
        <w:pStyle w:val="normal0"/>
        <w:spacing w:line="360" w:lineRule="auto"/>
        <w:jc w:val="both"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 xml:space="preserve">◦• </w:t>
      </w:r>
      <w:proofErr w:type="spellStart"/>
      <w:r w:rsidR="00653E5D">
        <w:rPr>
          <w:sz w:val="24"/>
          <w:szCs w:val="24"/>
          <w:lang w:val="es-AR"/>
        </w:rPr>
        <w:t>Jacotot</w:t>
      </w:r>
      <w:proofErr w:type="spellEnd"/>
      <w:r w:rsidR="00653E5D">
        <w:rPr>
          <w:sz w:val="24"/>
          <w:szCs w:val="24"/>
          <w:lang w:val="es-AR"/>
        </w:rPr>
        <w:t xml:space="preserve"> escribe sobre </w:t>
      </w:r>
      <w:r w:rsidRPr="00443396">
        <w:rPr>
          <w:sz w:val="24"/>
          <w:szCs w:val="24"/>
          <w:lang w:val="es-AR"/>
        </w:rPr>
        <w:t xml:space="preserve">la experiencia de leer un libro en que el idioma leído no es de su total conocimiento, escribiendo a respecto (en ese mismo idioma), después. </w:t>
      </w:r>
    </w:p>
    <w:p w:rsidR="00D6738D" w:rsidRPr="00443396" w:rsidRDefault="00660CC7">
      <w:pPr>
        <w:pStyle w:val="normal0"/>
        <w:spacing w:line="360" w:lineRule="auto"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>◦• Pensar en la potencialidad del ejemplo.</w:t>
      </w:r>
    </w:p>
    <w:p w:rsidR="00D6738D" w:rsidRPr="00443396" w:rsidRDefault="00660CC7">
      <w:pPr>
        <w:pStyle w:val="normal0"/>
        <w:numPr>
          <w:ilvl w:val="0"/>
          <w:numId w:val="7"/>
        </w:numPr>
        <w:spacing w:line="360" w:lineRule="auto"/>
        <w:contextualSpacing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>el aprendizaje con la comparación de la lengua materna</w:t>
      </w:r>
      <w:r w:rsidR="00653E5D">
        <w:rPr>
          <w:sz w:val="24"/>
          <w:szCs w:val="24"/>
          <w:lang w:val="es-AR"/>
        </w:rPr>
        <w:t xml:space="preserve"> (ese milagro de aprender una lengua </w:t>
      </w:r>
      <w:r w:rsidR="00653E5D" w:rsidRPr="00653E5D">
        <w:rPr>
          <w:sz w:val="24"/>
          <w:szCs w:val="24"/>
          <w:u w:val="single"/>
          <w:lang w:val="es-AR"/>
        </w:rPr>
        <w:t>sin explicaciones</w:t>
      </w:r>
      <w:r w:rsidR="00653E5D">
        <w:rPr>
          <w:sz w:val="24"/>
          <w:szCs w:val="24"/>
          <w:lang w:val="es-AR"/>
        </w:rPr>
        <w:t>)</w:t>
      </w:r>
      <w:r w:rsidRPr="00443396">
        <w:rPr>
          <w:sz w:val="24"/>
          <w:szCs w:val="24"/>
          <w:lang w:val="es-AR"/>
        </w:rPr>
        <w:t>.</w:t>
      </w:r>
    </w:p>
    <w:p w:rsidR="00D6738D" w:rsidRPr="00443396" w:rsidRDefault="00660CC7">
      <w:pPr>
        <w:pStyle w:val="normal0"/>
        <w:spacing w:line="360" w:lineRule="auto"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>◦• Apropiarse de la lengua, tanto por necesidad, c</w:t>
      </w:r>
      <w:r w:rsidR="00653E5D">
        <w:rPr>
          <w:sz w:val="24"/>
          <w:szCs w:val="24"/>
          <w:lang w:val="es-AR"/>
        </w:rPr>
        <w:t>omo</w:t>
      </w:r>
      <w:r w:rsidRPr="00443396">
        <w:rPr>
          <w:sz w:val="24"/>
          <w:szCs w:val="24"/>
          <w:lang w:val="es-AR"/>
        </w:rPr>
        <w:t xml:space="preserve"> por su propia voluntad.</w:t>
      </w:r>
    </w:p>
    <w:p w:rsidR="00D6738D" w:rsidRPr="00443396" w:rsidRDefault="00660CC7">
      <w:pPr>
        <w:pStyle w:val="normal0"/>
        <w:spacing w:line="360" w:lineRule="auto"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>◦• La cuestión de que “todas las inteligencias son iguales”, como un principio.</w:t>
      </w:r>
    </w:p>
    <w:p w:rsidR="00D6738D" w:rsidRPr="00443396" w:rsidRDefault="00660CC7">
      <w:pPr>
        <w:pStyle w:val="normal0"/>
        <w:numPr>
          <w:ilvl w:val="0"/>
          <w:numId w:val="5"/>
        </w:numPr>
        <w:spacing w:line="360" w:lineRule="auto"/>
        <w:contextualSpacing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>contexto de América Latina.</w:t>
      </w:r>
    </w:p>
    <w:p w:rsidR="00D6738D" w:rsidRPr="00443396" w:rsidRDefault="007215CD">
      <w:pPr>
        <w:pStyle w:val="normal0"/>
        <w:spacing w:line="360" w:lineRule="auto"/>
        <w:rPr>
          <w:sz w:val="24"/>
          <w:szCs w:val="24"/>
          <w:lang w:val="es-AR"/>
        </w:rPr>
      </w:pPr>
      <w:r w:rsidRPr="00443396">
        <w:rPr>
          <w:lang w:val="es-AR"/>
        </w:rPr>
        <w:lastRenderedPageBreak/>
        <w:pict>
          <v:rect id="_x0000_i1025" style="width:0;height:1.5pt" o:hralign="center" o:hrstd="t" o:hr="t" fillcolor="#a0a0a0" stroked="f"/>
        </w:pict>
      </w:r>
    </w:p>
    <w:p w:rsidR="00D6738D" w:rsidRPr="00443396" w:rsidRDefault="00660CC7">
      <w:pPr>
        <w:pStyle w:val="normal0"/>
        <w:spacing w:line="360" w:lineRule="auto"/>
        <w:jc w:val="center"/>
        <w:rPr>
          <w:b/>
          <w:i/>
          <w:sz w:val="24"/>
          <w:szCs w:val="24"/>
          <w:lang w:val="es-AR"/>
        </w:rPr>
      </w:pPr>
      <w:r w:rsidRPr="00443396">
        <w:rPr>
          <w:b/>
          <w:i/>
          <w:sz w:val="24"/>
          <w:szCs w:val="24"/>
          <w:lang w:val="es-AR"/>
        </w:rPr>
        <w:t>Tarea</w:t>
      </w:r>
    </w:p>
    <w:p w:rsidR="00D6738D" w:rsidRPr="00443396" w:rsidRDefault="00660CC7">
      <w:pPr>
        <w:pStyle w:val="normal0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  <w:lang w:val="es-AR"/>
        </w:rPr>
      </w:pPr>
      <w:r w:rsidRPr="00443396">
        <w:rPr>
          <w:sz w:val="24"/>
          <w:szCs w:val="24"/>
          <w:lang w:val="es-AR"/>
        </w:rPr>
        <w:t xml:space="preserve">Leer texto de </w:t>
      </w:r>
      <w:proofErr w:type="spellStart"/>
      <w:r w:rsidRPr="00443396">
        <w:rPr>
          <w:sz w:val="24"/>
          <w:szCs w:val="24"/>
          <w:lang w:val="es-AR"/>
        </w:rPr>
        <w:t>Tatián</w:t>
      </w:r>
      <w:proofErr w:type="spellEnd"/>
      <w:r w:rsidRPr="00443396">
        <w:rPr>
          <w:sz w:val="24"/>
          <w:szCs w:val="24"/>
          <w:lang w:val="es-AR"/>
        </w:rPr>
        <w:t>, “Política y poética de la enseñanza”</w:t>
      </w:r>
    </w:p>
    <w:p w:rsidR="00D6738D" w:rsidRPr="00443396" w:rsidRDefault="00653E5D">
      <w:pPr>
        <w:pStyle w:val="normal0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Caps. 8, </w:t>
      </w:r>
      <w:r w:rsidR="00660CC7" w:rsidRPr="00443396">
        <w:rPr>
          <w:sz w:val="24"/>
          <w:szCs w:val="24"/>
          <w:lang w:val="es-AR"/>
        </w:rPr>
        <w:t xml:space="preserve">9 </w:t>
      </w:r>
      <w:r>
        <w:rPr>
          <w:sz w:val="24"/>
          <w:szCs w:val="24"/>
          <w:lang w:val="es-AR"/>
        </w:rPr>
        <w:t xml:space="preserve">y 10 </w:t>
      </w:r>
      <w:r w:rsidR="00660CC7" w:rsidRPr="00443396">
        <w:rPr>
          <w:sz w:val="24"/>
          <w:szCs w:val="24"/>
          <w:lang w:val="es-AR"/>
        </w:rPr>
        <w:t xml:space="preserve">de la </w:t>
      </w:r>
      <w:r w:rsidR="00660CC7" w:rsidRPr="00653E5D">
        <w:rPr>
          <w:i/>
          <w:sz w:val="24"/>
          <w:szCs w:val="24"/>
          <w:lang w:val="es-AR"/>
        </w:rPr>
        <w:t>Gramática.</w:t>
      </w:r>
      <w:r w:rsidR="00660CC7" w:rsidRPr="00443396">
        <w:rPr>
          <w:sz w:val="24"/>
          <w:szCs w:val="24"/>
          <w:lang w:val="es-AR"/>
        </w:rPr>
        <w:t xml:space="preserve">  </w:t>
      </w:r>
    </w:p>
    <w:sectPr w:rsidR="00D6738D" w:rsidRPr="00443396" w:rsidSect="00D6738D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8D" w:rsidRDefault="00D6738D" w:rsidP="00D6738D">
      <w:pPr>
        <w:spacing w:line="240" w:lineRule="auto"/>
      </w:pPr>
      <w:r>
        <w:separator/>
      </w:r>
    </w:p>
  </w:endnote>
  <w:endnote w:type="continuationSeparator" w:id="0">
    <w:p w:rsidR="00D6738D" w:rsidRDefault="00D6738D" w:rsidP="00D67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8D" w:rsidRDefault="00D6738D" w:rsidP="00D6738D">
      <w:pPr>
        <w:spacing w:line="240" w:lineRule="auto"/>
      </w:pPr>
      <w:r>
        <w:separator/>
      </w:r>
    </w:p>
  </w:footnote>
  <w:footnote w:type="continuationSeparator" w:id="0">
    <w:p w:rsidR="00D6738D" w:rsidRDefault="00D6738D" w:rsidP="00D673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8D" w:rsidRDefault="00660CC7">
    <w:pPr>
      <w:pStyle w:val="normal0"/>
      <w:spacing w:after="120"/>
      <w:jc w:val="both"/>
      <w:rPr>
        <w:b/>
        <w:sz w:val="20"/>
        <w:szCs w:val="20"/>
      </w:rPr>
    </w:pPr>
    <w:r>
      <w:rPr>
        <w:b/>
        <w:sz w:val="20"/>
        <w:szCs w:val="20"/>
      </w:rPr>
      <w:t>&lt;</w:t>
    </w:r>
    <w:proofErr w:type="spellStart"/>
    <w:r>
      <w:rPr>
        <w:b/>
        <w:sz w:val="20"/>
        <w:szCs w:val="20"/>
      </w:rPr>
      <w:t>Anotaciones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hechas</w:t>
    </w:r>
    <w:proofErr w:type="spellEnd"/>
    <w:r>
      <w:rPr>
        <w:b/>
        <w:sz w:val="20"/>
        <w:szCs w:val="20"/>
      </w:rPr>
      <w:t xml:space="preserve"> por Marina y Maite&gt;</w:t>
    </w:r>
  </w:p>
  <w:p w:rsidR="00D6738D" w:rsidRDefault="00660CC7" w:rsidP="0084155B">
    <w:pPr>
      <w:pStyle w:val="normal0"/>
      <w:spacing w:after="120"/>
      <w:jc w:val="both"/>
    </w:pPr>
    <w:r>
      <w:rPr>
        <w:i/>
        <w:sz w:val="16"/>
        <w:szCs w:val="16"/>
      </w:rPr>
      <w:t xml:space="preserve">&lt;Língua Espanhola I – Maite Celada&gt; </w:t>
    </w:r>
    <w:r>
      <w:rPr>
        <w:sz w:val="16"/>
        <w:szCs w:val="16"/>
      </w:rPr>
      <w:t xml:space="preserve">07 de </w:t>
    </w:r>
    <w:proofErr w:type="spellStart"/>
    <w:r>
      <w:rPr>
        <w:sz w:val="16"/>
        <w:szCs w:val="16"/>
      </w:rPr>
      <w:t>mayo</w:t>
    </w:r>
    <w:proofErr w:type="spellEnd"/>
    <w:r>
      <w:rPr>
        <w:sz w:val="16"/>
        <w:szCs w:val="16"/>
      </w:rPr>
      <w:t xml:space="preserve"> de 2018 – </w:t>
    </w:r>
    <w:proofErr w:type="spellStart"/>
    <w:r>
      <w:rPr>
        <w:sz w:val="16"/>
        <w:szCs w:val="16"/>
      </w:rPr>
      <w:t>clase</w:t>
    </w:r>
    <w:proofErr w:type="spellEnd"/>
    <w:r>
      <w:rPr>
        <w:sz w:val="16"/>
        <w:szCs w:val="16"/>
      </w:rPr>
      <w:t xml:space="preserve"> 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932"/>
    <w:multiLevelType w:val="hybridMultilevel"/>
    <w:tmpl w:val="EC004E96"/>
    <w:lvl w:ilvl="0" w:tplc="9512770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6AA"/>
    <w:multiLevelType w:val="multilevel"/>
    <w:tmpl w:val="A8042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5965805"/>
    <w:multiLevelType w:val="multilevel"/>
    <w:tmpl w:val="FEEA0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1E1FE8"/>
    <w:multiLevelType w:val="multilevel"/>
    <w:tmpl w:val="6FCE9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1DE3F3A"/>
    <w:multiLevelType w:val="multilevel"/>
    <w:tmpl w:val="9A8A0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29D7915"/>
    <w:multiLevelType w:val="multilevel"/>
    <w:tmpl w:val="BE0080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1EA5265"/>
    <w:multiLevelType w:val="multilevel"/>
    <w:tmpl w:val="737A6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35704B5"/>
    <w:multiLevelType w:val="multilevel"/>
    <w:tmpl w:val="954E7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FC206E9"/>
    <w:multiLevelType w:val="hybridMultilevel"/>
    <w:tmpl w:val="42B8EE36"/>
    <w:lvl w:ilvl="0" w:tplc="C4161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38D"/>
    <w:rsid w:val="001E0A60"/>
    <w:rsid w:val="002C6795"/>
    <w:rsid w:val="002F7EAD"/>
    <w:rsid w:val="00443396"/>
    <w:rsid w:val="00582417"/>
    <w:rsid w:val="00653E5D"/>
    <w:rsid w:val="00660CC7"/>
    <w:rsid w:val="007215CD"/>
    <w:rsid w:val="0084155B"/>
    <w:rsid w:val="00B842C2"/>
    <w:rsid w:val="00D6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17"/>
  </w:style>
  <w:style w:type="paragraph" w:styleId="Ttulo1">
    <w:name w:val="heading 1"/>
    <w:basedOn w:val="normal0"/>
    <w:next w:val="normal0"/>
    <w:rsid w:val="00D673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673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673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673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6738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673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6738D"/>
  </w:style>
  <w:style w:type="table" w:customStyle="1" w:styleId="TableNormal">
    <w:name w:val="Table Normal"/>
    <w:rsid w:val="00D673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6738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673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673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0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C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415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155B"/>
  </w:style>
  <w:style w:type="paragraph" w:styleId="Rodap">
    <w:name w:val="footer"/>
    <w:basedOn w:val="Normal"/>
    <w:link w:val="RodapChar"/>
    <w:uiPriority w:val="99"/>
    <w:semiHidden/>
    <w:unhideWhenUsed/>
    <w:rsid w:val="008415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15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5</cp:revision>
  <dcterms:created xsi:type="dcterms:W3CDTF">2018-05-07T23:03:00Z</dcterms:created>
  <dcterms:modified xsi:type="dcterms:W3CDTF">2018-05-13T21:12:00Z</dcterms:modified>
</cp:coreProperties>
</file>