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3D0" w:rsidRDefault="00E773D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UNIVERSIDADE DE SÃO PAULO</w:t>
      </w:r>
    </w:p>
    <w:p w:rsidR="00E773D0" w:rsidRDefault="00FF5EEA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FACULDADE DE</w:t>
      </w:r>
      <w:r w:rsidR="00E773D0">
        <w:rPr>
          <w:b/>
          <w:bCs/>
          <w:sz w:val="20"/>
        </w:rPr>
        <w:t xml:space="preserve"> ECONOMIA, ADMINISTRAÇÃO E CONTABILIDADE DE RIBEIRÃO PRETO</w:t>
      </w:r>
    </w:p>
    <w:p w:rsidR="00E773D0" w:rsidRDefault="00E773D0">
      <w:pPr>
        <w:spacing w:line="240" w:lineRule="auto"/>
      </w:pPr>
    </w:p>
    <w:p w:rsidR="00E773D0" w:rsidRDefault="00E773D0">
      <w:pPr>
        <w:jc w:val="center"/>
        <w:rPr>
          <w:b/>
          <w:sz w:val="28"/>
        </w:rPr>
      </w:pPr>
      <w:r>
        <w:rPr>
          <w:b/>
          <w:sz w:val="28"/>
        </w:rPr>
        <w:t>PROGRAMA DE DISCIPLINA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2232"/>
        <w:gridCol w:w="2232"/>
        <w:gridCol w:w="2232"/>
      </w:tblGrid>
      <w:tr w:rsidR="00E773D0">
        <w:trPr>
          <w:jc w:val="center"/>
        </w:trPr>
        <w:tc>
          <w:tcPr>
            <w:tcW w:w="4464" w:type="dxa"/>
            <w:gridSpan w:val="2"/>
          </w:tcPr>
          <w:p w:rsidR="00E773D0" w:rsidRDefault="00E773D0" w:rsidP="00D53593">
            <w:pPr>
              <w:spacing w:before="240" w:after="240" w:line="240" w:lineRule="auto"/>
            </w:pPr>
            <w:r>
              <w:rPr>
                <w:b/>
                <w:sz w:val="28"/>
              </w:rPr>
              <w:t>Ano</w:t>
            </w:r>
            <w:r>
              <w:t xml:space="preserve"> </w:t>
            </w:r>
            <w:r>
              <w:rPr>
                <w:b/>
                <w:sz w:val="28"/>
              </w:rPr>
              <w:t>Letivo</w:t>
            </w:r>
            <w:r>
              <w:rPr>
                <w:b/>
              </w:rPr>
              <w:t>:</w:t>
            </w:r>
            <w:r>
              <w:t xml:space="preserve">        </w:t>
            </w:r>
            <w:r w:rsidR="00E7696B">
              <w:t>20</w:t>
            </w:r>
            <w:r w:rsidR="00D53593">
              <w:t>1</w:t>
            </w:r>
            <w:r w:rsidR="002D4EFF">
              <w:t>8</w:t>
            </w:r>
          </w:p>
        </w:tc>
        <w:tc>
          <w:tcPr>
            <w:tcW w:w="4464" w:type="dxa"/>
            <w:gridSpan w:val="2"/>
          </w:tcPr>
          <w:p w:rsidR="00E773D0" w:rsidRDefault="00E773D0">
            <w:pPr>
              <w:spacing w:before="240" w:after="240" w:line="240" w:lineRule="auto"/>
            </w:pPr>
            <w:r>
              <w:rPr>
                <w:b/>
                <w:sz w:val="28"/>
              </w:rPr>
              <w:t>Semestre</w:t>
            </w:r>
            <w:r>
              <w:rPr>
                <w:b/>
              </w:rPr>
              <w:t>:</w:t>
            </w:r>
            <w:r>
              <w:t xml:space="preserve">         </w:t>
            </w:r>
            <w:r w:rsidR="00E7696B">
              <w:t>Primeiro</w:t>
            </w:r>
          </w:p>
        </w:tc>
      </w:tr>
      <w:tr w:rsidR="00E77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928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73D0" w:rsidRDefault="00E773D0">
            <w:pPr>
              <w:spacing w:before="240" w:after="240" w:line="240" w:lineRule="auto"/>
            </w:pPr>
            <w:r>
              <w:rPr>
                <w:b/>
                <w:sz w:val="28"/>
              </w:rPr>
              <w:t>DISCIPLINA</w:t>
            </w:r>
            <w:r>
              <w:rPr>
                <w:b/>
              </w:rPr>
              <w:t>:</w:t>
            </w:r>
            <w:r>
              <w:t xml:space="preserve">         Administração de Operações II</w:t>
            </w:r>
          </w:p>
        </w:tc>
      </w:tr>
      <w:tr w:rsidR="00E77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928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E773D0" w:rsidRDefault="00E773D0">
            <w:pPr>
              <w:spacing w:before="120"/>
            </w:pPr>
            <w:r>
              <w:rPr>
                <w:b/>
                <w:sz w:val="28"/>
              </w:rPr>
              <w:t>CÓDIGO</w:t>
            </w:r>
            <w:r>
              <w:rPr>
                <w:b/>
              </w:rPr>
              <w:t>:</w:t>
            </w:r>
            <w:r>
              <w:t xml:space="preserve">                 RAD 1502</w:t>
            </w:r>
          </w:p>
        </w:tc>
      </w:tr>
      <w:tr w:rsidR="00E77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92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73D0" w:rsidRDefault="00E773D0">
            <w:pPr>
              <w:spacing w:before="120"/>
            </w:pPr>
            <w:r>
              <w:rPr>
                <w:b/>
                <w:sz w:val="28"/>
              </w:rPr>
              <w:t>CURSO</w:t>
            </w:r>
            <w:r>
              <w:rPr>
                <w:b/>
              </w:rPr>
              <w:t>:</w:t>
            </w:r>
            <w:r>
              <w:t xml:space="preserve">                    Administração</w:t>
            </w:r>
          </w:p>
        </w:tc>
      </w:tr>
      <w:tr w:rsidR="00E77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32" w:type="dxa"/>
            <w:tcBorders>
              <w:left w:val="double" w:sz="6" w:space="0" w:color="auto"/>
            </w:tcBorders>
          </w:tcPr>
          <w:p w:rsidR="00E773D0" w:rsidRDefault="00E773D0">
            <w:pPr>
              <w:spacing w:before="120"/>
            </w:pPr>
            <w:r>
              <w:rPr>
                <w:b/>
                <w:sz w:val="28"/>
              </w:rPr>
              <w:t>Número</w:t>
            </w:r>
            <w:r>
              <w:t xml:space="preserve"> </w:t>
            </w:r>
            <w:r>
              <w:rPr>
                <w:b/>
                <w:sz w:val="28"/>
              </w:rPr>
              <w:t>de</w:t>
            </w:r>
            <w:r>
              <w:t xml:space="preserve">     </w:t>
            </w:r>
          </w:p>
          <w:p w:rsidR="00E773D0" w:rsidRDefault="00E773D0">
            <w:r>
              <w:rPr>
                <w:b/>
                <w:sz w:val="28"/>
              </w:rPr>
              <w:t>Créditos</w:t>
            </w:r>
            <w:r>
              <w:rPr>
                <w:b/>
              </w:rPr>
              <w:t>:</w:t>
            </w:r>
            <w:r>
              <w:t xml:space="preserve">     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E773D0" w:rsidRDefault="00E773D0">
            <w:pPr>
              <w:spacing w:before="120"/>
            </w:pPr>
            <w:r>
              <w:rPr>
                <w:b/>
                <w:sz w:val="28"/>
              </w:rPr>
              <w:t>Aula</w:t>
            </w:r>
            <w:r>
              <w:rPr>
                <w:b/>
              </w:rPr>
              <w:t>:</w:t>
            </w:r>
            <w:r>
              <w:t xml:space="preserve">       04</w:t>
            </w:r>
          </w:p>
        </w:tc>
        <w:tc>
          <w:tcPr>
            <w:tcW w:w="2232" w:type="dxa"/>
            <w:tcBorders>
              <w:left w:val="nil"/>
              <w:right w:val="single" w:sz="6" w:space="0" w:color="auto"/>
            </w:tcBorders>
          </w:tcPr>
          <w:p w:rsidR="00E773D0" w:rsidRDefault="00E773D0">
            <w:pPr>
              <w:spacing w:before="120"/>
            </w:pPr>
            <w:r>
              <w:rPr>
                <w:b/>
                <w:sz w:val="28"/>
              </w:rPr>
              <w:t>Trabalho</w:t>
            </w:r>
            <w:r>
              <w:rPr>
                <w:b/>
              </w:rPr>
              <w:t>:</w:t>
            </w:r>
            <w:r>
              <w:t xml:space="preserve">      0 </w:t>
            </w:r>
          </w:p>
        </w:tc>
        <w:tc>
          <w:tcPr>
            <w:tcW w:w="2232" w:type="dxa"/>
            <w:tcBorders>
              <w:left w:val="nil"/>
              <w:right w:val="double" w:sz="6" w:space="0" w:color="auto"/>
            </w:tcBorders>
          </w:tcPr>
          <w:p w:rsidR="00E773D0" w:rsidRDefault="00E773D0">
            <w:pPr>
              <w:spacing w:before="120"/>
            </w:pPr>
            <w:r>
              <w:rPr>
                <w:b/>
                <w:sz w:val="28"/>
              </w:rPr>
              <w:t>Carga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 xml:space="preserve">horária </w:t>
            </w:r>
            <w:r>
              <w:t xml:space="preserve">    </w:t>
            </w:r>
            <w:r>
              <w:rPr>
                <w:b/>
              </w:rPr>
              <w:t xml:space="preserve"> </w:t>
            </w:r>
          </w:p>
          <w:p w:rsidR="00E773D0" w:rsidRDefault="00E773D0">
            <w:r>
              <w:rPr>
                <w:b/>
                <w:sz w:val="28"/>
              </w:rPr>
              <w:t>Total</w:t>
            </w:r>
            <w:r>
              <w:t>:      60 horas</w:t>
            </w:r>
          </w:p>
        </w:tc>
      </w:tr>
      <w:tr w:rsidR="00E77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92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73D0" w:rsidRDefault="00E773D0">
            <w:pPr>
              <w:spacing w:before="120"/>
            </w:pPr>
            <w:r>
              <w:rPr>
                <w:b/>
                <w:sz w:val="28"/>
              </w:rPr>
              <w:t>Natureza</w:t>
            </w:r>
            <w: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>Curso</w:t>
            </w:r>
            <w:r>
              <w:rPr>
                <w:b/>
              </w:rPr>
              <w:t>:</w:t>
            </w:r>
            <w:r w:rsidR="009B143B">
              <w:t xml:space="preserve">           </w:t>
            </w:r>
            <w:r>
              <w:t>Obrigatório</w:t>
            </w:r>
          </w:p>
        </w:tc>
      </w:tr>
      <w:tr w:rsidR="00E77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928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E773D0" w:rsidRDefault="00E773D0">
            <w:pPr>
              <w:spacing w:before="120"/>
            </w:pPr>
            <w:proofErr w:type="spellStart"/>
            <w:r>
              <w:rPr>
                <w:b/>
                <w:sz w:val="28"/>
              </w:rPr>
              <w:t>Pré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>Requisitos</w:t>
            </w:r>
            <w:r>
              <w:rPr>
                <w:b/>
              </w:rPr>
              <w:t>:</w:t>
            </w:r>
            <w:r>
              <w:t xml:space="preserve">                    RAD 1501</w:t>
            </w:r>
          </w:p>
        </w:tc>
      </w:tr>
      <w:tr w:rsidR="00E77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92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73D0" w:rsidRDefault="00E773D0">
            <w:pPr>
              <w:spacing w:before="120"/>
            </w:pPr>
            <w:r>
              <w:rPr>
                <w:b/>
                <w:sz w:val="28"/>
              </w:rPr>
              <w:t>Docente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>Responsável</w:t>
            </w:r>
            <w:r>
              <w:rPr>
                <w:b/>
              </w:rPr>
              <w:t>:</w:t>
            </w:r>
            <w:r>
              <w:t xml:space="preserve">        </w:t>
            </w:r>
            <w:r w:rsidR="00E7696B">
              <w:t>Marcio Mattos Borges de Oliveira</w:t>
            </w:r>
          </w:p>
        </w:tc>
      </w:tr>
      <w:tr w:rsidR="00E77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928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773D0" w:rsidRDefault="00E773D0">
            <w:pPr>
              <w:spacing w:before="120"/>
            </w:pPr>
            <w:r>
              <w:rPr>
                <w:b/>
                <w:sz w:val="28"/>
              </w:rPr>
              <w:t>Departamento</w:t>
            </w:r>
            <w:r>
              <w:rPr>
                <w:b/>
              </w:rPr>
              <w:t xml:space="preserve">: </w:t>
            </w:r>
            <w:r>
              <w:t xml:space="preserve">                    Administração</w:t>
            </w:r>
          </w:p>
        </w:tc>
      </w:tr>
    </w:tbl>
    <w:p w:rsidR="00E773D0" w:rsidRDefault="00E773D0"/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E773D0">
        <w:trPr>
          <w:jc w:val="center"/>
        </w:trPr>
        <w:tc>
          <w:tcPr>
            <w:tcW w:w="8928" w:type="dxa"/>
          </w:tcPr>
          <w:p w:rsidR="00E773D0" w:rsidRDefault="00E773D0">
            <w:pPr>
              <w:spacing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Objetivo Geral:     </w:t>
            </w:r>
          </w:p>
          <w:p w:rsidR="00E773D0" w:rsidRDefault="00E773D0">
            <w:pPr>
              <w:ind w:left="567"/>
            </w:pPr>
            <w:r>
              <w:t>O curso tem como objetivo apresentar e conceituar as decisões táticas e operacionais relacionadas ao Planejamento e Controle de Operações. São decisões de médio e curto prazo que influenciam os custos e a articulação das operações com outros setores das empresas.</w:t>
            </w:r>
          </w:p>
          <w:p w:rsidR="00E773D0" w:rsidRDefault="00E773D0">
            <w:pPr>
              <w:ind w:left="567"/>
            </w:pPr>
            <w:r>
              <w:t xml:space="preserve">Objetiva também familiarizar o aluno com os principais conceitos e ferramentas relacionados ao Planejamento e Controle de Operações, oferecendo </w:t>
            </w:r>
            <w:r w:rsidR="00571CDF">
              <w:t>repertório moderno</w:t>
            </w:r>
            <w:r>
              <w:t xml:space="preserve"> de métodos e técnicas mais difundidos neste campo.</w:t>
            </w:r>
          </w:p>
        </w:tc>
      </w:tr>
      <w:tr w:rsidR="00E773D0">
        <w:trPr>
          <w:jc w:val="center"/>
        </w:trPr>
        <w:tc>
          <w:tcPr>
            <w:tcW w:w="8928" w:type="dxa"/>
          </w:tcPr>
          <w:p w:rsidR="00E773D0" w:rsidRDefault="00E773D0">
            <w:pPr>
              <w:spacing w:before="120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 xml:space="preserve">Objetivos Específicos:           </w:t>
            </w:r>
          </w:p>
          <w:p w:rsidR="00E773D0" w:rsidRDefault="00E773D0">
            <w:pPr>
              <w:ind w:left="567"/>
            </w:pPr>
            <w:r>
              <w:t>Apresentar ao aluno os aspectos conceituais básicos sobre Planejamento e Controle das operações; principalmente referente à previsão de demanda, ao planejamento agregado, à programação e controle e ao planejamento de projetos.</w:t>
            </w:r>
          </w:p>
        </w:tc>
      </w:tr>
    </w:tbl>
    <w:p w:rsidR="00E773D0" w:rsidRDefault="00E773D0"/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E773D0">
        <w:trPr>
          <w:jc w:val="center"/>
        </w:trPr>
        <w:tc>
          <w:tcPr>
            <w:tcW w:w="8928" w:type="dxa"/>
          </w:tcPr>
          <w:p w:rsidR="00E773D0" w:rsidRDefault="00E773D0">
            <w:pPr>
              <w:spacing w:before="120"/>
              <w:jc w:val="center"/>
            </w:pPr>
            <w:r>
              <w:rPr>
                <w:b/>
                <w:sz w:val="28"/>
              </w:rPr>
              <w:t>Conteúdo</w:t>
            </w:r>
            <w:r>
              <w:t xml:space="preserve"> </w:t>
            </w:r>
            <w:r>
              <w:rPr>
                <w:b/>
                <w:sz w:val="28"/>
              </w:rPr>
              <w:t>Programático</w:t>
            </w:r>
            <w:r>
              <w:rPr>
                <w:b/>
              </w:rPr>
              <w:t>:</w:t>
            </w:r>
          </w:p>
          <w:p w:rsidR="00E773D0" w:rsidRDefault="00E773D0">
            <w:pPr>
              <w:numPr>
                <w:ilvl w:val="0"/>
                <w:numId w:val="1"/>
              </w:numPr>
              <w:spacing w:line="240" w:lineRule="auto"/>
            </w:pPr>
            <w:r>
              <w:lastRenderedPageBreak/>
              <w:t>Previsão de Demanda</w:t>
            </w:r>
          </w:p>
          <w:p w:rsidR="00E773D0" w:rsidRDefault="00E773D0">
            <w:pPr>
              <w:numPr>
                <w:ilvl w:val="0"/>
                <w:numId w:val="1"/>
              </w:numPr>
              <w:spacing w:line="240" w:lineRule="auto"/>
              <w:ind w:left="1776"/>
            </w:pPr>
            <w:r>
              <w:t>Métodos Qualitativos</w:t>
            </w:r>
          </w:p>
          <w:p w:rsidR="00E773D0" w:rsidRDefault="00E773D0">
            <w:pPr>
              <w:numPr>
                <w:ilvl w:val="0"/>
                <w:numId w:val="1"/>
              </w:numPr>
              <w:spacing w:line="240" w:lineRule="auto"/>
              <w:ind w:left="1776"/>
            </w:pPr>
            <w:r>
              <w:t>Séries Temporais</w:t>
            </w:r>
          </w:p>
          <w:p w:rsidR="00E773D0" w:rsidRDefault="00E773D0">
            <w:pPr>
              <w:numPr>
                <w:ilvl w:val="0"/>
                <w:numId w:val="1"/>
              </w:numPr>
              <w:spacing w:line="240" w:lineRule="auto"/>
              <w:ind w:left="1776"/>
            </w:pPr>
            <w:r>
              <w:t>Métodos Causais</w:t>
            </w:r>
          </w:p>
          <w:p w:rsidR="00E773D0" w:rsidRDefault="00E773D0">
            <w:pPr>
              <w:numPr>
                <w:ilvl w:val="0"/>
                <w:numId w:val="1"/>
              </w:numPr>
              <w:spacing w:line="240" w:lineRule="auto"/>
            </w:pPr>
            <w:r>
              <w:t>Planejamento Agregado</w:t>
            </w:r>
          </w:p>
          <w:p w:rsidR="00E773D0" w:rsidRDefault="00E773D0">
            <w:pPr>
              <w:numPr>
                <w:ilvl w:val="0"/>
                <w:numId w:val="1"/>
              </w:numPr>
              <w:spacing w:line="240" w:lineRule="auto"/>
              <w:ind w:left="1776"/>
            </w:pPr>
            <w:r>
              <w:t>Modelo de Tentativa e Erro</w:t>
            </w:r>
          </w:p>
          <w:p w:rsidR="00E773D0" w:rsidRDefault="00E773D0">
            <w:pPr>
              <w:numPr>
                <w:ilvl w:val="0"/>
                <w:numId w:val="1"/>
              </w:numPr>
              <w:spacing w:line="240" w:lineRule="auto"/>
              <w:ind w:left="1776"/>
            </w:pPr>
            <w:r>
              <w:t>Modelo de Programação Linear</w:t>
            </w:r>
          </w:p>
          <w:p w:rsidR="00E773D0" w:rsidRDefault="00E773D0">
            <w:pPr>
              <w:numPr>
                <w:ilvl w:val="0"/>
                <w:numId w:val="1"/>
              </w:numPr>
              <w:spacing w:line="240" w:lineRule="auto"/>
            </w:pPr>
            <w:r>
              <w:t>Programação e Controle de Produção e de Serviços</w:t>
            </w:r>
          </w:p>
          <w:p w:rsidR="00E773D0" w:rsidRDefault="00E773D0">
            <w:pPr>
              <w:numPr>
                <w:ilvl w:val="0"/>
                <w:numId w:val="1"/>
              </w:numPr>
              <w:spacing w:line="240" w:lineRule="auto"/>
              <w:ind w:left="1778"/>
            </w:pPr>
            <w:r>
              <w:t xml:space="preserve">Sistemas de Programação de Produção </w:t>
            </w:r>
          </w:p>
          <w:p w:rsidR="00E773D0" w:rsidRDefault="00E773D0">
            <w:pPr>
              <w:numPr>
                <w:ilvl w:val="0"/>
                <w:numId w:val="1"/>
              </w:numPr>
              <w:spacing w:line="240" w:lineRule="auto"/>
              <w:ind w:left="2138"/>
            </w:pPr>
            <w:r>
              <w:t>MRP</w:t>
            </w:r>
          </w:p>
          <w:p w:rsidR="00E773D0" w:rsidRDefault="00E773D0">
            <w:pPr>
              <w:numPr>
                <w:ilvl w:val="0"/>
                <w:numId w:val="1"/>
              </w:numPr>
              <w:spacing w:line="240" w:lineRule="auto"/>
              <w:ind w:left="2138"/>
            </w:pPr>
            <w:r>
              <w:t>OPT</w:t>
            </w:r>
          </w:p>
          <w:p w:rsidR="00E773D0" w:rsidRDefault="00E773D0">
            <w:pPr>
              <w:numPr>
                <w:ilvl w:val="0"/>
                <w:numId w:val="1"/>
              </w:numPr>
              <w:spacing w:line="240" w:lineRule="auto"/>
              <w:ind w:left="2138"/>
            </w:pPr>
            <w:r>
              <w:t>JIT</w:t>
            </w:r>
          </w:p>
          <w:p w:rsidR="00E773D0" w:rsidRDefault="00E773D0">
            <w:pPr>
              <w:numPr>
                <w:ilvl w:val="0"/>
                <w:numId w:val="1"/>
              </w:numPr>
              <w:spacing w:line="240" w:lineRule="auto"/>
              <w:ind w:left="1778"/>
            </w:pPr>
            <w:r>
              <w:t>Sistemas de Programação de Serviços</w:t>
            </w:r>
          </w:p>
          <w:p w:rsidR="00E773D0" w:rsidRDefault="00E773D0">
            <w:pPr>
              <w:numPr>
                <w:ilvl w:val="0"/>
                <w:numId w:val="1"/>
              </w:numPr>
              <w:spacing w:line="240" w:lineRule="auto"/>
              <w:ind w:left="1778"/>
            </w:pPr>
            <w:r>
              <w:t>Balanceamento de Linha</w:t>
            </w:r>
          </w:p>
          <w:p w:rsidR="00E773D0" w:rsidRDefault="00E773D0">
            <w:pPr>
              <w:numPr>
                <w:ilvl w:val="0"/>
                <w:numId w:val="1"/>
              </w:numPr>
              <w:spacing w:line="240" w:lineRule="auto"/>
            </w:pPr>
            <w:r>
              <w:t>Administração de Projetos</w:t>
            </w:r>
          </w:p>
          <w:p w:rsidR="00E773D0" w:rsidRDefault="00E773D0">
            <w:pPr>
              <w:numPr>
                <w:ilvl w:val="0"/>
                <w:numId w:val="1"/>
              </w:numPr>
              <w:spacing w:line="240" w:lineRule="auto"/>
              <w:ind w:left="1778"/>
            </w:pPr>
            <w:r>
              <w:t>PERT/ CPM</w:t>
            </w:r>
          </w:p>
        </w:tc>
      </w:tr>
      <w:tr w:rsidR="00E77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892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773D0" w:rsidRDefault="00E773D0">
            <w:pPr>
              <w:spacing w:before="120"/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lastRenderedPageBreak/>
              <w:t>Métodos Utilizados</w:t>
            </w:r>
          </w:p>
        </w:tc>
      </w:tr>
      <w:tr w:rsidR="00E77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892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773D0" w:rsidRDefault="00E773D0">
            <w:pPr>
              <w:numPr>
                <w:ilvl w:val="0"/>
                <w:numId w:val="1"/>
              </w:numPr>
              <w:spacing w:before="240"/>
            </w:pPr>
            <w:r>
              <w:t xml:space="preserve">O curso será desenvolvido através de aulas expositivas, onde serão abordados os principais conceitos filosofias, ferramentas e técnicas relacionadas com o tema. </w:t>
            </w:r>
          </w:p>
          <w:p w:rsidR="00E773D0" w:rsidRDefault="00E773D0">
            <w:pPr>
              <w:numPr>
                <w:ilvl w:val="0"/>
                <w:numId w:val="1"/>
              </w:numPr>
              <w:ind w:left="924" w:hanging="357"/>
            </w:pPr>
            <w:r>
              <w:t>Resenhas de temas relevantes e bibliografias clássicas serão utilizados como instrumento de atualização e inserção do aluno aos principais tópicos envolvendo administração, planejamento e controle da produção.</w:t>
            </w:r>
          </w:p>
          <w:p w:rsidR="00E773D0" w:rsidRDefault="00E773D0">
            <w:pPr>
              <w:numPr>
                <w:ilvl w:val="0"/>
                <w:numId w:val="1"/>
              </w:numPr>
              <w:ind w:left="924" w:hanging="357"/>
            </w:pPr>
            <w:r>
              <w:t>Os alunos serão incentivados a produzirem seus próprios modelos de previsão. Os modelos de planejamento também serão objeto de trabalho prático.</w:t>
            </w:r>
          </w:p>
          <w:p w:rsidR="00571CDF" w:rsidRPr="009B143B" w:rsidRDefault="00571CDF">
            <w:pPr>
              <w:numPr>
                <w:ilvl w:val="0"/>
                <w:numId w:val="1"/>
              </w:numPr>
              <w:ind w:left="924" w:hanging="357"/>
              <w:rPr>
                <w:b/>
                <w:color w:val="FF0000"/>
              </w:rPr>
            </w:pPr>
            <w:r w:rsidRPr="009B143B">
              <w:rPr>
                <w:b/>
                <w:color w:val="FF0000"/>
              </w:rPr>
              <w:t>Todos os trabalhos</w:t>
            </w:r>
            <w:r w:rsidR="00FE4BD1">
              <w:rPr>
                <w:b/>
                <w:color w:val="FF0000"/>
              </w:rPr>
              <w:t xml:space="preserve"> e tarefas </w:t>
            </w:r>
            <w:r w:rsidRPr="009B143B">
              <w:rPr>
                <w:b/>
                <w:color w:val="FF0000"/>
              </w:rPr>
              <w:t>devem ser postados no EAD da disciplina. O professor não controla os horários dos servidores, nem resolve problemas relativos a isto. Não serão aceitos trabalhos</w:t>
            </w:r>
            <w:r w:rsidR="00FE4BD1">
              <w:rPr>
                <w:b/>
                <w:color w:val="FF0000"/>
              </w:rPr>
              <w:t xml:space="preserve"> e tarefas</w:t>
            </w:r>
            <w:r w:rsidRPr="009B143B">
              <w:rPr>
                <w:b/>
                <w:color w:val="FF0000"/>
              </w:rPr>
              <w:t xml:space="preserve"> fora do prazo!! Se perder alguma postagem, cuide para ir melhor nas demais!</w:t>
            </w:r>
          </w:p>
        </w:tc>
      </w:tr>
    </w:tbl>
    <w:p w:rsidR="00571CDF" w:rsidRDefault="00571CDF">
      <w:pPr>
        <w:ind w:firstLine="709"/>
      </w:pPr>
    </w:p>
    <w:p w:rsidR="00E773D0" w:rsidRDefault="00571CDF">
      <w:pPr>
        <w:ind w:firstLine="709"/>
      </w:pPr>
      <w:r>
        <w:br w:type="page"/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E773D0">
        <w:trPr>
          <w:jc w:val="center"/>
        </w:trPr>
        <w:tc>
          <w:tcPr>
            <w:tcW w:w="8928" w:type="dxa"/>
          </w:tcPr>
          <w:p w:rsidR="00E773D0" w:rsidRDefault="00E773D0">
            <w:pPr>
              <w:spacing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Critério de Avaliação:</w:t>
            </w:r>
          </w:p>
          <w:p w:rsidR="00D53593" w:rsidRDefault="00D53593" w:rsidP="00D53593">
            <w:pPr>
              <w:spacing w:before="120"/>
              <w:ind w:left="567"/>
              <w:rPr>
                <w:rFonts w:ascii="Arial" w:hAnsi="Arial"/>
              </w:rPr>
            </w:pPr>
            <w:r>
              <w:rPr>
                <w:rFonts w:ascii="Arial" w:hAnsi="Arial"/>
              </w:rPr>
              <w:t>PP - Prova parcial com valor 0-10,0</w:t>
            </w:r>
          </w:p>
          <w:p w:rsidR="00D53593" w:rsidRDefault="00D53593" w:rsidP="00D53593">
            <w:pPr>
              <w:spacing w:before="120"/>
              <w:ind w:left="567"/>
              <w:rPr>
                <w:rFonts w:ascii="Arial" w:hAnsi="Arial"/>
              </w:rPr>
            </w:pPr>
            <w:r>
              <w:rPr>
                <w:rFonts w:ascii="Arial" w:hAnsi="Arial"/>
              </w:rPr>
              <w:t>PF - Prova final com valor 0-10,0</w:t>
            </w:r>
          </w:p>
          <w:p w:rsidR="00D53593" w:rsidRDefault="00B61322" w:rsidP="00D53593">
            <w:pPr>
              <w:spacing w:before="120"/>
              <w:ind w:left="56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ES </w:t>
            </w:r>
            <w:r w:rsidR="00D53593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</w:rPr>
              <w:t>exercícios semanais no STOA</w:t>
            </w:r>
            <w:r w:rsidR="00571CDF">
              <w:rPr>
                <w:rFonts w:ascii="Arial" w:hAnsi="Arial"/>
              </w:rPr>
              <w:t xml:space="preserve"> (média de todos os </w:t>
            </w:r>
            <w:r>
              <w:rPr>
                <w:rFonts w:ascii="Arial" w:hAnsi="Arial"/>
              </w:rPr>
              <w:t xml:space="preserve">exercícios </w:t>
            </w:r>
            <w:r w:rsidR="00571CDF">
              <w:rPr>
                <w:rFonts w:ascii="Arial" w:hAnsi="Arial"/>
              </w:rPr>
              <w:t>semanais)</w:t>
            </w:r>
          </w:p>
          <w:p w:rsidR="00D53593" w:rsidRDefault="00D53593" w:rsidP="00D53593">
            <w:pPr>
              <w:spacing w:before="120"/>
              <w:ind w:left="567"/>
              <w:rPr>
                <w:rFonts w:ascii="Arial" w:hAnsi="Arial"/>
              </w:rPr>
            </w:pPr>
            <w:r>
              <w:rPr>
                <w:rFonts w:ascii="Arial" w:hAnsi="Arial"/>
              </w:rPr>
              <w:t>TR-Trabalhos</w:t>
            </w:r>
            <w:r w:rsidR="00571CDF">
              <w:rPr>
                <w:rFonts w:ascii="Arial" w:hAnsi="Arial"/>
              </w:rPr>
              <w:t xml:space="preserve"> em grupo</w:t>
            </w:r>
          </w:p>
          <w:p w:rsidR="00D53593" w:rsidRDefault="00D53593" w:rsidP="00D53593">
            <w:pPr>
              <w:spacing w:before="120"/>
              <w:ind w:left="567"/>
              <w:rPr>
                <w:rFonts w:ascii="Arial" w:hAnsi="Arial"/>
              </w:rPr>
            </w:pPr>
            <w:r>
              <w:rPr>
                <w:rFonts w:ascii="Arial" w:hAnsi="Arial"/>
              </w:rPr>
              <w:t>MN - Menor nota das 4 anteriores</w:t>
            </w:r>
          </w:p>
          <w:p w:rsidR="00E773D0" w:rsidRDefault="00B61322" w:rsidP="00D53593">
            <w:pPr>
              <w:tabs>
                <w:tab w:val="left" w:pos="3119"/>
              </w:tabs>
              <w:ind w:left="567"/>
            </w:pPr>
            <w:r w:rsidRPr="00B61322">
              <w:rPr>
                <w:rFonts w:ascii="Arial" w:hAnsi="Arial"/>
                <w:position w:val="-58"/>
              </w:rPr>
              <w:object w:dxaOrig="4900" w:dyaOrig="1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64.5pt" o:ole="" fillcolor="window">
                  <v:imagedata r:id="rId5" o:title=""/>
                </v:shape>
                <o:OLEObject Type="Embed" ProgID="Equation.3" ShapeID="_x0000_i1025" DrawAspect="Content" ObjectID="_1581094579" r:id="rId6"/>
              </w:object>
            </w:r>
          </w:p>
        </w:tc>
      </w:tr>
      <w:tr w:rsidR="00E773D0">
        <w:trPr>
          <w:jc w:val="center"/>
        </w:trPr>
        <w:tc>
          <w:tcPr>
            <w:tcW w:w="8928" w:type="dxa"/>
          </w:tcPr>
          <w:p w:rsidR="00E773D0" w:rsidRDefault="00E773D0">
            <w:pPr>
              <w:spacing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>Critério de Reavaliação:</w:t>
            </w:r>
          </w:p>
          <w:p w:rsidR="00E773D0" w:rsidRDefault="00E773D0">
            <w:pPr>
              <w:ind w:left="567"/>
            </w:pPr>
            <w:r>
              <w:t>De acordo com regimento da USP</w:t>
            </w:r>
          </w:p>
        </w:tc>
      </w:tr>
      <w:tr w:rsidR="00E773D0" w:rsidRPr="0069472B">
        <w:trPr>
          <w:jc w:val="center"/>
        </w:trPr>
        <w:tc>
          <w:tcPr>
            <w:tcW w:w="8928" w:type="dxa"/>
          </w:tcPr>
          <w:p w:rsidR="00E773D0" w:rsidRPr="0069472B" w:rsidRDefault="00E773D0" w:rsidP="00B87FA3">
            <w:pPr>
              <w:spacing w:line="240" w:lineRule="auto"/>
              <w:rPr>
                <w:lang w:val="en-US"/>
              </w:rPr>
            </w:pPr>
            <w:proofErr w:type="spellStart"/>
            <w:r w:rsidRPr="00571CDF">
              <w:rPr>
                <w:b/>
                <w:sz w:val="28"/>
                <w:szCs w:val="28"/>
                <w:lang w:val="en-US"/>
              </w:rPr>
              <w:t>Bibliografia</w:t>
            </w:r>
            <w:proofErr w:type="spellEnd"/>
            <w:r w:rsidRPr="00571CD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1CDF">
              <w:rPr>
                <w:b/>
                <w:sz w:val="28"/>
                <w:szCs w:val="28"/>
                <w:lang w:val="en-US"/>
              </w:rPr>
              <w:t>Básica</w:t>
            </w:r>
            <w:proofErr w:type="spellEnd"/>
            <w:r w:rsidRPr="0069472B">
              <w:rPr>
                <w:lang w:val="en-US"/>
              </w:rPr>
              <w:t>:</w:t>
            </w:r>
          </w:p>
          <w:p w:rsidR="009E7B64" w:rsidRPr="009E7B64" w:rsidRDefault="009E7B64" w:rsidP="009E7B64">
            <w:pPr>
              <w:numPr>
                <w:ilvl w:val="0"/>
                <w:numId w:val="22"/>
              </w:numPr>
              <w:spacing w:line="240" w:lineRule="auto"/>
            </w:pPr>
            <w:r w:rsidRPr="009E7B64">
              <w:t>CORREA</w:t>
            </w:r>
            <w:r>
              <w:t>,</w:t>
            </w:r>
            <w:r w:rsidRPr="009E7B64">
              <w:t xml:space="preserve"> Carlos A., CORREA</w:t>
            </w:r>
            <w:r>
              <w:t>,</w:t>
            </w:r>
            <w:r w:rsidRPr="009E7B64">
              <w:t xml:space="preserve"> Henrique L.</w:t>
            </w:r>
            <w:r>
              <w:t>;</w:t>
            </w:r>
            <w:r w:rsidRPr="009E7B64">
              <w:t xml:space="preserve"> Administração de Produção e Operações</w:t>
            </w:r>
            <w:r w:rsidR="002F204E">
              <w:t xml:space="preserve">, Atlas. </w:t>
            </w:r>
            <w:r w:rsidR="002F204E" w:rsidRPr="002F204E">
              <w:rPr>
                <w:u w:val="single"/>
              </w:rPr>
              <w:t>Livro texto</w:t>
            </w:r>
          </w:p>
          <w:p w:rsidR="00170708" w:rsidRPr="00170708" w:rsidRDefault="00170708" w:rsidP="00B81891">
            <w:pPr>
              <w:numPr>
                <w:ilvl w:val="0"/>
                <w:numId w:val="22"/>
              </w:numPr>
              <w:spacing w:line="240" w:lineRule="auto"/>
            </w:pPr>
            <w:r w:rsidRPr="00170708">
              <w:t>CHASE</w:t>
            </w:r>
            <w:r>
              <w:t>,</w:t>
            </w:r>
            <w:r w:rsidRPr="00170708">
              <w:t xml:space="preserve"> Richard B., JACOBS</w:t>
            </w:r>
            <w:r>
              <w:t>,</w:t>
            </w:r>
            <w:r w:rsidRPr="00170708">
              <w:t xml:space="preserve"> F. Robert, AQUILANO</w:t>
            </w:r>
            <w:r>
              <w:t>,</w:t>
            </w:r>
            <w:r w:rsidRPr="00170708">
              <w:t xml:space="preserve"> Nicholas J. Administração da Produ</w:t>
            </w:r>
            <w:r>
              <w:t>ção Para a Vantagem Competitiva.</w:t>
            </w:r>
          </w:p>
          <w:p w:rsidR="00C45B6B" w:rsidRPr="0069472B" w:rsidRDefault="00C45B6B" w:rsidP="00B81891">
            <w:pPr>
              <w:numPr>
                <w:ilvl w:val="0"/>
                <w:numId w:val="22"/>
              </w:numPr>
              <w:spacing w:line="240" w:lineRule="auto"/>
              <w:rPr>
                <w:lang w:val="en-US"/>
              </w:rPr>
            </w:pPr>
            <w:r w:rsidRPr="00C45B6B">
              <w:t xml:space="preserve">MOREIRA, D. A. Administração da Produção e Operações. </w:t>
            </w:r>
            <w:r w:rsidRPr="0069472B">
              <w:rPr>
                <w:lang w:val="en-US"/>
              </w:rPr>
              <w:t xml:space="preserve">São Paulo. </w:t>
            </w:r>
            <w:proofErr w:type="spellStart"/>
            <w:r w:rsidRPr="0069472B">
              <w:rPr>
                <w:lang w:val="en-US"/>
              </w:rPr>
              <w:t>Pioneira</w:t>
            </w:r>
            <w:proofErr w:type="spellEnd"/>
            <w:r w:rsidRPr="0069472B">
              <w:rPr>
                <w:lang w:val="en-US"/>
              </w:rPr>
              <w:t xml:space="preserve"> 1998. 620p.</w:t>
            </w:r>
          </w:p>
          <w:p w:rsidR="00E773D0" w:rsidRPr="0069472B" w:rsidRDefault="00E773D0" w:rsidP="00B81891">
            <w:pPr>
              <w:numPr>
                <w:ilvl w:val="0"/>
                <w:numId w:val="22"/>
              </w:numPr>
              <w:tabs>
                <w:tab w:val="left" w:pos="1135"/>
              </w:tabs>
              <w:spacing w:line="240" w:lineRule="auto"/>
              <w:rPr>
                <w:lang w:val="en-US"/>
              </w:rPr>
            </w:pPr>
            <w:proofErr w:type="gramStart"/>
            <w:r w:rsidRPr="00084949">
              <w:t>SLACK,.</w:t>
            </w:r>
            <w:proofErr w:type="gramEnd"/>
            <w:r w:rsidRPr="00084949">
              <w:t xml:space="preserve"> N. E Ali. Administração da Produção. </w:t>
            </w:r>
            <w:r w:rsidRPr="0069472B">
              <w:rPr>
                <w:lang w:val="en-US"/>
              </w:rPr>
              <w:t xml:space="preserve">Atlas 2002 </w:t>
            </w:r>
          </w:p>
          <w:p w:rsidR="00E773D0" w:rsidRPr="0069472B" w:rsidRDefault="00E773D0" w:rsidP="00B81891">
            <w:pPr>
              <w:numPr>
                <w:ilvl w:val="0"/>
                <w:numId w:val="22"/>
              </w:numPr>
              <w:spacing w:line="240" w:lineRule="auto"/>
              <w:rPr>
                <w:lang w:val="en-US"/>
              </w:rPr>
            </w:pPr>
            <w:r w:rsidRPr="00084949">
              <w:t xml:space="preserve">FITZSIMMONS &amp; FITZSIMMONS Administração de Serviços: Operações, Estratégia e Tecnologia de Informação. </w:t>
            </w:r>
            <w:r w:rsidRPr="0069472B">
              <w:rPr>
                <w:lang w:val="en-US"/>
              </w:rPr>
              <w:t>Bookman 2002</w:t>
            </w:r>
          </w:p>
          <w:p w:rsidR="00E773D0" w:rsidRPr="0069472B" w:rsidRDefault="00E773D0" w:rsidP="00B81891">
            <w:pPr>
              <w:numPr>
                <w:ilvl w:val="0"/>
                <w:numId w:val="22"/>
              </w:numPr>
              <w:spacing w:line="240" w:lineRule="auto"/>
              <w:rPr>
                <w:lang w:val="en-US"/>
              </w:rPr>
            </w:pPr>
            <w:r w:rsidRPr="0069472B">
              <w:rPr>
                <w:lang w:val="en-US"/>
              </w:rPr>
              <w:t xml:space="preserve">MS Project 98 </w:t>
            </w:r>
            <w:proofErr w:type="spellStart"/>
            <w:r w:rsidRPr="0069472B">
              <w:rPr>
                <w:lang w:val="en-US"/>
              </w:rPr>
              <w:t>passo</w:t>
            </w:r>
            <w:proofErr w:type="spellEnd"/>
            <w:r w:rsidRPr="0069472B">
              <w:rPr>
                <w:lang w:val="en-US"/>
              </w:rPr>
              <w:t xml:space="preserve"> a </w:t>
            </w:r>
            <w:proofErr w:type="spellStart"/>
            <w:r w:rsidRPr="0069472B">
              <w:rPr>
                <w:lang w:val="en-US"/>
              </w:rPr>
              <w:t>passo</w:t>
            </w:r>
            <w:proofErr w:type="spellEnd"/>
          </w:p>
          <w:p w:rsidR="00E773D0" w:rsidRDefault="00E773D0" w:rsidP="00B81891">
            <w:pPr>
              <w:numPr>
                <w:ilvl w:val="0"/>
                <w:numId w:val="22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GIANESI, I. &amp; CORRÊA, H.L. Just-in</w:t>
            </w:r>
            <w:r w:rsidRPr="0069472B">
              <w:rPr>
                <w:lang w:val="en-US"/>
              </w:rPr>
              <w:t>-time, MRPII e OPT.</w:t>
            </w:r>
            <w:r>
              <w:rPr>
                <w:lang w:val="en-US"/>
              </w:rPr>
              <w:t xml:space="preserve"> </w:t>
            </w:r>
            <w:r w:rsidRPr="0069472B">
              <w:rPr>
                <w:lang w:val="en-US"/>
              </w:rPr>
              <w:t xml:space="preserve">São Paulo: Atlas, 1989. </w:t>
            </w:r>
            <w:r>
              <w:rPr>
                <w:lang w:val="en-US"/>
              </w:rPr>
              <w:t>284 p.</w:t>
            </w:r>
          </w:p>
          <w:p w:rsidR="00E773D0" w:rsidRPr="00084949" w:rsidRDefault="00E773D0" w:rsidP="00B81891">
            <w:pPr>
              <w:numPr>
                <w:ilvl w:val="0"/>
                <w:numId w:val="22"/>
              </w:numPr>
              <w:spacing w:line="240" w:lineRule="auto"/>
            </w:pPr>
            <w:r w:rsidRPr="00084949">
              <w:t xml:space="preserve">GOLDRATT, </w:t>
            </w:r>
            <w:proofErr w:type="gramStart"/>
            <w:r w:rsidRPr="00084949">
              <w:t>E.,.</w:t>
            </w:r>
            <w:proofErr w:type="gramEnd"/>
            <w:r w:rsidRPr="00084949">
              <w:t xml:space="preserve"> &amp; FOX, J. A Corrida. IMAM 1989</w:t>
            </w:r>
          </w:p>
          <w:p w:rsidR="00E773D0" w:rsidRPr="0069472B" w:rsidRDefault="00E773D0" w:rsidP="00B81891">
            <w:pPr>
              <w:numPr>
                <w:ilvl w:val="0"/>
                <w:numId w:val="22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W0MACK J.P. et </w:t>
            </w:r>
            <w:proofErr w:type="spellStart"/>
            <w:r>
              <w:rPr>
                <w:lang w:val="en-US"/>
              </w:rPr>
              <w:t>Alii</w:t>
            </w:r>
            <w:proofErr w:type="spellEnd"/>
            <w:r>
              <w:rPr>
                <w:lang w:val="en-US"/>
              </w:rPr>
              <w:t xml:space="preserve">. </w:t>
            </w:r>
            <w:r w:rsidRPr="00084949">
              <w:t xml:space="preserve">A Máquina </w:t>
            </w:r>
            <w:proofErr w:type="gramStart"/>
            <w:r w:rsidRPr="00084949">
              <w:t>que Mudou</w:t>
            </w:r>
            <w:proofErr w:type="gramEnd"/>
            <w:r w:rsidRPr="00084949">
              <w:t xml:space="preserve"> o Mundo. </w:t>
            </w:r>
            <w:r w:rsidRPr="0069472B">
              <w:rPr>
                <w:lang w:val="en-US"/>
              </w:rPr>
              <w:t>Campus. 1992</w:t>
            </w:r>
          </w:p>
          <w:p w:rsidR="00E773D0" w:rsidRPr="0069472B" w:rsidRDefault="00E773D0" w:rsidP="00B81891">
            <w:pPr>
              <w:numPr>
                <w:ilvl w:val="0"/>
                <w:numId w:val="22"/>
              </w:numPr>
              <w:tabs>
                <w:tab w:val="left" w:pos="1135"/>
              </w:tabs>
              <w:spacing w:line="240" w:lineRule="auto"/>
              <w:rPr>
                <w:lang w:val="en-US"/>
              </w:rPr>
            </w:pPr>
            <w:r w:rsidRPr="0069472B">
              <w:rPr>
                <w:lang w:val="en-US"/>
              </w:rPr>
              <w:t xml:space="preserve">Manual do </w:t>
            </w:r>
            <w:proofErr w:type="gramStart"/>
            <w:r w:rsidRPr="0069472B">
              <w:rPr>
                <w:lang w:val="en-US"/>
              </w:rPr>
              <w:t>MS.PROJECT</w:t>
            </w:r>
            <w:proofErr w:type="gramEnd"/>
          </w:p>
          <w:p w:rsidR="0069472B" w:rsidRDefault="00EB3FD2" w:rsidP="00B81891">
            <w:pPr>
              <w:numPr>
                <w:ilvl w:val="0"/>
                <w:numId w:val="22"/>
              </w:numPr>
              <w:tabs>
                <w:tab w:val="left" w:pos="1135"/>
              </w:tabs>
              <w:spacing w:line="240" w:lineRule="auto"/>
              <w:rPr>
                <w:lang w:val="en-US"/>
              </w:rPr>
            </w:pPr>
            <w:r w:rsidRPr="0069472B">
              <w:rPr>
                <w:lang w:val="en-US"/>
              </w:rPr>
              <w:t>RUSSELL</w:t>
            </w:r>
            <w:r w:rsidR="0069472B" w:rsidRPr="0069472B">
              <w:rPr>
                <w:lang w:val="en-US"/>
              </w:rPr>
              <w:t xml:space="preserve">, </w:t>
            </w:r>
            <w:r w:rsidRPr="0069472B">
              <w:rPr>
                <w:lang w:val="en-US"/>
              </w:rPr>
              <w:t>R, TAYLOR III</w:t>
            </w:r>
            <w:r w:rsidR="0069472B" w:rsidRPr="0069472B">
              <w:rPr>
                <w:lang w:val="en-US"/>
              </w:rPr>
              <w:t>, “Operations Management” Prentice Hall, 2003</w:t>
            </w:r>
          </w:p>
          <w:p w:rsidR="00B87FA3" w:rsidRPr="00CA40D2" w:rsidRDefault="00B87FA3" w:rsidP="00B81891">
            <w:pPr>
              <w:numPr>
                <w:ilvl w:val="0"/>
                <w:numId w:val="22"/>
              </w:numPr>
              <w:tabs>
                <w:tab w:val="left" w:pos="1135"/>
              </w:tabs>
              <w:spacing w:line="240" w:lineRule="auto"/>
              <w:rPr>
                <w:lang w:val="en-US"/>
              </w:rPr>
            </w:pPr>
            <w:r w:rsidRPr="00CA40D2">
              <w:rPr>
                <w:lang w:val="en-US"/>
              </w:rPr>
              <w:t xml:space="preserve">MARTINICH, J.S. </w:t>
            </w:r>
            <w:r w:rsidRPr="00B87FA3">
              <w:rPr>
                <w:lang w:val="en-US"/>
              </w:rPr>
              <w:t xml:space="preserve">Production and operations manage – </w:t>
            </w:r>
            <w:r w:rsidRPr="00CA40D2">
              <w:rPr>
                <w:lang w:val="en-US"/>
              </w:rPr>
              <w:t>an applied modern approach. John Wiley &amp; Sons, Inc., 1997</w:t>
            </w:r>
          </w:p>
          <w:p w:rsidR="00106750" w:rsidRDefault="00106750" w:rsidP="00B81891">
            <w:pPr>
              <w:pStyle w:val="Textodenotaderodap"/>
              <w:numPr>
                <w:ilvl w:val="0"/>
                <w:numId w:val="22"/>
              </w:numPr>
            </w:pPr>
            <w:r>
              <w:t>GAITHER, N. &amp; FRAZIER, G. Administração da Produção e Operações. Ed. Pioneira. 1999</w:t>
            </w:r>
          </w:p>
          <w:p w:rsidR="00106750" w:rsidRDefault="00106750" w:rsidP="00B81891">
            <w:pPr>
              <w:numPr>
                <w:ilvl w:val="0"/>
                <w:numId w:val="22"/>
              </w:numPr>
              <w:spacing w:line="240" w:lineRule="auto"/>
            </w:pPr>
            <w:r w:rsidRPr="00106750">
              <w:rPr>
                <w:lang w:val="en-US"/>
              </w:rPr>
              <w:t xml:space="preserve">GOLDRATT, </w:t>
            </w:r>
            <w:proofErr w:type="gramStart"/>
            <w:r w:rsidRPr="00106750">
              <w:rPr>
                <w:lang w:val="en-US"/>
              </w:rPr>
              <w:t>E.,.</w:t>
            </w:r>
            <w:proofErr w:type="gramEnd"/>
            <w:r w:rsidRPr="00106750">
              <w:rPr>
                <w:lang w:val="en-US"/>
              </w:rPr>
              <w:t xml:space="preserve"> &amp; FOX, J. A Meta. </w:t>
            </w:r>
            <w:r>
              <w:t xml:space="preserve">Educador. </w:t>
            </w:r>
            <w:proofErr w:type="spellStart"/>
            <w:r>
              <w:t>S.p.</w:t>
            </w:r>
            <w:proofErr w:type="spellEnd"/>
            <w:r>
              <w:t xml:space="preserve"> 1992</w:t>
            </w:r>
          </w:p>
          <w:p w:rsidR="00106750" w:rsidRDefault="00106750" w:rsidP="00B81891">
            <w:pPr>
              <w:numPr>
                <w:ilvl w:val="0"/>
                <w:numId w:val="22"/>
              </w:numPr>
              <w:spacing w:line="240" w:lineRule="auto"/>
              <w:rPr>
                <w:lang w:val="en-US"/>
              </w:rPr>
            </w:pPr>
            <w:r>
              <w:t xml:space="preserve">GOLDRATT, </w:t>
            </w:r>
            <w:proofErr w:type="gramStart"/>
            <w:r>
              <w:t>E.,.</w:t>
            </w:r>
            <w:proofErr w:type="gramEnd"/>
            <w:r>
              <w:t xml:space="preserve"> &amp; FOX, J. A Síndrome do Palheiro. </w:t>
            </w:r>
            <w:r>
              <w:rPr>
                <w:lang w:val="en-US"/>
              </w:rPr>
              <w:t>IMAM. 1991</w:t>
            </w:r>
          </w:p>
          <w:p w:rsidR="00106750" w:rsidRDefault="00106750" w:rsidP="00B81891">
            <w:pPr>
              <w:pStyle w:val="Textodenotaderodap"/>
              <w:numPr>
                <w:ilvl w:val="0"/>
                <w:numId w:val="22"/>
              </w:numPr>
            </w:pPr>
            <w:r>
              <w:rPr>
                <w:lang w:val="en-US"/>
              </w:rPr>
              <w:t xml:space="preserve">LOVELOCK, C. &amp; WRIGHT, L. </w:t>
            </w:r>
            <w:proofErr w:type="spellStart"/>
            <w:r>
              <w:rPr>
                <w:lang w:val="en-US"/>
              </w:rPr>
              <w:t>Serviços</w:t>
            </w:r>
            <w:proofErr w:type="spellEnd"/>
            <w:r>
              <w:rPr>
                <w:lang w:val="en-US"/>
              </w:rPr>
              <w:t xml:space="preserve">: Marketing e Gestão. </w:t>
            </w:r>
            <w:r>
              <w:t>São Paulo, Saraiva. 2001.</w:t>
            </w:r>
          </w:p>
          <w:p w:rsidR="00106750" w:rsidRDefault="00106750" w:rsidP="00B81891">
            <w:pPr>
              <w:numPr>
                <w:ilvl w:val="0"/>
                <w:numId w:val="22"/>
              </w:numPr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CONTADOR, J. C. Gestão de Operações . São Paulo. Fundação Vanzolini. 1997</w:t>
            </w:r>
          </w:p>
          <w:p w:rsidR="00106750" w:rsidRDefault="00106750" w:rsidP="00B81891">
            <w:pPr>
              <w:numPr>
                <w:ilvl w:val="0"/>
                <w:numId w:val="22"/>
              </w:numPr>
              <w:spacing w:line="240" w:lineRule="auto"/>
              <w:rPr>
                <w:lang w:val="en-US"/>
              </w:rPr>
            </w:pPr>
            <w:r>
              <w:t xml:space="preserve">GIANESI, I. &amp; CORRÊA, H.L. Administração Estratégica de Serviços. </w:t>
            </w:r>
            <w:r>
              <w:rPr>
                <w:lang w:val="en-US"/>
              </w:rPr>
              <w:t>Ed. Atlas 1995.</w:t>
            </w:r>
          </w:p>
          <w:p w:rsidR="00106750" w:rsidRDefault="00106750" w:rsidP="00B87FA3">
            <w:pPr>
              <w:numPr>
                <w:ilvl w:val="0"/>
                <w:numId w:val="22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SCHONBERGER, R.J &amp; KNOD Jr. E. M. Operations Management. Continuous Improvement. Irwin, 1994</w:t>
            </w:r>
          </w:p>
          <w:p w:rsidR="00106750" w:rsidRPr="0069472B" w:rsidRDefault="00106750" w:rsidP="00B87FA3">
            <w:pPr>
              <w:numPr>
                <w:ilvl w:val="0"/>
                <w:numId w:val="22"/>
              </w:numPr>
              <w:tabs>
                <w:tab w:val="left" w:pos="1135"/>
              </w:tabs>
              <w:spacing w:line="240" w:lineRule="auto"/>
              <w:rPr>
                <w:lang w:val="en-US"/>
              </w:rPr>
            </w:pPr>
            <w:r w:rsidRPr="00106750">
              <w:rPr>
                <w:lang w:val="en-US"/>
              </w:rPr>
              <w:t xml:space="preserve">OHNO, </w:t>
            </w:r>
            <w:proofErr w:type="gramStart"/>
            <w:r w:rsidRPr="00106750">
              <w:rPr>
                <w:lang w:val="en-US"/>
              </w:rPr>
              <w:t>T..</w:t>
            </w:r>
            <w:proofErr w:type="gramEnd"/>
            <w:r w:rsidRPr="00106750">
              <w:rPr>
                <w:i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106750">
                  <w:rPr>
                    <w:i/>
                    <w:lang w:val="en-US"/>
                  </w:rPr>
                  <w:t>Toyota</w:t>
                </w:r>
              </w:smartTag>
            </w:smartTag>
            <w:r w:rsidRPr="00106750">
              <w:rPr>
                <w:i/>
                <w:lang w:val="en-US"/>
              </w:rPr>
              <w:t xml:space="preserve"> production system.</w:t>
            </w:r>
            <w:r w:rsidRPr="00106750">
              <w:rPr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Cambridge</w:t>
                </w:r>
              </w:smartTag>
            </w:smartTag>
            <w:r>
              <w:rPr>
                <w:lang w:val="en-US"/>
              </w:rPr>
              <w:t>: Productivity Press, 1988.</w:t>
            </w:r>
          </w:p>
        </w:tc>
      </w:tr>
    </w:tbl>
    <w:p w:rsidR="00E773D0" w:rsidRDefault="00E773D0">
      <w:pPr>
        <w:jc w:val="center"/>
        <w:rPr>
          <w:b/>
          <w:sz w:val="32"/>
        </w:rPr>
      </w:pPr>
      <w:r>
        <w:rPr>
          <w:b/>
          <w:sz w:val="32"/>
        </w:rPr>
        <w:t>ANEXO 1 - CRONOGRAMA</w:t>
      </w:r>
    </w:p>
    <w:tbl>
      <w:tblPr>
        <w:tblW w:w="0" w:type="auto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51"/>
        <w:gridCol w:w="823"/>
        <w:gridCol w:w="7715"/>
      </w:tblGrid>
      <w:tr w:rsidR="00034A40" w:rsidRPr="003E6130" w:rsidTr="00F44654">
        <w:trPr>
          <w:trHeight w:val="800"/>
        </w:trPr>
        <w:tc>
          <w:tcPr>
            <w:tcW w:w="16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34A40" w:rsidRPr="003E6130" w:rsidRDefault="00034A40" w:rsidP="008F2B3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3E6130">
              <w:rPr>
                <w:rFonts w:ascii="Arial" w:hAnsi="Arial" w:cs="Arial"/>
                <w:b/>
                <w:szCs w:val="24"/>
              </w:rPr>
              <w:lastRenderedPageBreak/>
              <w:t>DATA</w:t>
            </w:r>
          </w:p>
        </w:tc>
        <w:tc>
          <w:tcPr>
            <w:tcW w:w="8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34A40" w:rsidRPr="003E6130" w:rsidRDefault="00034A40" w:rsidP="008F2B3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3E6130">
              <w:rPr>
                <w:rFonts w:ascii="Arial" w:hAnsi="Arial" w:cs="Arial"/>
                <w:b/>
                <w:szCs w:val="24"/>
              </w:rPr>
              <w:t>Horas</w:t>
            </w:r>
          </w:p>
        </w:tc>
        <w:tc>
          <w:tcPr>
            <w:tcW w:w="771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34A40" w:rsidRPr="003E6130" w:rsidRDefault="00034A40" w:rsidP="008F2B30">
            <w:pPr>
              <w:spacing w:before="240" w:after="240" w:line="240" w:lineRule="auto"/>
              <w:rPr>
                <w:rFonts w:ascii="Arial" w:hAnsi="Arial" w:cs="Arial"/>
                <w:b/>
                <w:szCs w:val="24"/>
              </w:rPr>
            </w:pPr>
            <w:r w:rsidRPr="003E6130">
              <w:rPr>
                <w:rFonts w:ascii="Arial" w:hAnsi="Arial" w:cs="Arial"/>
                <w:b/>
                <w:szCs w:val="24"/>
              </w:rPr>
              <w:t>ASSUNTO</w:t>
            </w:r>
          </w:p>
        </w:tc>
      </w:tr>
      <w:tr w:rsidR="00034A40" w:rsidRPr="003E6130" w:rsidTr="00F44654">
        <w:tc>
          <w:tcPr>
            <w:tcW w:w="16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A40" w:rsidRPr="003E6130" w:rsidRDefault="00A5636F" w:rsidP="005C5CB8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26-27</w:t>
            </w:r>
            <w:r w:rsidR="00B61322">
              <w:rPr>
                <w:rFonts w:ascii="Arial" w:hAnsi="Arial" w:cs="Arial"/>
                <w:szCs w:val="24"/>
              </w:rPr>
              <w:t>/</w:t>
            </w: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A40" w:rsidRPr="003E6130" w:rsidRDefault="00593C7A" w:rsidP="002C0F88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A40" w:rsidRPr="003E6130" w:rsidRDefault="00034A40" w:rsidP="0054556E">
            <w:pPr>
              <w:rPr>
                <w:rFonts w:ascii="Arial" w:hAnsi="Arial" w:cs="Arial"/>
                <w:szCs w:val="24"/>
              </w:rPr>
            </w:pPr>
            <w:r w:rsidRPr="003E6130">
              <w:rPr>
                <w:rFonts w:ascii="Arial" w:hAnsi="Arial" w:cs="Arial"/>
                <w:szCs w:val="24"/>
              </w:rPr>
              <w:t xml:space="preserve">Apresentação do curso e Previsão de demanda, </w:t>
            </w:r>
            <w:r w:rsidR="0054556E">
              <w:rPr>
                <w:rFonts w:ascii="Arial" w:hAnsi="Arial" w:cs="Arial"/>
                <w:szCs w:val="24"/>
              </w:rPr>
              <w:t>M</w:t>
            </w:r>
            <w:r w:rsidRPr="003E6130">
              <w:rPr>
                <w:rFonts w:ascii="Arial" w:hAnsi="Arial" w:cs="Arial"/>
                <w:szCs w:val="24"/>
              </w:rPr>
              <w:t>étodos qualitativos de previsão</w:t>
            </w:r>
          </w:p>
        </w:tc>
      </w:tr>
      <w:tr w:rsidR="00034A40" w:rsidRPr="003E6130" w:rsidTr="00F44654"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A40" w:rsidRPr="003E6130" w:rsidRDefault="00A5636F" w:rsidP="00D60618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5-6</w:t>
            </w:r>
            <w:r w:rsidR="00C85818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A40" w:rsidRPr="003E6130" w:rsidRDefault="00593C7A" w:rsidP="002C0F88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A40" w:rsidRPr="003E6130" w:rsidRDefault="00034A40">
            <w:pPr>
              <w:rPr>
                <w:rFonts w:ascii="Arial" w:hAnsi="Arial" w:cs="Arial"/>
                <w:szCs w:val="24"/>
              </w:rPr>
            </w:pPr>
            <w:r w:rsidRPr="003E6130">
              <w:rPr>
                <w:rFonts w:ascii="Arial" w:hAnsi="Arial" w:cs="Arial"/>
                <w:szCs w:val="24"/>
              </w:rPr>
              <w:t xml:space="preserve">Previsão de demanda </w:t>
            </w:r>
          </w:p>
        </w:tc>
      </w:tr>
      <w:tr w:rsidR="00BC0215" w:rsidRPr="003E6130" w:rsidTr="00F44654"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15" w:rsidRPr="003E6130" w:rsidRDefault="00A5636F" w:rsidP="00A84382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12-19</w:t>
            </w:r>
            <w:r w:rsidR="00C85818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15" w:rsidRPr="003E6130" w:rsidRDefault="00BC0215" w:rsidP="00A84382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3E613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15" w:rsidRPr="003E6130" w:rsidRDefault="00BC0215" w:rsidP="00A84382">
            <w:pPr>
              <w:rPr>
                <w:rFonts w:ascii="Arial" w:hAnsi="Arial" w:cs="Arial"/>
                <w:szCs w:val="24"/>
              </w:rPr>
            </w:pPr>
            <w:r w:rsidRPr="003E6130">
              <w:rPr>
                <w:rFonts w:ascii="Arial" w:hAnsi="Arial" w:cs="Arial"/>
                <w:szCs w:val="24"/>
              </w:rPr>
              <w:t>Séries temporais e média móvel e Controle de erros de previsão</w:t>
            </w:r>
          </w:p>
        </w:tc>
      </w:tr>
      <w:tr w:rsidR="007E770A" w:rsidRPr="003E6130" w:rsidTr="004F6297"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0A" w:rsidRPr="007E770A" w:rsidRDefault="007E770A" w:rsidP="004F6297">
            <w:pPr>
              <w:spacing w:before="120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7E770A">
              <w:rPr>
                <w:rFonts w:ascii="Arial" w:hAnsi="Arial" w:cs="Arial"/>
                <w:color w:val="FF0000"/>
                <w:szCs w:val="24"/>
              </w:rPr>
              <w:t>13/03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0A" w:rsidRPr="007E770A" w:rsidRDefault="007E770A" w:rsidP="004F6297">
            <w:pPr>
              <w:spacing w:before="120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7E770A">
              <w:rPr>
                <w:rFonts w:ascii="Arial" w:hAnsi="Arial" w:cs="Arial"/>
                <w:color w:val="FF0000"/>
                <w:szCs w:val="24"/>
              </w:rPr>
              <w:t>0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0A" w:rsidRPr="007E770A" w:rsidRDefault="007E770A" w:rsidP="004F6297">
            <w:pPr>
              <w:rPr>
                <w:rFonts w:ascii="Arial" w:hAnsi="Arial" w:cs="Arial"/>
                <w:color w:val="FF0000"/>
                <w:szCs w:val="24"/>
              </w:rPr>
            </w:pPr>
            <w:r w:rsidRPr="007E770A">
              <w:rPr>
                <w:rFonts w:ascii="Arial" w:hAnsi="Arial" w:cs="Arial"/>
                <w:color w:val="FF0000"/>
                <w:szCs w:val="24"/>
              </w:rPr>
              <w:t>Não haverá aula – viagem do professor</w:t>
            </w:r>
          </w:p>
        </w:tc>
      </w:tr>
      <w:tr w:rsidR="007854C1" w:rsidRPr="003E6130" w:rsidTr="007854C1">
        <w:trPr>
          <w:trHeight w:val="575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C1" w:rsidRPr="003E6130" w:rsidRDefault="00A5636F" w:rsidP="007854C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="007854C1">
              <w:rPr>
                <w:rFonts w:ascii="Arial" w:hAnsi="Arial" w:cs="Arial"/>
                <w:szCs w:val="24"/>
              </w:rPr>
              <w:t>/</w:t>
            </w:r>
            <w:r w:rsidR="007854C1" w:rsidRPr="003E6130">
              <w:rPr>
                <w:rFonts w:ascii="Arial" w:hAnsi="Arial" w:cs="Arial"/>
                <w:szCs w:val="24"/>
              </w:rPr>
              <w:t>03</w:t>
            </w:r>
            <w:r>
              <w:rPr>
                <w:rFonts w:ascii="Arial" w:hAnsi="Arial" w:cs="Arial"/>
                <w:szCs w:val="24"/>
              </w:rPr>
              <w:t xml:space="preserve"> e 02/04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C1" w:rsidRPr="003E6130" w:rsidRDefault="007854C1" w:rsidP="007854C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C1" w:rsidRPr="003E6130" w:rsidRDefault="007854C1" w:rsidP="007854C1">
            <w:pPr>
              <w:rPr>
                <w:rFonts w:ascii="Arial" w:hAnsi="Arial" w:cs="Arial"/>
                <w:b/>
                <w:szCs w:val="24"/>
              </w:rPr>
            </w:pPr>
            <w:r w:rsidRPr="003E6130">
              <w:rPr>
                <w:rFonts w:ascii="Arial" w:hAnsi="Arial" w:cs="Arial"/>
                <w:szCs w:val="24"/>
              </w:rPr>
              <w:t>Regressão Linear e múltipla- Coeficientes de Correlação</w:t>
            </w:r>
          </w:p>
        </w:tc>
      </w:tr>
      <w:tr w:rsidR="007E770A" w:rsidRPr="003E6130" w:rsidTr="007854C1">
        <w:trPr>
          <w:trHeight w:val="575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0A" w:rsidRPr="007E770A" w:rsidRDefault="007E770A" w:rsidP="007854C1">
            <w:pPr>
              <w:spacing w:before="120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7E770A">
              <w:rPr>
                <w:rFonts w:ascii="Arial" w:hAnsi="Arial" w:cs="Arial"/>
                <w:color w:val="FF0000"/>
                <w:szCs w:val="24"/>
              </w:rPr>
              <w:t>26-27/03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0A" w:rsidRPr="007E770A" w:rsidRDefault="007E770A" w:rsidP="007854C1">
            <w:pPr>
              <w:spacing w:before="120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7E770A">
              <w:rPr>
                <w:rFonts w:ascii="Arial" w:hAnsi="Arial" w:cs="Arial"/>
                <w:color w:val="FF0000"/>
                <w:szCs w:val="24"/>
              </w:rPr>
              <w:t>0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0A" w:rsidRPr="007E770A" w:rsidRDefault="007E770A" w:rsidP="007854C1">
            <w:pPr>
              <w:rPr>
                <w:rFonts w:ascii="Arial" w:hAnsi="Arial" w:cs="Arial"/>
                <w:color w:val="FF0000"/>
                <w:szCs w:val="24"/>
              </w:rPr>
            </w:pPr>
            <w:r w:rsidRPr="007E770A">
              <w:rPr>
                <w:rFonts w:ascii="Arial" w:hAnsi="Arial" w:cs="Arial"/>
                <w:color w:val="FF0000"/>
                <w:szCs w:val="24"/>
              </w:rPr>
              <w:t>Semana Santa – não haverá aulas</w:t>
            </w:r>
          </w:p>
        </w:tc>
      </w:tr>
      <w:tr w:rsidR="007854C1" w:rsidRPr="003E6130" w:rsidTr="00F44654"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C1" w:rsidRPr="003E6130" w:rsidRDefault="007854C1" w:rsidP="007854C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="00727360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C1" w:rsidRPr="003E6130" w:rsidRDefault="007854C1" w:rsidP="007854C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C1" w:rsidRPr="003E6130" w:rsidRDefault="007854C1" w:rsidP="007854C1">
            <w:pPr>
              <w:rPr>
                <w:rFonts w:ascii="Arial" w:hAnsi="Arial" w:cs="Arial"/>
                <w:szCs w:val="24"/>
              </w:rPr>
            </w:pPr>
            <w:r w:rsidRPr="003E6130">
              <w:rPr>
                <w:rFonts w:ascii="Arial" w:hAnsi="Arial" w:cs="Arial"/>
                <w:szCs w:val="24"/>
              </w:rPr>
              <w:t>Sazonalidade</w:t>
            </w:r>
          </w:p>
        </w:tc>
      </w:tr>
      <w:tr w:rsidR="007854C1" w:rsidRPr="003E6130" w:rsidTr="00F44654"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C1" w:rsidRDefault="007854C1" w:rsidP="007854C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="00727360">
              <w:rPr>
                <w:rFonts w:ascii="Arial" w:hAnsi="Arial" w:cs="Arial"/>
                <w:szCs w:val="24"/>
              </w:rPr>
              <w:t>/</w:t>
            </w:r>
            <w:r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C1" w:rsidRDefault="00727360" w:rsidP="007854C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C1" w:rsidRPr="003E6130" w:rsidRDefault="00727360" w:rsidP="007854C1">
            <w:pPr>
              <w:rPr>
                <w:rFonts w:ascii="Arial" w:hAnsi="Arial" w:cs="Arial"/>
                <w:szCs w:val="24"/>
              </w:rPr>
            </w:pPr>
            <w:r w:rsidRPr="003E6130">
              <w:rPr>
                <w:rFonts w:ascii="Arial" w:hAnsi="Arial" w:cs="Arial"/>
                <w:b/>
                <w:szCs w:val="24"/>
              </w:rPr>
              <w:t>Primeira Prova</w:t>
            </w:r>
          </w:p>
        </w:tc>
      </w:tr>
      <w:tr w:rsidR="00727360" w:rsidRPr="003E6130" w:rsidTr="00F44654"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Default="00727360" w:rsidP="0072736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16/04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Default="00727360" w:rsidP="0072736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3E6130" w:rsidRDefault="00727360" w:rsidP="00727360">
            <w:pPr>
              <w:rPr>
                <w:rFonts w:ascii="Arial" w:hAnsi="Arial" w:cs="Arial"/>
                <w:szCs w:val="24"/>
              </w:rPr>
            </w:pPr>
            <w:r w:rsidRPr="003E6130">
              <w:rPr>
                <w:rFonts w:ascii="Arial" w:hAnsi="Arial" w:cs="Arial"/>
                <w:szCs w:val="24"/>
              </w:rPr>
              <w:t>Correção da Prova</w:t>
            </w:r>
          </w:p>
        </w:tc>
      </w:tr>
      <w:tr w:rsidR="00727360" w:rsidRPr="003E6130" w:rsidTr="00F44654"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Default="007E770A" w:rsidP="0072736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17-</w:t>
            </w:r>
            <w:r w:rsidR="00727360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3</w:t>
            </w:r>
            <w:r w:rsidR="00727360">
              <w:rPr>
                <w:rFonts w:ascii="Arial" w:hAnsi="Arial" w:cs="Arial"/>
                <w:szCs w:val="24"/>
              </w:rPr>
              <w:t>-2</w:t>
            </w:r>
            <w:r>
              <w:rPr>
                <w:rFonts w:ascii="Arial" w:hAnsi="Arial" w:cs="Arial"/>
                <w:szCs w:val="24"/>
              </w:rPr>
              <w:t>3</w:t>
            </w:r>
            <w:r w:rsidR="00727360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Default="007E770A" w:rsidP="0072736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3E6130" w:rsidRDefault="00727360" w:rsidP="00727360">
            <w:pPr>
              <w:rPr>
                <w:rFonts w:ascii="Arial" w:hAnsi="Arial" w:cs="Arial"/>
                <w:szCs w:val="24"/>
              </w:rPr>
            </w:pPr>
            <w:r w:rsidRPr="003E6130">
              <w:rPr>
                <w:rFonts w:ascii="Arial" w:hAnsi="Arial" w:cs="Arial"/>
                <w:szCs w:val="24"/>
              </w:rPr>
              <w:t>Planejamento agregado Modelo de tentativa e erro</w:t>
            </w:r>
            <w:r>
              <w:rPr>
                <w:rFonts w:ascii="Arial" w:hAnsi="Arial" w:cs="Arial"/>
                <w:szCs w:val="24"/>
              </w:rPr>
              <w:t xml:space="preserve"> e </w:t>
            </w:r>
            <w:r w:rsidRPr="003E6130">
              <w:rPr>
                <w:rFonts w:ascii="Arial" w:hAnsi="Arial" w:cs="Arial"/>
                <w:szCs w:val="24"/>
              </w:rPr>
              <w:t>Modelo de Programação Linear</w:t>
            </w:r>
          </w:p>
        </w:tc>
      </w:tr>
      <w:tr w:rsidR="00727360" w:rsidRPr="003E6130" w:rsidTr="00F44654"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7E770A" w:rsidRDefault="007E770A" w:rsidP="00727360">
            <w:pPr>
              <w:spacing w:before="120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7E770A">
              <w:rPr>
                <w:rFonts w:ascii="Arial" w:hAnsi="Arial" w:cs="Arial"/>
                <w:color w:val="FF0000"/>
                <w:szCs w:val="24"/>
              </w:rPr>
              <w:t xml:space="preserve">30/04 e </w:t>
            </w:r>
            <w:r w:rsidR="00727360" w:rsidRPr="007E770A">
              <w:rPr>
                <w:rFonts w:ascii="Arial" w:hAnsi="Arial" w:cs="Arial"/>
                <w:color w:val="FF0000"/>
                <w:szCs w:val="24"/>
              </w:rPr>
              <w:t>1/05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7E770A" w:rsidRDefault="00727360" w:rsidP="00727360">
            <w:pPr>
              <w:spacing w:before="120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7E770A">
              <w:rPr>
                <w:rFonts w:ascii="Arial" w:hAnsi="Arial" w:cs="Arial"/>
                <w:color w:val="FF0000"/>
                <w:szCs w:val="24"/>
              </w:rPr>
              <w:t>0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7E770A" w:rsidRDefault="00727360" w:rsidP="00727360">
            <w:pPr>
              <w:rPr>
                <w:rFonts w:ascii="Arial" w:hAnsi="Arial" w:cs="Arial"/>
                <w:color w:val="FF0000"/>
                <w:szCs w:val="24"/>
              </w:rPr>
            </w:pPr>
            <w:r w:rsidRPr="007E770A">
              <w:rPr>
                <w:rFonts w:ascii="Arial" w:hAnsi="Arial" w:cs="Arial"/>
                <w:color w:val="FF0000"/>
                <w:szCs w:val="24"/>
              </w:rPr>
              <w:t>Primeiro de Maio – não haverá aulas</w:t>
            </w:r>
          </w:p>
        </w:tc>
      </w:tr>
      <w:tr w:rsidR="00727360" w:rsidRPr="003E6130" w:rsidTr="00F44654"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3E6130" w:rsidRDefault="007E770A" w:rsidP="0072736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727360">
              <w:rPr>
                <w:rFonts w:ascii="Arial" w:hAnsi="Arial" w:cs="Arial"/>
                <w:szCs w:val="24"/>
              </w:rPr>
              <w:t xml:space="preserve">-8/05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3E6130" w:rsidRDefault="00727360" w:rsidP="0072736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3E6130" w:rsidRDefault="00727360" w:rsidP="00727360">
            <w:pPr>
              <w:rPr>
                <w:rFonts w:ascii="Arial" w:hAnsi="Arial" w:cs="Arial"/>
                <w:szCs w:val="24"/>
              </w:rPr>
            </w:pPr>
            <w:r w:rsidRPr="003E6130">
              <w:rPr>
                <w:rFonts w:ascii="Arial" w:hAnsi="Arial" w:cs="Arial"/>
                <w:szCs w:val="24"/>
              </w:rPr>
              <w:t>Plano Mestre de Produção – S&amp;OP</w:t>
            </w:r>
          </w:p>
        </w:tc>
      </w:tr>
      <w:tr w:rsidR="00727360" w:rsidRPr="003E6130" w:rsidTr="00F44654"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3E6130" w:rsidRDefault="00FB13CD" w:rsidP="0072736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  <w:r w:rsidR="00727360">
              <w:rPr>
                <w:rFonts w:ascii="Arial" w:hAnsi="Arial" w:cs="Arial"/>
                <w:szCs w:val="24"/>
              </w:rPr>
              <w:t>-15/04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3E6130" w:rsidRDefault="00727360" w:rsidP="0072736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3E6130" w:rsidRDefault="00727360" w:rsidP="00727360">
            <w:pPr>
              <w:rPr>
                <w:rFonts w:ascii="Arial" w:hAnsi="Arial" w:cs="Arial"/>
                <w:b/>
                <w:szCs w:val="24"/>
              </w:rPr>
            </w:pPr>
            <w:r w:rsidRPr="003E6130">
              <w:rPr>
                <w:rFonts w:ascii="Arial" w:hAnsi="Arial" w:cs="Arial"/>
                <w:szCs w:val="24"/>
              </w:rPr>
              <w:t>MRP</w:t>
            </w:r>
          </w:p>
        </w:tc>
      </w:tr>
      <w:tr w:rsidR="00727360" w:rsidRPr="003E6130" w:rsidTr="00F44654"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3E6130" w:rsidRDefault="00FB13CD" w:rsidP="0072736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  <w:r w:rsidR="00727360">
              <w:rPr>
                <w:rFonts w:ascii="Arial" w:hAnsi="Arial" w:cs="Arial"/>
                <w:szCs w:val="24"/>
              </w:rPr>
              <w:t>-22/04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3E6130" w:rsidRDefault="00727360" w:rsidP="0072736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3E6130" w:rsidRDefault="00727360" w:rsidP="00727360">
            <w:pPr>
              <w:rPr>
                <w:rFonts w:ascii="Arial" w:hAnsi="Arial" w:cs="Arial"/>
                <w:szCs w:val="24"/>
              </w:rPr>
            </w:pPr>
            <w:r w:rsidRPr="003E6130">
              <w:rPr>
                <w:rFonts w:ascii="Arial" w:hAnsi="Arial" w:cs="Arial"/>
                <w:szCs w:val="24"/>
              </w:rPr>
              <w:t>JIT</w:t>
            </w:r>
          </w:p>
        </w:tc>
      </w:tr>
      <w:tr w:rsidR="00727360" w:rsidRPr="003E6130" w:rsidTr="00F44654"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3E6130" w:rsidRDefault="00727360" w:rsidP="0072736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6376A2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>-29/05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3E6130" w:rsidRDefault="00727360" w:rsidP="0072736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3E6130" w:rsidRDefault="00727360" w:rsidP="00727360">
            <w:pPr>
              <w:rPr>
                <w:rFonts w:ascii="Arial" w:hAnsi="Arial" w:cs="Arial"/>
                <w:szCs w:val="24"/>
              </w:rPr>
            </w:pPr>
            <w:r w:rsidRPr="003E6130">
              <w:rPr>
                <w:rFonts w:ascii="Arial" w:hAnsi="Arial" w:cs="Arial"/>
                <w:szCs w:val="24"/>
              </w:rPr>
              <w:t>OPT</w:t>
            </w:r>
          </w:p>
        </w:tc>
      </w:tr>
      <w:tr w:rsidR="00727360" w:rsidRPr="003E6130" w:rsidTr="00F44654"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3E6130" w:rsidRDefault="00372A9A" w:rsidP="0072736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4-</w:t>
            </w:r>
            <w:r w:rsidR="00727360">
              <w:rPr>
                <w:rFonts w:ascii="Arial" w:hAnsi="Arial" w:cs="Arial"/>
                <w:szCs w:val="24"/>
              </w:rPr>
              <w:t xml:space="preserve"> 5/06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3E6130" w:rsidRDefault="00727360" w:rsidP="0072736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3E6130" w:rsidRDefault="00727360" w:rsidP="00727360">
            <w:pPr>
              <w:rPr>
                <w:rFonts w:ascii="Arial" w:hAnsi="Arial" w:cs="Arial"/>
                <w:szCs w:val="24"/>
              </w:rPr>
            </w:pPr>
            <w:r w:rsidRPr="003E6130">
              <w:rPr>
                <w:rFonts w:ascii="Arial" w:hAnsi="Arial" w:cs="Arial"/>
                <w:szCs w:val="24"/>
              </w:rPr>
              <w:t>Programação de serviços</w:t>
            </w:r>
          </w:p>
        </w:tc>
      </w:tr>
      <w:tr w:rsidR="00727360" w:rsidRPr="003E6130" w:rsidTr="00F44654"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360" w:rsidRDefault="00372A9A" w:rsidP="0072736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  <w:r w:rsidR="00727360">
              <w:rPr>
                <w:rFonts w:ascii="Arial" w:hAnsi="Arial" w:cs="Arial"/>
                <w:szCs w:val="24"/>
              </w:rPr>
              <w:t>-12/06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3E6130" w:rsidRDefault="00727360" w:rsidP="0072736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3E6130" w:rsidRDefault="00727360" w:rsidP="00727360">
            <w:pPr>
              <w:rPr>
                <w:rFonts w:ascii="Arial" w:hAnsi="Arial" w:cs="Arial"/>
                <w:szCs w:val="24"/>
              </w:rPr>
            </w:pPr>
            <w:r w:rsidRPr="003E6130">
              <w:rPr>
                <w:rFonts w:ascii="Arial" w:hAnsi="Arial" w:cs="Arial"/>
                <w:szCs w:val="24"/>
              </w:rPr>
              <w:t>Sequenciamento</w:t>
            </w:r>
          </w:p>
        </w:tc>
      </w:tr>
      <w:tr w:rsidR="00727360" w:rsidRPr="003E6130" w:rsidTr="00F44654"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360" w:rsidRPr="0071673D" w:rsidRDefault="00372A9A" w:rsidP="00727360">
            <w:pPr>
              <w:spacing w:before="120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71673D">
              <w:rPr>
                <w:rFonts w:ascii="Arial" w:hAnsi="Arial" w:cs="Arial"/>
                <w:color w:val="FF0000"/>
                <w:szCs w:val="24"/>
              </w:rPr>
              <w:t>18-</w:t>
            </w:r>
            <w:r w:rsidR="00727360" w:rsidRPr="0071673D">
              <w:rPr>
                <w:rFonts w:ascii="Arial" w:hAnsi="Arial" w:cs="Arial"/>
                <w:color w:val="FF0000"/>
                <w:szCs w:val="24"/>
              </w:rPr>
              <w:t>19/06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71673D" w:rsidRDefault="00727360" w:rsidP="00727360">
            <w:pPr>
              <w:spacing w:before="120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71673D">
              <w:rPr>
                <w:rFonts w:ascii="Arial" w:hAnsi="Arial" w:cs="Arial"/>
                <w:color w:val="FF0000"/>
                <w:szCs w:val="24"/>
              </w:rPr>
              <w:t>0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71673D" w:rsidRDefault="00727360" w:rsidP="00727360">
            <w:pPr>
              <w:rPr>
                <w:rFonts w:ascii="Arial" w:hAnsi="Arial" w:cs="Arial"/>
                <w:color w:val="FF0000"/>
                <w:szCs w:val="24"/>
              </w:rPr>
            </w:pPr>
            <w:r w:rsidRPr="0071673D">
              <w:rPr>
                <w:rFonts w:ascii="Arial" w:hAnsi="Arial" w:cs="Arial"/>
                <w:color w:val="FF0000"/>
                <w:szCs w:val="24"/>
              </w:rPr>
              <w:t>Aniversário de Ribeirão Preto – não haverá aulas</w:t>
            </w:r>
          </w:p>
        </w:tc>
      </w:tr>
      <w:tr w:rsidR="00727360" w:rsidRPr="003E6130" w:rsidTr="00F44654"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360" w:rsidRPr="003E6130" w:rsidRDefault="0071673D" w:rsidP="0072736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25-26</w:t>
            </w:r>
            <w:r w:rsidR="00727360">
              <w:rPr>
                <w:rFonts w:ascii="Arial" w:hAnsi="Arial" w:cs="Arial"/>
                <w:szCs w:val="24"/>
              </w:rPr>
              <w:t>/06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3E6130" w:rsidRDefault="0071673D" w:rsidP="0072736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3E6130" w:rsidRDefault="00727360" w:rsidP="00727360">
            <w:pPr>
              <w:rPr>
                <w:rFonts w:ascii="Arial" w:hAnsi="Arial" w:cs="Arial"/>
                <w:szCs w:val="24"/>
              </w:rPr>
            </w:pPr>
            <w:r w:rsidRPr="003E6130">
              <w:rPr>
                <w:rFonts w:ascii="Arial" w:hAnsi="Arial" w:cs="Arial"/>
                <w:szCs w:val="24"/>
              </w:rPr>
              <w:t>Rede PERT</w:t>
            </w:r>
          </w:p>
        </w:tc>
      </w:tr>
      <w:tr w:rsidR="00727360" w:rsidRPr="003E6130" w:rsidTr="00F44654"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3E6130" w:rsidRDefault="0071673D" w:rsidP="0072736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02/07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3E6130" w:rsidRDefault="00727360" w:rsidP="0072736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3E6130" w:rsidRDefault="00727360" w:rsidP="007273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Exercícios</w:t>
            </w:r>
          </w:p>
        </w:tc>
      </w:tr>
      <w:tr w:rsidR="00727360" w:rsidRPr="003E6130" w:rsidTr="00F44654"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3E6130" w:rsidRDefault="0071673D" w:rsidP="0072736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03/07</w:t>
            </w:r>
            <w:r w:rsidR="00727360" w:rsidRPr="003E613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3E6130" w:rsidRDefault="00727360" w:rsidP="0072736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3E6130" w:rsidRDefault="00727360" w:rsidP="00727360">
            <w:pPr>
              <w:rPr>
                <w:rFonts w:ascii="Arial" w:hAnsi="Arial" w:cs="Arial"/>
                <w:szCs w:val="24"/>
              </w:rPr>
            </w:pPr>
            <w:r w:rsidRPr="003E6130">
              <w:rPr>
                <w:rFonts w:ascii="Arial" w:hAnsi="Arial" w:cs="Arial"/>
                <w:b/>
                <w:szCs w:val="24"/>
              </w:rPr>
              <w:t>Segunda Prova</w:t>
            </w:r>
          </w:p>
        </w:tc>
      </w:tr>
      <w:tr w:rsidR="00727360" w:rsidRPr="003E6130" w:rsidTr="00F44654"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3E6130" w:rsidRDefault="00727360" w:rsidP="0072736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3E6130">
              <w:rPr>
                <w:rFonts w:ascii="Arial" w:hAnsi="Arial" w:cs="Arial"/>
                <w:szCs w:val="24"/>
              </w:rPr>
              <w:t>Total</w:t>
            </w:r>
          </w:p>
        </w:tc>
        <w:bookmarkStart w:id="0" w:name="_GoBack"/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3E6130" w:rsidRDefault="00727360" w:rsidP="0072736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3E6130">
              <w:rPr>
                <w:rFonts w:ascii="Arial" w:hAnsi="Arial" w:cs="Arial"/>
                <w:szCs w:val="24"/>
              </w:rPr>
              <w:fldChar w:fldCharType="begin"/>
            </w:r>
            <w:r w:rsidRPr="003E6130">
              <w:rPr>
                <w:rFonts w:ascii="Arial" w:hAnsi="Arial" w:cs="Arial"/>
                <w:szCs w:val="24"/>
              </w:rPr>
              <w:instrText xml:space="preserve"> =SUM(ABOVE) </w:instrText>
            </w:r>
            <w:r w:rsidRPr="003E6130">
              <w:rPr>
                <w:rFonts w:ascii="Arial" w:hAnsi="Arial" w:cs="Arial"/>
                <w:szCs w:val="24"/>
              </w:rPr>
              <w:fldChar w:fldCharType="separate"/>
            </w:r>
            <w:r w:rsidR="0071673D">
              <w:rPr>
                <w:rFonts w:ascii="Arial" w:hAnsi="Arial" w:cs="Arial"/>
                <w:noProof/>
                <w:szCs w:val="24"/>
              </w:rPr>
              <w:t>62</w:t>
            </w:r>
            <w:r w:rsidRPr="003E6130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0" w:rsidRPr="003E6130" w:rsidRDefault="00727360" w:rsidP="0072736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E773D0" w:rsidRPr="003E6130" w:rsidRDefault="00E773D0">
      <w:pPr>
        <w:rPr>
          <w:rFonts w:ascii="Arial" w:hAnsi="Arial" w:cs="Arial"/>
          <w:szCs w:val="24"/>
        </w:rPr>
      </w:pPr>
    </w:p>
    <w:sectPr w:rsidR="00E773D0" w:rsidRPr="003E6130" w:rsidSect="002F1828">
      <w:pgSz w:w="11907" w:h="16840" w:code="9"/>
      <w:pgMar w:top="1134" w:right="851" w:bottom="714" w:left="851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CF6C98"/>
    <w:multiLevelType w:val="hybridMultilevel"/>
    <w:tmpl w:val="3ADEE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4529CC"/>
    <w:multiLevelType w:val="hybridMultilevel"/>
    <w:tmpl w:val="870EA1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4F214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73D6802"/>
    <w:multiLevelType w:val="singleLevel"/>
    <w:tmpl w:val="A28A175E"/>
    <w:lvl w:ilvl="0">
      <w:start w:val="9"/>
      <w:numFmt w:val="decimal"/>
      <w:lvlText w:val="%1."/>
      <w:legacy w:legacy="1" w:legacySpace="0" w:legacyIndent="360"/>
      <w:lvlJc w:val="left"/>
      <w:pPr>
        <w:ind w:left="993" w:hanging="360"/>
      </w:pPr>
    </w:lvl>
  </w:abstractNum>
  <w:abstractNum w:abstractNumId="5" w15:restartNumberingAfterBreak="0">
    <w:nsid w:val="4D806045"/>
    <w:multiLevelType w:val="singleLevel"/>
    <w:tmpl w:val="E9F022A4"/>
    <w:lvl w:ilvl="0">
      <w:start w:val="1"/>
      <w:numFmt w:val="decimal"/>
      <w:lvlText w:val="%1."/>
      <w:legacy w:legacy="1" w:legacySpace="0" w:legacyIndent="360"/>
      <w:lvlJc w:val="left"/>
      <w:pPr>
        <w:ind w:left="993" w:hanging="360"/>
      </w:pPr>
    </w:lvl>
  </w:abstractNum>
  <w:abstractNum w:abstractNumId="6" w15:restartNumberingAfterBreak="0">
    <w:nsid w:val="5900206A"/>
    <w:multiLevelType w:val="singleLevel"/>
    <w:tmpl w:val="A28A175E"/>
    <w:lvl w:ilvl="0">
      <w:start w:val="13"/>
      <w:numFmt w:val="decimal"/>
      <w:lvlText w:val="%1."/>
      <w:lvlJc w:val="left"/>
      <w:pPr>
        <w:tabs>
          <w:tab w:val="num" w:pos="993"/>
        </w:tabs>
        <w:ind w:left="993" w:hanging="360"/>
      </w:pPr>
    </w:lvl>
  </w:abstractNum>
  <w:abstractNum w:abstractNumId="7" w15:restartNumberingAfterBreak="0">
    <w:nsid w:val="663D0CE3"/>
    <w:multiLevelType w:val="hybridMultilevel"/>
    <w:tmpl w:val="40F0C3A2"/>
    <w:lvl w:ilvl="0" w:tplc="C762B26A">
      <w:start w:val="9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02167"/>
    <w:multiLevelType w:val="singleLevel"/>
    <w:tmpl w:val="5C1ACB4A"/>
    <w:lvl w:ilvl="0">
      <w:start w:val="1"/>
      <w:numFmt w:val="decimal"/>
      <w:lvlText w:val="%1."/>
      <w:legacy w:legacy="1" w:legacySpace="0" w:legacyIndent="360"/>
      <w:lvlJc w:val="left"/>
      <w:pPr>
        <w:ind w:left="993" w:hanging="360"/>
      </w:pPr>
    </w:lvl>
  </w:abstractNum>
  <w:abstractNum w:abstractNumId="9" w15:restartNumberingAfterBreak="0">
    <w:nsid w:val="7DDE0D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7EC8065A"/>
    <w:multiLevelType w:val="hybridMultilevel"/>
    <w:tmpl w:val="C33427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93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93" w:hanging="360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93" w:hanging="360"/>
        </w:pPr>
      </w:lvl>
    </w:lvlOverride>
  </w:num>
  <w:num w:numId="6">
    <w:abstractNumId w:val="5"/>
    <w:lvlOverride w:ilvl="0">
      <w:lvl w:ilvl="0">
        <w:start w:val="10"/>
        <w:numFmt w:val="decimal"/>
        <w:lvlText w:val="%1."/>
        <w:legacy w:legacy="1" w:legacySpace="0" w:legacyIndent="360"/>
        <w:lvlJc w:val="left"/>
        <w:pPr>
          <w:ind w:left="993" w:hanging="360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93" w:hanging="360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93" w:hanging="360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93" w:hanging="360"/>
        </w:pPr>
      </w:lvl>
    </w:lvlOverride>
  </w:num>
  <w:num w:numId="10">
    <w:abstractNumId w:val="4"/>
  </w:num>
  <w:num w:numId="11">
    <w:abstractNumId w:val="4"/>
    <w:lvlOverride w:ilvl="0">
      <w:lvl w:ilvl="0">
        <w:start w:val="13"/>
        <w:numFmt w:val="decimal"/>
        <w:lvlText w:val="%1."/>
        <w:lvlJc w:val="left"/>
        <w:pPr>
          <w:tabs>
            <w:tab w:val="num" w:pos="993"/>
          </w:tabs>
          <w:ind w:left="993" w:hanging="360"/>
        </w:pPr>
      </w:lvl>
    </w:lvlOverride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93" w:hanging="360"/>
        </w:pPr>
      </w:lvl>
    </w:lvlOverride>
  </w:num>
  <w:num w:numId="13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93" w:hanging="360"/>
        </w:pPr>
      </w:lvl>
    </w:lvlOverride>
  </w:num>
  <w:num w:numId="14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93" w:hanging="360"/>
        </w:pPr>
      </w:lvl>
    </w:lvlOverride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93" w:hanging="360"/>
        </w:pPr>
      </w:lvl>
    </w:lvlOverride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7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wNzSwMDcwMTcwszBX0lEKTi0uzszPAykwqgUAGhxtFiwAAAA="/>
  </w:docVars>
  <w:rsids>
    <w:rsidRoot w:val="00E773D0"/>
    <w:rsid w:val="00007B89"/>
    <w:rsid w:val="00013745"/>
    <w:rsid w:val="00026C01"/>
    <w:rsid w:val="000338F6"/>
    <w:rsid w:val="00034A40"/>
    <w:rsid w:val="00084949"/>
    <w:rsid w:val="00106750"/>
    <w:rsid w:val="00162C48"/>
    <w:rsid w:val="00170708"/>
    <w:rsid w:val="001D6F43"/>
    <w:rsid w:val="00223270"/>
    <w:rsid w:val="00226F47"/>
    <w:rsid w:val="002633D1"/>
    <w:rsid w:val="002B6D71"/>
    <w:rsid w:val="002C0F88"/>
    <w:rsid w:val="002D4EFF"/>
    <w:rsid w:val="002F1828"/>
    <w:rsid w:val="002F204E"/>
    <w:rsid w:val="00301DB6"/>
    <w:rsid w:val="00343D00"/>
    <w:rsid w:val="00350DD6"/>
    <w:rsid w:val="0036233A"/>
    <w:rsid w:val="00372A9A"/>
    <w:rsid w:val="003A09C0"/>
    <w:rsid w:val="003E6130"/>
    <w:rsid w:val="00407E6D"/>
    <w:rsid w:val="00471A94"/>
    <w:rsid w:val="004A27B6"/>
    <w:rsid w:val="004A2CD4"/>
    <w:rsid w:val="004A75E7"/>
    <w:rsid w:val="004C2212"/>
    <w:rsid w:val="004E6155"/>
    <w:rsid w:val="0054556E"/>
    <w:rsid w:val="0056224B"/>
    <w:rsid w:val="00571CDF"/>
    <w:rsid w:val="00592111"/>
    <w:rsid w:val="00593C7A"/>
    <w:rsid w:val="005C5CB8"/>
    <w:rsid w:val="00624E83"/>
    <w:rsid w:val="006376A2"/>
    <w:rsid w:val="00676E0A"/>
    <w:rsid w:val="006838CC"/>
    <w:rsid w:val="0069472B"/>
    <w:rsid w:val="006C7011"/>
    <w:rsid w:val="006C70F1"/>
    <w:rsid w:val="0071673D"/>
    <w:rsid w:val="00727360"/>
    <w:rsid w:val="007469FC"/>
    <w:rsid w:val="007562B2"/>
    <w:rsid w:val="007854C1"/>
    <w:rsid w:val="007B0BE0"/>
    <w:rsid w:val="007B2308"/>
    <w:rsid w:val="007E770A"/>
    <w:rsid w:val="00841F24"/>
    <w:rsid w:val="008445F6"/>
    <w:rsid w:val="008F2B30"/>
    <w:rsid w:val="00900DBA"/>
    <w:rsid w:val="00920444"/>
    <w:rsid w:val="00920DA9"/>
    <w:rsid w:val="00923C71"/>
    <w:rsid w:val="00926E3E"/>
    <w:rsid w:val="00973EDF"/>
    <w:rsid w:val="00976FE2"/>
    <w:rsid w:val="009A5B3A"/>
    <w:rsid w:val="009B143B"/>
    <w:rsid w:val="009E7B64"/>
    <w:rsid w:val="00A24F48"/>
    <w:rsid w:val="00A5636F"/>
    <w:rsid w:val="00A84382"/>
    <w:rsid w:val="00B03CF9"/>
    <w:rsid w:val="00B47B34"/>
    <w:rsid w:val="00B61322"/>
    <w:rsid w:val="00B678EE"/>
    <w:rsid w:val="00B81891"/>
    <w:rsid w:val="00B87FA3"/>
    <w:rsid w:val="00BA02A8"/>
    <w:rsid w:val="00BB560A"/>
    <w:rsid w:val="00BC0215"/>
    <w:rsid w:val="00BF39D9"/>
    <w:rsid w:val="00C01C19"/>
    <w:rsid w:val="00C45B6B"/>
    <w:rsid w:val="00C51C8A"/>
    <w:rsid w:val="00C55D6C"/>
    <w:rsid w:val="00C6288F"/>
    <w:rsid w:val="00C85818"/>
    <w:rsid w:val="00CC2CF9"/>
    <w:rsid w:val="00CF4E3E"/>
    <w:rsid w:val="00D3184E"/>
    <w:rsid w:val="00D44032"/>
    <w:rsid w:val="00D53593"/>
    <w:rsid w:val="00D60618"/>
    <w:rsid w:val="00D843A0"/>
    <w:rsid w:val="00DB3B02"/>
    <w:rsid w:val="00DC3413"/>
    <w:rsid w:val="00E24368"/>
    <w:rsid w:val="00E27A6F"/>
    <w:rsid w:val="00E317F1"/>
    <w:rsid w:val="00E7696B"/>
    <w:rsid w:val="00E773D0"/>
    <w:rsid w:val="00EB3FD2"/>
    <w:rsid w:val="00ED2610"/>
    <w:rsid w:val="00F136D6"/>
    <w:rsid w:val="00F435BB"/>
    <w:rsid w:val="00F44654"/>
    <w:rsid w:val="00F50E58"/>
    <w:rsid w:val="00F51E20"/>
    <w:rsid w:val="00F54369"/>
    <w:rsid w:val="00F9673E"/>
    <w:rsid w:val="00FA7E05"/>
    <w:rsid w:val="00FB13CD"/>
    <w:rsid w:val="00FD2881"/>
    <w:rsid w:val="00FE4BD1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D2D77D0"/>
  <w15:chartTrackingRefBased/>
  <w15:docId w15:val="{89BF36C4-13D6-408F-91DF-D009E98A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pPr>
      <w:tabs>
        <w:tab w:val="left" w:pos="9214"/>
      </w:tabs>
      <w:spacing w:line="240" w:lineRule="exact"/>
    </w:pPr>
    <w:rPr>
      <w:lang w:val="pt-PT"/>
    </w:rPr>
  </w:style>
  <w:style w:type="paragraph" w:customStyle="1" w:styleId="centro">
    <w:name w:val="centro"/>
    <w:basedOn w:val="Normal"/>
    <w:pPr>
      <w:tabs>
        <w:tab w:val="left" w:pos="9214"/>
      </w:tabs>
      <w:spacing w:line="480" w:lineRule="exact"/>
      <w:ind w:firstLine="1418"/>
      <w:jc w:val="center"/>
    </w:pPr>
    <w:rPr>
      <w:rFonts w:ascii="Courier" w:hAnsi="Courier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E317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17F1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17F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17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17F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17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828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FEARP - USP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FEA</dc:creator>
  <cp:keywords/>
  <cp:lastModifiedBy>Marcio Mattos Borges de Oliveira</cp:lastModifiedBy>
  <cp:revision>7</cp:revision>
  <cp:lastPrinted>1900-01-01T02:00:00Z</cp:lastPrinted>
  <dcterms:created xsi:type="dcterms:W3CDTF">2018-02-25T22:25:00Z</dcterms:created>
  <dcterms:modified xsi:type="dcterms:W3CDTF">2018-02-25T23:10:00Z</dcterms:modified>
</cp:coreProperties>
</file>