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5" w:rsidRDefault="00783495" w:rsidP="00D3579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AS REDES DE APOIO SOCIAL</w:t>
      </w:r>
    </w:p>
    <w:p w:rsidR="00D35794" w:rsidRDefault="00D35794" w:rsidP="00D3579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As redes de apoio social são definidas por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Sluzki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(apud TEIXEIRA &amp;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LEÃO,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2002) como a soma de todas as relações que um indivíduo percebe como significativas ou que define como diferenciadas da massa anônima da sociedade. Essa rede corresponde ao nicho interpessoal da pessoa e contribui substancialmente para seu próprio reconhecimento como indivíduo e para a sua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auto-imagem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 Nessa rede estão incluídas todas as relações do indivíduo, divididas em família, amizades, relações de trabalho ou escolares e relações comunitárias.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debate em torno das redes de apoio social deriva da teoria do apoio social, que tem origem em autores norte-americanos. O apoio social é definido como sendo qualquer informação, falada ou não, e/ou auxílio material, oferecidos por grupos e/ou pessoas que se conhecem, que resultam em efeitos emocionais e/ou comportamentos positivos. Trata-se de um processo recíproco, isto é, que tanto gera efeitos positivos para o receptor, como também para quem oferece o apoio permitindo, dessa forma, que ambos tenham mais sentido de controle sobre suas vidas e que desse processo se apreenda que as pessoas necessitam umas das outras (MINKLER, apud VALLA, 2000).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Essencialmente, o debate em torno da questão do apoio social se baseia em investigações que apontam para o seu papel na manutenção da saúde, na prevenção contra doenças e como forma de facilitar a convalescença. Na realidade brasileira estratégias e táticas que podem ser consideradas como similares as de apoio social acontecem no cotidiano das camadas populares, nem sempre de forma intencional, mas como alternativas espontâneas e emergenciais no enfrentamento dos problemas de saúde. (DAVID, 2001)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Analisando as redes sociais, Wong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Un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(2002) coloca que sua abordagem parte da imagem/metáfora da rede ou teia, onde as pessoas ou organizações seriam os pontos (os nós) do tecido, e os fios são as relações que acontecem entre estes elementos. Numa visão da complexidade, reconhece que a rede apresenta propriedades e características próprias que não estão presentes em cada elemento isolado, existindo fluxos bidirecionais de informações, experiências,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idéias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estabelecendo diálogos e processos de construção mútua. Ele denomina as redes sociais 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redes interpessoais de relações sociais solidárias, </w:t>
      </w:r>
      <w:r>
        <w:rPr>
          <w:rFonts w:ascii="TimesNewRoman" w:hAnsi="TimesNewRoman" w:cs="TimesNewRoman"/>
          <w:color w:val="000000"/>
          <w:sz w:val="24"/>
          <w:szCs w:val="24"/>
        </w:rPr>
        <w:t>afirmando que elas se formam em contraponto à intolerância e perante a construção de mundos excludentes onde as pessoas comuns, grupos e comunidades desenvolvem buscas e experiências solidárias.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Estas redes são dinâmicas, temporárias, frágeis, mutáveis, mas ao mesmo tempo são sistemas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auto-organizados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de onde surgem propostas, táticas e estratégias para enfrentamento coletivo dos problemas. Elas cumprem o objetivo de proporcionar segurança e bem-estar frente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determinada configuração cultural adversa. Nestas redes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os sentimentos mais fortes são aqueles que relacionamos à solidariedade e com o senso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 estar protegido. Este autor coloca que “o senso de suporte que a pessoa vivencia ao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fazer parte destes fluxos de criação de culturas solidárias, faz com que sua presença no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mundo seja menos precária, se sinta útil e boa, e receba/ofereça sentimentos fraternos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de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cura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healing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emotions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), e aconteçam crescimentos pessoais e coletivos” (WONG UN,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2002)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Segundo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Kleinmmann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(apud OLIVEIRA &amp; BASTOS, 2000) a rede de apoio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social envolve dois níveis: o formal, constituído pelos profissionais envolvidos com as redes, e o informal, do qual fazem parte familiares, vizinhos, etc. Estes níveis estão claramente implicados na construção cotidiana dos itinerários terapêuticos. Na realidade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sócio-econômica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dos países em desenvolvimento as redes de apoio social são, com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freqüência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a única possibilidade de ajuda com que as famílias empobrecidas podem </w:t>
      </w: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contar, além de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serem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o único suporte para ajudar a aliviar as cargas da vida cotidiana. (ANDRADE &amp; VAITSMAN, 2002)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As famílias de classes populares dispõem de uma ampla rede de apoio social, composta de amigos, vizinhos e irmãos de religião. Esta rede funciona para quase todas as situações, desde cuidar de um filho doente até a ajuda financeira e mão de obra para reformar a casa. (OLIVEIRA &amp; BASTOS, 2000)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Esta é uma perspectiva em que as redes funcionam no sentido de suprir deficiências deixadas pelas políticas sociais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implementadas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pelo Estado liberal.</w:t>
      </w: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Sob outra perspectiva, Landim, (apud ANDRADE &amp; VAITSMAN, 2002) observa que a rede de solidariedade presente no tecido social brasileiro contrariou a tese de que a sociedade civil estaria totalmente desativada e apática. A importância da formação e ampliação dessas redes de solidariedade estava não só na mobilização e distribuição de recursos para as famílias, grupos e pessoas em situação de carência, mas também na disseminação de uma noção de cidadania ligada à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interdependência entre os membros da sociedade.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Essa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vincula-se à noção de redes, já que elas envolvem relações de troca, as quais implicam obrigações recíprocas e laços de dependência mútua. Pensar uma sociedade em rede significa entendê-la na sua interdependência 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policentrismo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(OLIVEIRA </w:t>
      </w:r>
      <w:r>
        <w:rPr>
          <w:rFonts w:ascii="TimesNewRoman" w:hAnsi="TimesNewRoman" w:cs="TimesNewRoman"/>
          <w:color w:val="000000"/>
          <w:sz w:val="28"/>
          <w:szCs w:val="28"/>
        </w:rPr>
        <w:t>&amp; BASTOS</w:t>
      </w:r>
      <w:r>
        <w:rPr>
          <w:rFonts w:ascii="TimesNewRoman" w:hAnsi="TimesNewRoman" w:cs="TimesNewRoman"/>
          <w:color w:val="000000"/>
          <w:sz w:val="24"/>
          <w:szCs w:val="24"/>
        </w:rPr>
        <w:t>, 2000) Nessa perspectiva, as redes podem ser vistas como movimento social, apresentando-se a possibilidade de serem fortalecidas mediante o exercício da autonomia dos sujeitos sociais.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Valla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(1999) explicita a dupla possibilidade que se coloca para as redes. De um lado, elas possibilitam a prevenção de doenças através da solidariedade e apoio mútuo, de outro, oferecem também uma discussão para os grupos sociais sobre o controle de seu próprio destino e autonomia das pessoas, buscando, assim, tanto compreender quais problemas de saúde têm soluções no âmbito da própria comunidade, quanto discutir a possibilidade de socializar a concepção de autonomia e do controle sobre o seu próprio destino. É o que este autor também denomina de ‘duplo caminho’, onde, ao mesmo tempo em que os grupos populares adotam estratégias para solucionar problemas, cobram a responsabilidade governamental. (VALLA, 1997)</w:t>
      </w: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 fortalecimento das redes sociais aponta para uma revalorização do princípio da comunidade e, com ele, 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igualdade sem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mesmidade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autonomia e 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solidariedade. Apresenta-se, assim, a possibilidade de uma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sociedadeprovidência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transfigurada que, sem dispensar o Estado das prestações sociais a que o obriga a reivindicação da cidadania social, sabe abrir caminhos próprios de emancipação e não se resigna à tarefa de suprir as lacunas do Estado. Isso indica a necessidade de fundar uma nova cultura política, baseada tanto na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de obrigação política vertical entre os cidadãos e o Estado, quanto na obrigação política horizontal entre cidadãos.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Esta cultura política tem por princípios a 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>ideia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da participação e solidariedade concretas na formulação da vontade geral, visando alcançar uma nova qualidade de vida pessoal e coletiva assentes na autonomia e no autogoverno, na descentralização e na democracia participativa, no cooperativismo e na produção socialmente útil. (SANTOS, 2001)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Neste contexto, as diversas formas de apoio solidário destacam-se, não apenas como uma alternativa à crise do sistema de saúde e das políticas sociais em geral, mas com um valor próprio, constituindo-se em uma forma valiosa para lidar com o sofrimento, o adoecimento e a solidão contemporânea. (WONG UN, 2002).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Para que as redes de apoio possam atuar segundo a perspectiva do ‘duplo caminho’, é necessário que a autonomia dos sujeitos que a compõem seja reconhecida </w:t>
      </w: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na sua potencialidade e consolidada por um processo 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empowerment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” </w:t>
      </w:r>
      <w:r>
        <w:rPr>
          <w:rFonts w:ascii="TimesNewRoman" w:hAnsi="TimesNewRoman" w:cs="TimesNewRoman"/>
          <w:color w:val="000000"/>
          <w:sz w:val="24"/>
          <w:szCs w:val="24"/>
        </w:rPr>
        <w:t>ou empoderamento.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EMPODERAMENTO DAS REDES E A EDUCAÇÃO POPULAR</w:t>
      </w:r>
    </w:p>
    <w:p w:rsidR="00D35794" w:rsidRDefault="00D35794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empowerment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”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é definido por Pinto (1998) como um processo de reconhecimento, criação e utilização de recursos e de instrumentos pelos indivíduos, grupos e comunidades, em si mesmos e no meio envolvente, que se traduz num acréscimo de poder –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 xml:space="preserve">psicológico,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sócio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-cultural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, político e econômico – que permite 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estes sujeitos aumentar a eficácia do exercício de sua cidadania. Ele descreve e inicia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processos de auto-organização e de apoio mútuo, que reforçam a consciência política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através de ações sociais e viabilizam uma participação coletiva nas decisões sociais e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políticas (STARK, apud KLEBA, 2000).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Como processo e resultado, o empoderamento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é visto como emergindo em uma ação social na qual os indivíduos tomam posse de suas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próprias vidas pela interação com outros indivíduos, gerando pensamento crítico em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relação à realidade, favorecendo a construção da capacidade social e pessoal e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possibilitando a transformação de relações de poder. No nível individual, refere-se à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habilidade das pessoas em ganhar conhecimento e controle sobre forças pessoais,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sociais, econômicas e políticas para agir na direção da melhoria de sua situação de vida.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(ANDRADE &amp; VAITSMAN, 2002)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empoderamento atua, tanto no desenvolvimento da capacidade de participação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coletiva, reforçando a participação comunitária, quanto no desenvolvimento de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habilidades pessoais, sendo também usado, segundo Teixeira &amp; Leão (2002) como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sinônimo para habilidades de enfrentamento, suporte mútuo, organização comunitária,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sistema de suporte, participação da vizinhança, eficiência pessoal, competência, autoestima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auto-suficiência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conceito de poder é subjacente ao termo empoderamento e tem como significado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central o ganho de poder. Poder, neste sentido traduz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idéia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da habilidade de agir e criar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mudanças dentro de uma desejada direção. Teixeira &amp; Leão (2002), anteriormente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citados, argumentam que para se discutir o empoderamento é preciso que se entenda 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poder dentro de um relacionamento social, no qual os atores possam usar os recursos 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poder pessoal, social e político, para criar mudanças, mas que tenha uma conotação 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valor baseada na conceituação de poder compartilhado, ao invés do poder sobre o outro.</w:t>
      </w: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Pinto (1998) destaca a importância que os movimentos de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auto-ajuda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tiveram para 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abordagem 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empowerment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”</w:t>
      </w:r>
      <w:r>
        <w:rPr>
          <w:rFonts w:ascii="TimesNewRoman" w:hAnsi="TimesNewRoman" w:cs="TimesNewRoman"/>
          <w:color w:val="000000"/>
          <w:sz w:val="24"/>
          <w:szCs w:val="24"/>
        </w:rPr>
        <w:t>. Segundo esta autora, os princípios defendidos por estes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movimentos de confiança nas capacidades internas dos indivíduos, na participação e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organização voluntária dos grupos de </w:t>
      </w:r>
      <w:proofErr w:type="spellStart"/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auto-ajuda</w:t>
      </w:r>
      <w:proofErr w:type="spellEnd"/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na importância dos indivíduos terem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controle sobre sua própria vida e a importância das redes de apoio, foram trabalhados 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incorporados no processo 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“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empowerment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”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As redes de apoio são colocadas como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ferramentas para o empoderamento, representando um caminho que visa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libertação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dos indivíduos relativamente a estruturas, conjunturas e práticas culturais e sociais que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 revelem injustas, opressivas e discriminatórias, através de um processo de reflexão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sobre a realidade da vida humana.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Depreende-se do que foi exposto que as redes de apoio social podem servir como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espaços de empoderamento aumentando o senso de controle de vida e organizando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processos de compartilhamento de poder, de forma a incentivar o exercício da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cidadania. É possível, assim, que as práticas de Educação Popular venham contribuir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com o empoderamento das redes de apoio 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conseqüentemente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dos sujeitos que as</w:t>
      </w:r>
      <w:r w:rsidR="00251C2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constituem, uma vez que elas estimulam a reflexão crítica da realidade, incentivando 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libertação de toda forma de opressão; valorizam a capacidade individual e coletiva dos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sujeitos das camadas populares e defendem sua autonomia enquanto sujeitos 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enquanto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grupo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buscando formas de fortalecimento.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Demo (1995) afirma que a cidadania é a competência humana de fazer-se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sujeito, para fazer história própria e coletivamente organizada. Ele destaca que para 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processo de formação dessa competência alguns componentes são cruciais, como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educação, organização política, identidade cultural, informação e comunicação,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destacando-se, acima de tudo, o processo emancipatório. Este autor enfatiza que 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cidadania é a raiz dos direitos humanos, uma vez que eles só medram onde a sociedade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 faz sujeito histórico capaz de discernir e efetivar seu projeto de desenvolvimento.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Zarco (2000) defende a concepção de cidadania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ativas,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cuja construção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relaciona-se claramente com o desenvolvimento de destrezas ou códigos culturais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básicos. Este autor parte do argumento de que a cidadania não se esgota na esfera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política do voto e da igualdade formal perante a lei; também implica outras dimensões,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como as referidas à coesão social, à equidade na distribuição de oportunidades e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benefícios, e à solidariedade no seio das sociedades complexas e diferenciadas.</w:t>
      </w:r>
    </w:p>
    <w:p w:rsidR="004824D0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Contribuir com o exercício de cidadanias ativas significa tornar evidente que os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direitos são conquistas que precisam ser asseguradas. Bobbio (1992) considera que 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problema grave do nosso tempo com relação aos direitos humanos não é mais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fundamentá-los, mas de protegê-los. </w:t>
      </w:r>
    </w:p>
    <w:p w:rsidR="004824D0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prática da cidadania entendida como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competência de se fazer sujeito, pressupõe, então, a luta no sentido de que os direitos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conquistados sejam assegurados a todos os seres humanos indistintamente.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Santos (2001)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defende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idéia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de novas formas de cidadania, baseadas na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concepção de que a obrigação política horizontal, entre cidadãos, e 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idéia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participação e da solidariedade concretas na formulação da vontade geral são as únicas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suscetíveis de fundar uma nova cultura política e, em última instância, uma nova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qualidade de vida pessoal e coletiva assentes na autonomia e no autogoverno, na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descentralização e na democracia participativa, no cooperativismo e na produção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socialmente útil. Segundo este autor é possível - sem abrir mãos das conquistas da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cidadania social, como pretende o liberalismo político-econômico - pensar e organizar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novos exercícios de cidadania e novas formas de cidadania, coletivas e não meramente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individuais, assentes em formas político-jurídico que, ao contrário dos direitos gerais 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abstratos, incentivem a autonomia e combatam a dependência burocrática, personalizem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 localizem as competências interpessoais e coletivas em vez de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as sujeitar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a padrões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abstratos.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Considerando-se que as redes são, em geral, informais, temporárias e mutáveis,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por sua própria constituição, os atores sociais que dela fazem parte podem contribuir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com sua ampliação ou integração. A Educação Popular pode facilitar o desenvolvimento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da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capacidade desses sujeitos de encontrarem soluções e lutarem no sentido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assegurar seus direitos socais através da participação política. É uma possibilidade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colaborar com o empoderamento desses sujeitos, procurando a vinculação entre os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conhecimentos que vão sendo adquiridos no processo educativo com experiências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concretas de empoderamento por parte das pessoas e grupos em sua condição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cidadãos: desenvolvimento de 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>autoestima</w:t>
      </w:r>
      <w:r>
        <w:rPr>
          <w:rFonts w:ascii="TimesNewRoman" w:hAnsi="TimesNewRoman" w:cs="TimesNewRoman"/>
          <w:color w:val="000000"/>
          <w:sz w:val="24"/>
          <w:szCs w:val="24"/>
        </w:rPr>
        <w:t>, de habilidades para o diálogo, de relação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com autoridades, de organização comunitária, de resolução de problemas.</w:t>
      </w:r>
    </w:p>
    <w:p w:rsidR="00783495" w:rsidRDefault="00783495" w:rsidP="00482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Discute-se atualmente a fragmentação e a desmobilização dos movimentos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sociais. A Educação Popular, especialmente nas décadas de 1960 a 1980, teve seu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espaço de atuação primordialmente vinculada a estes movimentos, sendo necessário,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então, que ela seja atualizada frente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nova realidade que vem se configurando no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panorama político-social. As redes de apoio fazem parte deste contexto, pois mesmo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tendo existido desde épocas remotas da humanidade, é no momento atual que elas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vêm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sendo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reconhecidas e valorizadas, como elementos importantes no cotidiano das classes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populares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. Isso não significa uma despolitização das práticas de Educação Popular,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nem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direção rumo a práticas assistencialistas, mas o reconhecimento de novos espaços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construção de autonomia das camadas populares e novas possibilidades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empoderamento destes sujeitos.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Zarco (2000) chama a atenção para o fato de que o fortalecimento da autonomia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– empoderamento - oferece um horizonte de esperança e afirmação à população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empobrecida, em torno da qual as redes de apoio social se organizam. É necessário,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então, fazê-la sujeito de direitos e, sobretudo, sujeito de seu próprio destino,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estimulando ações que possibilitem que esta população construa seu próprio poder para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fazer-se ouvir e para incidir na conformação de políticas orientadas a melhorar 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qualidade de vida da população em geral e do sujeito social em particular.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 construção de sujeitos com capacidade de incidência social tem uma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dimensão individual e coletiva que explicitamente devem ser trabalhadas para uma real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acumulação de poder. As redes de apoio social podem ser ferramentas de</w:t>
      </w:r>
      <w:r w:rsidR="004824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empoderamento desde que sua atuação tenha como perspectiva a autonomia baseada no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compartilhamento de poder, o que implica no compartilhamento de saberes.</w:t>
      </w:r>
    </w:p>
    <w:p w:rsidR="004824D0" w:rsidRDefault="004824D0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4824D0" w:rsidP="00D3579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</w:t>
      </w:r>
      <w:r w:rsidR="00783495">
        <w:rPr>
          <w:rFonts w:ascii="TimesNewRoman" w:hAnsi="TimesNewRoman" w:cs="TimesNewRoman"/>
          <w:color w:val="000000"/>
          <w:sz w:val="24"/>
          <w:szCs w:val="24"/>
        </w:rPr>
        <w:t>ONSIDERAÇÕES FINAIS</w:t>
      </w:r>
    </w:p>
    <w:p w:rsidR="004824D0" w:rsidRDefault="004824D0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reemergência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da sociedade civil impulsionou uma nova concepção 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participação, revitalizando o princípio de comunidade no qual a vontade geral tem 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ser construída com a participação efetiva dos cidadãos, de modo autônomo e solidário,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sem delegações que retirem transparência à relação entre “soberania” e “governo”. 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papel da sociedade civil na conjuntura atual pode indicar uma nova cultura política,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baseada numa obrigação política horizontal cidadão-cidadão na base da qual é possível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fundar uma associação política participativa. (SANTOS, 2001)</w:t>
      </w:r>
    </w:p>
    <w:p w:rsidR="00D35794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As redes de apoio social parecem apontar na direção desta nova cultura política.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Além de exercerem a função de preencher as lacunas deixadas pelas políticas sociais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liberais e de disseminar a noção de cidadania ligada à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idéia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de interdependência dos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membros da sociedade, enquanto movimento social, elas podem representar um espaço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de luta e elaboração de propostas visando à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implementação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de políticas sociais mais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justas. A Educação Popular pode contribuir com o fortalecimento dessas redes. 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Cabe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aos educadores envolvidos nesse processo subsidiar as ações dos grupos, tentando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articular os diversos sujeitos que deles participam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>, facilitando reflexões acerca da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participação política, discutindo a redistribuição do poder com vistas à autonomia. Para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tanto, é necessário que se trabalhe com a concepção de que as redes de apoio não são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apenas grupos ou iniciativas assistenciais. É preciso acreditar no seu potencial 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conscientização política e de exercício da cidadania, na condição de atores que buscam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assegurar suas conquistas sociais, acreditando, como diz Freire (1978) na capacidade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ontológica do humano de ser mais.</w:t>
      </w: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 mesmo processo em que as redes de apoio contribuem com o fortalecimento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dos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sujeitos através da construção da autonomia, também se fortalecem enquanto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coletivo, enquanto teia de relações e de interações, onde a solidariedade, o apoio mútuo,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reciprocidade, o compartilhamento de saberes e de poder, a reflexão crítica e a</w:t>
      </w:r>
      <w:r w:rsidR="00D3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participação política vão apertando os nós destas redes.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D3579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REFERÊNCIAS BIBLIOGRÁFICAS</w:t>
      </w: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ANDRADE, Gabriela R. B.; VAITSMAN,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Jeni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Apoio Social e Redes: conectando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solidariedade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e saúde.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Ciência e Saúde Coletiva</w:t>
      </w:r>
      <w:r>
        <w:rPr>
          <w:rFonts w:ascii="TimesNewRoman" w:hAnsi="TimesNewRoman" w:cs="TimesNewRoman"/>
          <w:color w:val="000000"/>
          <w:sz w:val="24"/>
          <w:szCs w:val="24"/>
        </w:rPr>
        <w:t>. São Paulo, Vol. 7, n.4 2002.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BOBBIO, Norberto.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 Era dos Direitos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9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ª ed. Rio de Janeiro: Campus, 1992. 216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BUFFA, Esther. Educação e Cidadania Burguesas. In BUFFA, Ester, ARROYO,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Miguel, NOSELLA, Paolo.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Educação e Cidadania: quem educa o cidadão? </w:t>
      </w:r>
      <w:r>
        <w:rPr>
          <w:rFonts w:ascii="TimesNewRoman" w:hAnsi="TimesNewRoman" w:cs="TimesNewRoman"/>
          <w:color w:val="000000"/>
          <w:sz w:val="24"/>
          <w:szCs w:val="24"/>
        </w:rPr>
        <w:t>6ª. Ed.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São Paulo: Cortez, 1996. 94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BRANDÃO, Carlos Rodrigues. Os Caminhos Cruzados: formas de pensar e realizar a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educação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na América Latina. In GADOTTI, M.; TORRES, C.A (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orgs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.).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Educação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Popular: utopia latino-americana</w:t>
      </w:r>
      <w:r>
        <w:rPr>
          <w:rFonts w:ascii="TimesNewRoman" w:hAnsi="TimesNewRoman" w:cs="TimesNewRoman"/>
          <w:color w:val="000000"/>
          <w:sz w:val="24"/>
          <w:szCs w:val="24"/>
        </w:rPr>
        <w:t>. São Paulo: Cortez – EDUSP, 1994. 341 p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DAVID, Helena M. S. L.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Religiosidade e Cotidiano das Agentes Comunitárias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de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Saúde: repensando a educação em saúde junto às classes populares</w:t>
      </w:r>
      <w:r>
        <w:rPr>
          <w:rFonts w:ascii="TimesNewRoman" w:hAnsi="TimesNewRoman" w:cs="TimesNewRoman"/>
          <w:color w:val="000000"/>
          <w:sz w:val="24"/>
          <w:szCs w:val="24"/>
        </w:rPr>
        <w:t>. Rio de Janeiro,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2001. Tese de Doutoramento. ENSP-FIOCRUZ.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DEMO, Pedro.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Cidadania Tutelada e Cidadania Assistida</w:t>
      </w:r>
      <w:r>
        <w:rPr>
          <w:rFonts w:ascii="TimesNewRoman" w:hAnsi="TimesNewRoman" w:cs="TimesNewRoman"/>
          <w:color w:val="000000"/>
          <w:sz w:val="24"/>
          <w:szCs w:val="24"/>
        </w:rPr>
        <w:t>. Campinas – São Paulo: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Autores Associados, 1995. 171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FREIRE, Paulo.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Pedagogia da Esperança</w:t>
      </w:r>
      <w:r>
        <w:rPr>
          <w:rFonts w:ascii="TimesNewRoman" w:hAnsi="TimesNewRoman" w:cs="TimesNewRoman"/>
          <w:color w:val="000000"/>
          <w:sz w:val="24"/>
          <w:szCs w:val="24"/>
        </w:rPr>
        <w:t>. 10ª ed. Rio de Janeiro: Paz e Terra, 2003-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a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245 p.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___________.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Política e Educação</w:t>
      </w:r>
      <w:r>
        <w:rPr>
          <w:rFonts w:ascii="TimesNewRoman" w:hAnsi="TimesNewRoman" w:cs="TimesNewRoman"/>
          <w:color w:val="000000"/>
          <w:sz w:val="24"/>
          <w:szCs w:val="24"/>
        </w:rPr>
        <w:t>. 7ª ed. São Paulo: Cortez, 2003-b. 119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___________.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Pedagogia da Autonomia: saberes necessários à prática educativa</w:t>
      </w:r>
      <w:r>
        <w:rPr>
          <w:rFonts w:ascii="TimesNewRoman" w:hAnsi="TimesNewRoman" w:cs="TimesNewRoman"/>
          <w:color w:val="000000"/>
          <w:sz w:val="24"/>
          <w:szCs w:val="24"/>
        </w:rPr>
        <w:t>. 25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ª ed. São Paulo: Paz e Terra, 1996.165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___________.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Pedagogia do Oprimido</w:t>
      </w:r>
      <w:r>
        <w:rPr>
          <w:rFonts w:ascii="TimesNewRoman" w:hAnsi="TimesNewRoman" w:cs="TimesNewRoman"/>
          <w:color w:val="000000"/>
          <w:sz w:val="24"/>
          <w:szCs w:val="24"/>
        </w:rPr>
        <w:t>. 5ª ed. Rio de Janeiro: Paz e Terra, 1978. 218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p.</w:t>
      </w:r>
      <w:proofErr w:type="gramEnd"/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GADDOTTI, Moacir. Para Chegar lá juntos e em Tempo. Caminhos e significados da</w:t>
      </w:r>
    </w:p>
    <w:p w:rsidR="00687B82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Educação Popular em diferentes contextos. In </w:t>
      </w:r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21</w:t>
      </w: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Reunião Anual da ANPED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Caxambu, 1998.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KLEBA, Maria Elizabeth. A Participação Social na Construção do Sistema Único de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Saúde enquanto processo de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Empowerment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Anais do VI CONGRESSO</w:t>
      </w:r>
      <w:r w:rsidR="00687B8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BRASILEIRO DE SAÚDE COLETIVA</w:t>
      </w:r>
      <w:r>
        <w:rPr>
          <w:rFonts w:ascii="TimesNewRoman" w:hAnsi="TimesNewRoman" w:cs="TimesNewRoman"/>
          <w:color w:val="000000"/>
          <w:sz w:val="24"/>
          <w:szCs w:val="24"/>
        </w:rPr>
        <w:t>. Salvador, 2000.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OLIVEIRA, Maria Luiza Silva; BASTOS, Ana Cecília de Sousa. Práticas de atenção à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saúde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no contexto familiar: um estudo comparativo de casos.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Psicologia. Reflexão.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Crítica</w:t>
      </w:r>
      <w:r>
        <w:rPr>
          <w:rFonts w:ascii="TimesNewRoman" w:hAnsi="TimesNewRoman" w:cs="TimesNewRoman"/>
          <w:color w:val="000000"/>
          <w:sz w:val="24"/>
          <w:szCs w:val="24"/>
        </w:rPr>
        <w:t>. Porto Alegre Vol. 13, n. 1, 2000.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PINTO, Carla.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Empowerment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: uma prática do serviço social. In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Política Social</w:t>
      </w:r>
      <w:r>
        <w:rPr>
          <w:rFonts w:ascii="TimesNewRoman" w:hAnsi="TimesNewRoman" w:cs="TimesNewRoman"/>
          <w:color w:val="000000"/>
          <w:sz w:val="24"/>
          <w:szCs w:val="24"/>
        </w:rPr>
        <w:t>. Lisboa: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ISCSP, 1998,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pp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247-264.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SANTOS, Boaventura de Sousa.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Pela Mão de Alice – o social e o político na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pósmodernidade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8</w:t>
      </w:r>
      <w:r>
        <w:rPr>
          <w:rFonts w:ascii="TimesNewRoman" w:hAnsi="TimesNewRoman" w:cs="TimesNewRoman"/>
          <w:color w:val="000000"/>
          <w:sz w:val="16"/>
          <w:szCs w:val="16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ed.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São Paulo: Cortez, 2001. 348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TEIXEIRA, Mirna Barros &amp; LEÃO, Selma de Souza.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Empoderamento como</w:t>
      </w:r>
      <w:r w:rsidR="00687B8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estratégia de Promoção da Saúde no campo do Envelhecimento</w:t>
      </w:r>
      <w:r>
        <w:rPr>
          <w:rFonts w:ascii="TimesNewRoman" w:hAnsi="TimesNewRoman" w:cs="TimesNewRoman"/>
          <w:color w:val="000000"/>
          <w:sz w:val="24"/>
          <w:szCs w:val="24"/>
        </w:rPr>
        <w:t>. Disponível em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hyperlink r:id="rId5" w:history="1">
        <w:r w:rsidR="00687B82" w:rsidRPr="00163837">
          <w:rPr>
            <w:rStyle w:val="Hyperlink"/>
            <w:rFonts w:ascii="TimesNewRoman" w:hAnsi="TimesNewRoman" w:cs="TimesNewRoman"/>
            <w:sz w:val="24"/>
            <w:szCs w:val="24"/>
          </w:rPr>
          <w:t>http://www..sbgg-rj</w:t>
        </w:r>
      </w:hyperlink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TOURAINE, Alain.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Crítica da Modernidade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7</w:t>
      </w:r>
      <w:r>
        <w:rPr>
          <w:rFonts w:ascii="TimesNewRoman" w:hAnsi="TimesNewRoman" w:cs="TimesNewRoman"/>
          <w:color w:val="000000"/>
          <w:sz w:val="16"/>
          <w:szCs w:val="16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ed.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Petrópolis: Vozes, 2002. 431 p.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VALLA, Victor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Vincet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Redes sociais, poder e saúde à luz das classes populares numa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conjuntura de crise.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Interface Comunicação, Saúde, Educação</w:t>
      </w:r>
      <w:r>
        <w:rPr>
          <w:rFonts w:ascii="TimesNewRoman" w:hAnsi="TimesNewRoman" w:cs="TimesNewRoman"/>
          <w:color w:val="000000"/>
          <w:sz w:val="24"/>
          <w:szCs w:val="24"/>
        </w:rPr>
        <w:t>, Rio de Janeiro, v.4,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n.7, p.37-56, 2000.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_____________. Educação Popular, saúde comunitária e apoio social numa conjuntura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de globalização.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Cad. Saúde Pública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. Rio de Janeiro,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Vol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15,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suppl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2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.,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1999.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______________. Educação Popular e Saúde: a religiosidade popular como expressão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de apoio social. In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Simpósio Brasileiro de Educação Ambiental</w:t>
      </w:r>
      <w:r>
        <w:rPr>
          <w:rFonts w:ascii="TimesNewRoman" w:hAnsi="TimesNewRoman" w:cs="TimesNewRoman"/>
          <w:color w:val="000000"/>
          <w:sz w:val="24"/>
          <w:szCs w:val="24"/>
        </w:rPr>
        <w:t>. Rio de Janeiro: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UFRJ, 1997.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WONG UN,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Julio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Alberto.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Visões de Comunidade na Saúde: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comunalidade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,</w:t>
      </w:r>
      <w:r w:rsidR="00687B8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interexistência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 experiência poética</w:t>
      </w:r>
      <w:r>
        <w:rPr>
          <w:rFonts w:ascii="TimesNewRoman" w:hAnsi="TimesNewRoman" w:cs="TimesNewRoman"/>
          <w:color w:val="000000"/>
          <w:sz w:val="24"/>
          <w:szCs w:val="24"/>
        </w:rPr>
        <w:t>. Rio de Janeiro, 2002. Tese de Doutoramento.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ENSP-FIOCRUZ.</w:t>
      </w:r>
    </w:p>
    <w:p w:rsidR="00687B82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D32154" w:rsidRDefault="00783495" w:rsidP="00687B8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ZARCO, Carlos.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Educacion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Ciudadania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Derechos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Humanos y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Participacion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las</w:t>
      </w:r>
      <w:proofErr w:type="spellEnd"/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Personas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Jovenes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y Adultas. In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La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Educacion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de Personas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Jovenes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y Adultas </w:t>
      </w:r>
      <w:r w:rsidR="00687B8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em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America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Latina y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el</w:t>
      </w:r>
      <w:proofErr w:type="spellEnd"/>
      <w:proofErr w:type="gram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Caribe – prioridades de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accion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en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el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siglo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21</w:t>
      </w:r>
      <w:r>
        <w:rPr>
          <w:rFonts w:ascii="TimesNewRoman" w:hAnsi="TimesNewRoman" w:cs="TimesNewRoman"/>
          <w:color w:val="000000"/>
          <w:sz w:val="24"/>
          <w:szCs w:val="24"/>
        </w:rPr>
        <w:t>. UNESCOCEAAL-</w:t>
      </w:r>
      <w:r w:rsidR="00687B82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CREFAL-INEA. Santiago do Chile, 2000. 297 p.</w:t>
      </w: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35794" w:rsidRDefault="00D35794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83495" w:rsidRDefault="00687B82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Texto e</w:t>
      </w:r>
      <w:bookmarkStart w:id="0" w:name="_GoBack"/>
      <w:bookmarkEnd w:id="0"/>
      <w:r w:rsidR="00783495">
        <w:rPr>
          <w:rFonts w:ascii="TimesNewRoman" w:hAnsi="TimesNewRoman" w:cs="TimesNewRoman"/>
          <w:sz w:val="24"/>
          <w:szCs w:val="24"/>
        </w:rPr>
        <w:t>xtraído de: AS REDES DE APOIO SOCIAL E A EDUCAÇÃO POPULAR: APERTANDO OS NÓS DAS REDES.</w:t>
      </w:r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RIBEIRO</w:t>
      </w:r>
      <w:r>
        <w:rPr>
          <w:rFonts w:ascii="TimesNewRoman" w:hAnsi="TimesNewRoman" w:cs="TimesNewRoman"/>
          <w:sz w:val="24"/>
          <w:szCs w:val="24"/>
        </w:rPr>
        <w:t xml:space="preserve">, Kátia Suely Queiroz Silva – </w:t>
      </w:r>
      <w:proofErr w:type="gramStart"/>
      <w:r>
        <w:rPr>
          <w:rFonts w:ascii="TimesNewRoman" w:hAnsi="TimesNewRoman" w:cs="TimesNewRoman"/>
          <w:sz w:val="24"/>
          <w:szCs w:val="24"/>
        </w:rPr>
        <w:t>UFPB</w:t>
      </w:r>
      <w:proofErr w:type="gramEnd"/>
    </w:p>
    <w:p w:rsidR="00783495" w:rsidRDefault="00783495" w:rsidP="007834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GT: </w:t>
      </w:r>
      <w:r>
        <w:rPr>
          <w:rFonts w:ascii="TimesNewRoman" w:hAnsi="TimesNewRoman" w:cs="TimesNewRoman"/>
          <w:sz w:val="24"/>
          <w:szCs w:val="24"/>
        </w:rPr>
        <w:t>Educação Popular/ nº 06</w:t>
      </w:r>
    </w:p>
    <w:sectPr w:rsidR="00783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5"/>
    <w:rsid w:val="00251C20"/>
    <w:rsid w:val="00273ED7"/>
    <w:rsid w:val="004824D0"/>
    <w:rsid w:val="00687B82"/>
    <w:rsid w:val="00783495"/>
    <w:rsid w:val="00D32154"/>
    <w:rsid w:val="00D35794"/>
    <w:rsid w:val="00E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7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7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.sbgg-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3459</Words>
  <Characters>18681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2012-04-24T13:07:00Z</dcterms:created>
  <dcterms:modified xsi:type="dcterms:W3CDTF">2012-04-24T13:07:00Z</dcterms:modified>
</cp:coreProperties>
</file>