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F3" w:rsidRDefault="005519F3" w:rsidP="00154D57">
      <w:pPr>
        <w:jc w:val="both"/>
        <w:rPr>
          <w:rFonts w:ascii="Brush Script MT" w:hAnsi="Brush Script MT"/>
          <w:sz w:val="96"/>
        </w:rPr>
      </w:pPr>
      <w:r>
        <w:rPr>
          <w:rFonts w:ascii="Brush Script MT" w:hAnsi="Brush Script MT"/>
          <w:sz w:val="96"/>
        </w:rPr>
        <w:t>Di</w:t>
      </w:r>
      <w:r>
        <w:rPr>
          <w:rFonts w:ascii="Brush Script MT" w:hAnsi="Brush Script MT" w:cs="Calibri"/>
          <w:sz w:val="96"/>
        </w:rPr>
        <w:t>á</w:t>
      </w:r>
      <w:r>
        <w:rPr>
          <w:rFonts w:ascii="Brush Script MT" w:hAnsi="Brush Script MT"/>
          <w:sz w:val="96"/>
        </w:rPr>
        <w:t>rio De Bordo – Aula</w:t>
      </w:r>
      <w:r>
        <w:rPr>
          <w:rFonts w:ascii="Brush Script MT" w:hAnsi="Brush Script MT"/>
          <w:sz w:val="96"/>
        </w:rPr>
        <w:t>4</w:t>
      </w:r>
    </w:p>
    <w:p w:rsidR="00F41ECC" w:rsidRDefault="00326289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Chegou o grande dia que minha dupla foi destinada a apresentar </w:t>
      </w:r>
      <w:r w:rsidR="00154D57">
        <w:rPr>
          <w:rFonts w:ascii="Arial" w:hAnsi="Arial" w:cs="Arial"/>
          <w:sz w:val="24"/>
          <w:szCs w:val="24"/>
        </w:rPr>
        <w:t>a resenh</w:t>
      </w:r>
      <w:r>
        <w:rPr>
          <w:rFonts w:ascii="Arial" w:hAnsi="Arial" w:cs="Arial"/>
          <w:sz w:val="24"/>
          <w:szCs w:val="24"/>
        </w:rPr>
        <w:t xml:space="preserve">a </w:t>
      </w:r>
      <w:r w:rsidR="00154D57">
        <w:rPr>
          <w:rFonts w:ascii="Arial" w:hAnsi="Arial" w:cs="Arial"/>
          <w:sz w:val="24"/>
          <w:szCs w:val="24"/>
        </w:rPr>
        <w:t xml:space="preserve">da aula passada, juntamente com </w:t>
      </w:r>
      <w:r>
        <w:rPr>
          <w:rFonts w:ascii="Arial" w:hAnsi="Arial" w:cs="Arial"/>
          <w:sz w:val="24"/>
          <w:szCs w:val="24"/>
        </w:rPr>
        <w:t xml:space="preserve">nosso presente e nosso lanche, acho interessante esta obrigação estabelecida pela oficina, e considero que nos traz uma responsabilidade e também momento de levar algo para apresentar aos demais alunos. </w:t>
      </w:r>
    </w:p>
    <w:p w:rsidR="00C54572" w:rsidRDefault="00326289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Senti alegria e uma emoção do apresentar </w:t>
      </w:r>
      <w:r w:rsidR="00053E0F">
        <w:rPr>
          <w:rFonts w:ascii="Arial" w:hAnsi="Arial" w:cs="Arial"/>
          <w:sz w:val="24"/>
          <w:szCs w:val="24"/>
        </w:rPr>
        <w:t>algo aos colegas, nos preocupamos com lanche eu fiz uma guaca mole pois acho algo diferente e torci para todos gostar</w:t>
      </w:r>
      <w:r w:rsidR="001047E5">
        <w:rPr>
          <w:rFonts w:ascii="Arial" w:hAnsi="Arial" w:cs="Arial"/>
          <w:sz w:val="24"/>
          <w:szCs w:val="24"/>
        </w:rPr>
        <w:t>em, a Carol fez um bolo de maça</w:t>
      </w:r>
      <w:r w:rsidR="00901E68">
        <w:rPr>
          <w:rFonts w:ascii="Arial" w:hAnsi="Arial" w:cs="Arial"/>
          <w:sz w:val="24"/>
          <w:szCs w:val="24"/>
        </w:rPr>
        <w:t xml:space="preserve">. </w:t>
      </w:r>
    </w:p>
    <w:p w:rsidR="00716BE7" w:rsidRDefault="00901E68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54572">
        <w:rPr>
          <w:rFonts w:ascii="Arial" w:hAnsi="Arial" w:cs="Arial"/>
          <w:sz w:val="24"/>
          <w:szCs w:val="24"/>
        </w:rPr>
        <w:t>arol apresentou uma dinâmica corporal com o grupo</w:t>
      </w:r>
      <w:r>
        <w:rPr>
          <w:rFonts w:ascii="Arial" w:hAnsi="Arial" w:cs="Arial"/>
          <w:sz w:val="24"/>
          <w:szCs w:val="24"/>
        </w:rPr>
        <w:t xml:space="preserve"> </w:t>
      </w:r>
      <w:r w:rsidR="002A3877">
        <w:rPr>
          <w:rFonts w:ascii="Arial" w:hAnsi="Arial" w:cs="Arial"/>
          <w:sz w:val="24"/>
          <w:szCs w:val="24"/>
        </w:rPr>
        <w:t xml:space="preserve">e trouxe sons </w:t>
      </w:r>
      <w:r w:rsidR="008A28B5">
        <w:rPr>
          <w:rFonts w:ascii="Arial" w:hAnsi="Arial" w:cs="Arial"/>
          <w:sz w:val="24"/>
          <w:szCs w:val="24"/>
        </w:rPr>
        <w:t>bi neurais</w:t>
      </w:r>
      <w:r w:rsidR="002A3877">
        <w:rPr>
          <w:rFonts w:ascii="Arial" w:hAnsi="Arial" w:cs="Arial"/>
          <w:sz w:val="24"/>
          <w:szCs w:val="24"/>
        </w:rPr>
        <w:t xml:space="preserve"> com uma tigela tibetana. Eu trouxe um v</w:t>
      </w:r>
      <w:r w:rsidR="002A3877" w:rsidRPr="002A3877">
        <w:rPr>
          <w:rFonts w:ascii="Arial" w:hAnsi="Arial" w:cs="Arial"/>
          <w:sz w:val="24"/>
          <w:szCs w:val="24"/>
        </w:rPr>
        <w:t xml:space="preserve">ídeo educativo de animação: </w:t>
      </w:r>
    </w:p>
    <w:p w:rsidR="002A3877" w:rsidRDefault="002A3877" w:rsidP="00154D57">
      <w:pPr>
        <w:jc w:val="both"/>
        <w:rPr>
          <w:rFonts w:ascii="Arial" w:hAnsi="Arial" w:cs="Arial"/>
          <w:sz w:val="24"/>
          <w:szCs w:val="24"/>
        </w:rPr>
      </w:pPr>
      <w:r w:rsidRPr="002A3877">
        <w:rPr>
          <w:rFonts w:ascii="Arial" w:hAnsi="Arial" w:cs="Arial"/>
          <w:sz w:val="24"/>
          <w:szCs w:val="24"/>
        </w:rPr>
        <w:t xml:space="preserve">The </w:t>
      </w:r>
      <w:r w:rsidR="008A28B5" w:rsidRPr="002A3877">
        <w:rPr>
          <w:rFonts w:ascii="Arial" w:hAnsi="Arial" w:cs="Arial"/>
          <w:sz w:val="24"/>
          <w:szCs w:val="24"/>
        </w:rPr>
        <w:t>Potter</w:t>
      </w:r>
      <w:r w:rsidRPr="002A3877">
        <w:rPr>
          <w:rFonts w:ascii="Arial" w:hAnsi="Arial" w:cs="Arial"/>
          <w:sz w:val="24"/>
          <w:szCs w:val="24"/>
        </w:rPr>
        <w:t xml:space="preserve"> (original em inglês), Aprender</w:t>
      </w:r>
      <w:r>
        <w:rPr>
          <w:rFonts w:ascii="Arial" w:hAnsi="Arial" w:cs="Arial"/>
          <w:sz w:val="24"/>
          <w:szCs w:val="24"/>
        </w:rPr>
        <w:t xml:space="preserve"> </w:t>
      </w:r>
      <w:r w:rsidRPr="002A3877">
        <w:rPr>
          <w:rFonts w:ascii="Arial" w:hAnsi="Arial" w:cs="Arial"/>
          <w:sz w:val="24"/>
          <w:szCs w:val="24"/>
        </w:rPr>
        <w:t>a aprender</w:t>
      </w:r>
      <w:r w:rsidR="00716BE7">
        <w:rPr>
          <w:rFonts w:ascii="Arial" w:hAnsi="Arial" w:cs="Arial"/>
          <w:sz w:val="24"/>
          <w:szCs w:val="24"/>
        </w:rPr>
        <w:t xml:space="preserve"> é como ele pode ser encontrado no you tube</w:t>
      </w:r>
      <w:r w:rsidR="00915770">
        <w:rPr>
          <w:rFonts w:ascii="Arial" w:hAnsi="Arial" w:cs="Arial"/>
          <w:sz w:val="24"/>
          <w:szCs w:val="24"/>
        </w:rPr>
        <w:t>.</w:t>
      </w:r>
      <w:r w:rsidR="008D6659" w:rsidRPr="008D6659">
        <w:rPr>
          <w:rFonts w:ascii="Arial" w:hAnsi="Arial" w:cs="Arial"/>
          <w:sz w:val="24"/>
          <w:szCs w:val="24"/>
        </w:rPr>
        <w:t xml:space="preserve"> </w:t>
      </w:r>
      <w:r w:rsidR="008D6659" w:rsidRPr="002A3877">
        <w:rPr>
          <w:rFonts w:ascii="Arial" w:hAnsi="Arial" w:cs="Arial"/>
          <w:sz w:val="24"/>
          <w:szCs w:val="24"/>
        </w:rPr>
        <w:t>Sem uma única palavra trocada entre os personagens, apenas enunciado por</w:t>
      </w:r>
      <w:r w:rsidR="008D6659">
        <w:rPr>
          <w:rFonts w:ascii="Arial" w:hAnsi="Arial" w:cs="Arial"/>
          <w:sz w:val="24"/>
          <w:szCs w:val="24"/>
        </w:rPr>
        <w:t xml:space="preserve"> </w:t>
      </w:r>
      <w:r w:rsidR="008D6659" w:rsidRPr="002A3877">
        <w:rPr>
          <w:rFonts w:ascii="Arial" w:hAnsi="Arial" w:cs="Arial"/>
          <w:sz w:val="24"/>
          <w:szCs w:val="24"/>
        </w:rPr>
        <w:t>expressões faciais e gestos significativos, o vídeo de animação comunica a sua</w:t>
      </w:r>
      <w:r w:rsidR="008D6659">
        <w:rPr>
          <w:rFonts w:ascii="Arial" w:hAnsi="Arial" w:cs="Arial"/>
          <w:sz w:val="24"/>
          <w:szCs w:val="24"/>
        </w:rPr>
        <w:t xml:space="preserve"> </w:t>
      </w:r>
      <w:r w:rsidR="008D6659" w:rsidRPr="002A3877">
        <w:rPr>
          <w:rFonts w:ascii="Arial" w:hAnsi="Arial" w:cs="Arial"/>
          <w:sz w:val="24"/>
          <w:szCs w:val="24"/>
        </w:rPr>
        <w:t>mensagem, faz conhecer suas ideias, se apresenta com clareza e sensibilidade.</w:t>
      </w:r>
    </w:p>
    <w:p w:rsidR="005A171F" w:rsidRDefault="00716BE7" w:rsidP="00154D57">
      <w:pPr>
        <w:jc w:val="both"/>
        <w:rPr>
          <w:rFonts w:ascii="Arial" w:hAnsi="Arial" w:cs="Arial"/>
          <w:sz w:val="24"/>
          <w:szCs w:val="24"/>
        </w:rPr>
      </w:pPr>
      <w:r w:rsidRPr="00617CAF">
        <w:rPr>
          <w:rFonts w:ascii="Arial" w:hAnsi="Arial" w:cs="Arial"/>
          <w:sz w:val="24"/>
          <w:szCs w:val="24"/>
        </w:rPr>
        <w:t>The Potter</w:t>
      </w:r>
      <w:r>
        <w:rPr>
          <w:rFonts w:ascii="Arial" w:hAnsi="Arial" w:cs="Arial"/>
          <w:sz w:val="24"/>
          <w:szCs w:val="24"/>
        </w:rPr>
        <w:t xml:space="preserve">: significa o oleiro. Oleiro: significa ceramista (aquele que molda a cerâmica). </w:t>
      </w:r>
      <w:r w:rsidR="008D6659">
        <w:rPr>
          <w:rFonts w:ascii="Arial" w:hAnsi="Arial" w:cs="Arial"/>
          <w:sz w:val="24"/>
          <w:szCs w:val="24"/>
        </w:rPr>
        <w:t>Para mim o “barro somos nós”</w:t>
      </w:r>
      <w:r w:rsidR="005A171F">
        <w:rPr>
          <w:rFonts w:ascii="Arial" w:hAnsi="Arial" w:cs="Arial"/>
          <w:sz w:val="24"/>
          <w:szCs w:val="24"/>
        </w:rPr>
        <w:t xml:space="preserve">, tomando </w:t>
      </w:r>
      <w:r w:rsidR="008D6659">
        <w:rPr>
          <w:rFonts w:ascii="Arial" w:hAnsi="Arial" w:cs="Arial"/>
          <w:sz w:val="24"/>
          <w:szCs w:val="24"/>
        </w:rPr>
        <w:t xml:space="preserve">como </w:t>
      </w:r>
      <w:r w:rsidR="005A171F">
        <w:rPr>
          <w:rFonts w:ascii="Arial" w:hAnsi="Arial" w:cs="Arial"/>
          <w:sz w:val="24"/>
          <w:szCs w:val="24"/>
        </w:rPr>
        <w:t>referência</w:t>
      </w:r>
      <w:r w:rsidR="008D6659">
        <w:rPr>
          <w:rFonts w:ascii="Arial" w:hAnsi="Arial" w:cs="Arial"/>
          <w:sz w:val="24"/>
          <w:szCs w:val="24"/>
        </w:rPr>
        <w:t xml:space="preserve"> a Bíblia</w:t>
      </w:r>
      <w:r w:rsidR="00EF0C39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8D6659">
        <w:rPr>
          <w:rFonts w:ascii="Arial" w:hAnsi="Arial" w:cs="Arial"/>
          <w:sz w:val="24"/>
          <w:szCs w:val="24"/>
        </w:rPr>
        <w:t xml:space="preserve">, somos feitos de barro e moldado pelo oleiro que é o Senhor, Deus. </w:t>
      </w:r>
    </w:p>
    <w:p w:rsidR="00F11A83" w:rsidRPr="002A3877" w:rsidRDefault="008D6659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C65B7">
        <w:rPr>
          <w:rFonts w:ascii="Arial" w:hAnsi="Arial" w:cs="Arial"/>
          <w:sz w:val="24"/>
          <w:szCs w:val="24"/>
        </w:rPr>
        <w:t xml:space="preserve"> ser humano é também</w:t>
      </w:r>
      <w:r>
        <w:rPr>
          <w:rFonts w:ascii="Arial" w:hAnsi="Arial" w:cs="Arial"/>
          <w:sz w:val="24"/>
          <w:szCs w:val="24"/>
        </w:rPr>
        <w:t xml:space="preserve"> sua consciência, é a forma pessoal, espiritual, mental, energética que define por si só tudo que está ao seu redor.</w:t>
      </w:r>
      <w:r w:rsidR="001F0D11">
        <w:rPr>
          <w:rFonts w:ascii="Arial" w:hAnsi="Arial" w:cs="Arial"/>
          <w:sz w:val="24"/>
          <w:szCs w:val="24"/>
        </w:rPr>
        <w:t xml:space="preserve"> Um Mestre de mais sabedoria pode ensinar um discípulo, por sua vez, o aprendiz deve se dedicar, se quebrantar, </w:t>
      </w:r>
      <w:r w:rsidR="00F11A83">
        <w:rPr>
          <w:rFonts w:ascii="Arial" w:hAnsi="Arial" w:cs="Arial"/>
          <w:sz w:val="24"/>
          <w:szCs w:val="24"/>
        </w:rPr>
        <w:t xml:space="preserve">se aceitar e querer evoluir. O Mestre mostra ao final que </w:t>
      </w:r>
      <w:r w:rsidR="005A171F">
        <w:rPr>
          <w:rFonts w:ascii="Arial" w:hAnsi="Arial" w:cs="Arial"/>
          <w:sz w:val="24"/>
          <w:szCs w:val="24"/>
        </w:rPr>
        <w:t>o discípulo mesmo pequeno e ignorante, por meio de uma cooperação mútua, pode</w:t>
      </w:r>
      <w:r w:rsidR="00F11A83">
        <w:rPr>
          <w:rFonts w:ascii="Arial" w:hAnsi="Arial" w:cs="Arial"/>
          <w:sz w:val="24"/>
          <w:szCs w:val="24"/>
        </w:rPr>
        <w:t xml:space="preserve"> gerar a energia que exprime o sopro da vida. Ao fim do vídeo uma grande luz toma conta da tela, </w:t>
      </w:r>
      <w:r w:rsidR="005A171F">
        <w:rPr>
          <w:rFonts w:ascii="Arial" w:hAnsi="Arial" w:cs="Arial"/>
          <w:sz w:val="24"/>
          <w:szCs w:val="24"/>
        </w:rPr>
        <w:t>vindo da energia dentro do objeto criado</w:t>
      </w:r>
      <w:r w:rsidR="00F11A83">
        <w:rPr>
          <w:rFonts w:ascii="Arial" w:hAnsi="Arial" w:cs="Arial"/>
          <w:sz w:val="24"/>
          <w:szCs w:val="24"/>
        </w:rPr>
        <w:t xml:space="preserve">. </w:t>
      </w:r>
    </w:p>
    <w:p w:rsidR="00B641FD" w:rsidRDefault="002A3877" w:rsidP="00154D57">
      <w:pPr>
        <w:jc w:val="both"/>
        <w:rPr>
          <w:rFonts w:ascii="Arial" w:hAnsi="Arial" w:cs="Arial"/>
          <w:sz w:val="24"/>
          <w:szCs w:val="24"/>
        </w:rPr>
      </w:pPr>
      <w:r w:rsidRPr="002A3877">
        <w:rPr>
          <w:rFonts w:ascii="Arial" w:hAnsi="Arial" w:cs="Arial"/>
          <w:sz w:val="24"/>
          <w:szCs w:val="24"/>
        </w:rPr>
        <w:t>Duração: 7 minutos e 50</w:t>
      </w:r>
      <w:r w:rsidR="00154D57">
        <w:rPr>
          <w:rFonts w:ascii="Arial" w:hAnsi="Arial" w:cs="Arial"/>
          <w:sz w:val="24"/>
          <w:szCs w:val="24"/>
        </w:rPr>
        <w:t xml:space="preserve">; </w:t>
      </w:r>
      <w:r w:rsidRPr="002A3877">
        <w:rPr>
          <w:rFonts w:ascii="Arial" w:hAnsi="Arial" w:cs="Arial"/>
          <w:sz w:val="24"/>
          <w:szCs w:val="24"/>
        </w:rPr>
        <w:t>Direção: Josh Burton</w:t>
      </w:r>
      <w:r w:rsidR="008D6659">
        <w:rPr>
          <w:rFonts w:ascii="Arial" w:hAnsi="Arial" w:cs="Arial"/>
          <w:sz w:val="24"/>
          <w:szCs w:val="24"/>
        </w:rPr>
        <w:t>.</w:t>
      </w:r>
      <w:r w:rsidR="00B641FD">
        <w:rPr>
          <w:rFonts w:ascii="Arial" w:hAnsi="Arial" w:cs="Arial"/>
          <w:sz w:val="24"/>
          <w:szCs w:val="24"/>
        </w:rPr>
        <w:t xml:space="preserve"> </w:t>
      </w:r>
    </w:p>
    <w:p w:rsidR="00B641FD" w:rsidRDefault="002A3877" w:rsidP="00154D57">
      <w:pPr>
        <w:jc w:val="both"/>
        <w:rPr>
          <w:rFonts w:ascii="Arial" w:hAnsi="Arial" w:cs="Arial"/>
          <w:sz w:val="24"/>
          <w:szCs w:val="24"/>
        </w:rPr>
      </w:pPr>
      <w:r w:rsidRPr="002A3877">
        <w:rPr>
          <w:rFonts w:ascii="Arial" w:hAnsi="Arial" w:cs="Arial"/>
          <w:sz w:val="24"/>
          <w:szCs w:val="24"/>
        </w:rPr>
        <w:t>Local e ano: Savannah College of Art and Desing, Geórgia, Estados Unidos,</w:t>
      </w:r>
      <w:r w:rsidR="00FA1E24">
        <w:rPr>
          <w:rFonts w:ascii="Arial" w:hAnsi="Arial" w:cs="Arial"/>
          <w:sz w:val="24"/>
          <w:szCs w:val="24"/>
        </w:rPr>
        <w:t xml:space="preserve"> </w:t>
      </w:r>
      <w:r w:rsidR="00154D57">
        <w:rPr>
          <w:rFonts w:ascii="Arial" w:hAnsi="Arial" w:cs="Arial"/>
          <w:sz w:val="24"/>
          <w:szCs w:val="24"/>
        </w:rPr>
        <w:t>2</w:t>
      </w:r>
      <w:r w:rsidRPr="002A3877">
        <w:rPr>
          <w:rFonts w:ascii="Arial" w:hAnsi="Arial" w:cs="Arial"/>
          <w:sz w:val="24"/>
          <w:szCs w:val="24"/>
        </w:rPr>
        <w:t>005.                                                  </w:t>
      </w:r>
    </w:p>
    <w:p w:rsidR="00B641FD" w:rsidRDefault="00B641FD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Disponível em: </w:t>
      </w:r>
    </w:p>
    <w:p w:rsidR="00C54572" w:rsidRDefault="002A3877" w:rsidP="00154D57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7E5214">
          <w:rPr>
            <w:rStyle w:val="Hyperlink"/>
            <w:rFonts w:ascii="Arial" w:hAnsi="Arial" w:cs="Arial"/>
            <w:sz w:val="24"/>
            <w:szCs w:val="24"/>
          </w:rPr>
          <w:t>http://video.google.com/vide</w:t>
        </w:r>
        <w:r w:rsidRPr="007E5214">
          <w:rPr>
            <w:rStyle w:val="Hyperlink"/>
            <w:rFonts w:ascii="Arial" w:hAnsi="Arial" w:cs="Arial"/>
            <w:sz w:val="24"/>
            <w:szCs w:val="24"/>
          </w:rPr>
          <w:t>oplay?docid=900520896797298480#</w:t>
        </w:r>
      </w:hyperlink>
    </w:p>
    <w:p w:rsidR="002A3877" w:rsidRDefault="002A3877" w:rsidP="00154D57">
      <w:pPr>
        <w:jc w:val="both"/>
        <w:rPr>
          <w:rFonts w:ascii="Arial" w:hAnsi="Arial" w:cs="Arial"/>
          <w:sz w:val="24"/>
          <w:szCs w:val="24"/>
        </w:rPr>
      </w:pPr>
    </w:p>
    <w:p w:rsidR="00C76362" w:rsidRDefault="00C76362" w:rsidP="00154D57">
      <w:pPr>
        <w:jc w:val="both"/>
        <w:rPr>
          <w:rFonts w:ascii="Arial" w:hAnsi="Arial" w:cs="Arial"/>
          <w:sz w:val="24"/>
          <w:szCs w:val="24"/>
        </w:rPr>
      </w:pPr>
    </w:p>
    <w:p w:rsidR="00053E0F" w:rsidRDefault="004622C7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APRESENTAÇÃO DOS TRABALHOS</w:t>
      </w:r>
    </w:p>
    <w:p w:rsidR="004622C7" w:rsidRPr="00A66050" w:rsidRDefault="004622C7" w:rsidP="00A660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Grupo 01: Ricardo, Gleice, Patrícia, Caio</w:t>
      </w:r>
      <w:r w:rsidR="00B04DEA" w:rsidRPr="00A66050">
        <w:rPr>
          <w:rFonts w:ascii="Arial" w:hAnsi="Arial" w:cs="Arial"/>
          <w:sz w:val="24"/>
          <w:szCs w:val="24"/>
        </w:rPr>
        <w:t xml:space="preserve"> </w:t>
      </w:r>
    </w:p>
    <w:p w:rsidR="00A66050" w:rsidRDefault="00B04DEA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654F">
        <w:rPr>
          <w:rFonts w:ascii="Arial" w:hAnsi="Arial" w:cs="Arial"/>
          <w:b/>
          <w:sz w:val="24"/>
          <w:szCs w:val="24"/>
        </w:rPr>
        <w:t>Disciplina para refletir (interiorizar) necessidades de extensão florestal. Objetiva a ensinar o aluno a formular e desenvolver Projetos de Extensão, busca por uma ética social.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64BC" w:rsidRDefault="00B04DEA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Deseja gerar uma política de </w:t>
      </w:r>
      <w:r w:rsidR="00B66BF6">
        <w:rPr>
          <w:rFonts w:ascii="Arial" w:hAnsi="Arial" w:cs="Arial"/>
          <w:sz w:val="24"/>
          <w:szCs w:val="24"/>
        </w:rPr>
        <w:t>integração entre a Universidade e a Sociedade</w:t>
      </w:r>
      <w:r w:rsidR="00D464BC">
        <w:rPr>
          <w:rFonts w:ascii="Arial" w:hAnsi="Arial" w:cs="Arial"/>
          <w:sz w:val="24"/>
          <w:szCs w:val="24"/>
        </w:rPr>
        <w:t xml:space="preserve">. Tem como missão não ser apenas filantropia, mas educador, o aluno como cidadão. </w:t>
      </w:r>
    </w:p>
    <w:p w:rsidR="00D464BC" w:rsidRDefault="00D464BC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Pontos de Revisão: Como avaliar a resposta da comunidade? Grande lacuna das atividades de extensão. Necessário montar planos de aula. Citar mais, ler mais sobre Paulo Freire, que mostra tipos de extensão (Difusionista x Integrativa). Ao comentar sobre a responsabilidade social necessária para toda Instituição Privilegiada, conceitua-se a extensão? </w:t>
      </w:r>
    </w:p>
    <w:p w:rsidR="00D464BC" w:rsidRDefault="00D464BC" w:rsidP="00154D5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464BC">
        <w:rPr>
          <w:rFonts w:ascii="Arial" w:hAnsi="Arial" w:cs="Arial"/>
          <w:b/>
          <w:sz w:val="24"/>
          <w:szCs w:val="24"/>
          <w:u w:val="single"/>
        </w:rPr>
        <w:t>Importância de realmente ouvir a comunidade</w:t>
      </w:r>
      <w:r>
        <w:rPr>
          <w:rFonts w:ascii="Arial" w:hAnsi="Arial" w:cs="Arial"/>
          <w:b/>
          <w:sz w:val="24"/>
          <w:szCs w:val="24"/>
          <w:u w:val="single"/>
        </w:rPr>
        <w:t xml:space="preserve"> (fase escutatória, ver Ruben Alves)</w:t>
      </w:r>
    </w:p>
    <w:p w:rsidR="00D464BC" w:rsidRDefault="00804F14" w:rsidP="00154D5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Extensão real gera ví</w:t>
      </w:r>
      <w:r w:rsidR="00D464BC">
        <w:rPr>
          <w:rFonts w:ascii="Arial" w:hAnsi="Arial" w:cs="Arial"/>
          <w:b/>
          <w:sz w:val="24"/>
          <w:szCs w:val="24"/>
          <w:u w:val="single"/>
        </w:rPr>
        <w:t>nculo de confiança</w:t>
      </w:r>
    </w:p>
    <w:p w:rsidR="00D464BC" w:rsidRDefault="00D464BC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O Educador não deve buscar “resolver o problema a comunidade”, “o extensionista deve ter cuidado com a forma de abordar e trabalhar junto a comunidade, respeitando a vida das pessoas e principalmente trabalhando em conjunto e uma via de duas mãos e não apenas mão única.  </w:t>
      </w:r>
    </w:p>
    <w:p w:rsidR="004622C7" w:rsidRPr="00A66050" w:rsidRDefault="004622C7" w:rsidP="00A660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Grupo 02: Flávia, Lucas, Kátia</w:t>
      </w:r>
    </w:p>
    <w:p w:rsidR="005F654F" w:rsidRDefault="00A36BDC" w:rsidP="00154D57">
      <w:pPr>
        <w:jc w:val="both"/>
        <w:rPr>
          <w:rFonts w:ascii="Arial" w:hAnsi="Arial" w:cs="Arial"/>
          <w:b/>
          <w:sz w:val="24"/>
          <w:szCs w:val="24"/>
        </w:rPr>
      </w:pPr>
      <w:r w:rsidRPr="00A36BDC">
        <w:rPr>
          <w:rFonts w:ascii="Arial" w:hAnsi="Arial" w:cs="Arial"/>
          <w:b/>
          <w:sz w:val="24"/>
          <w:szCs w:val="24"/>
        </w:rPr>
        <w:t>Formação Complementar para Professores, abordagem também com as Unidades de Conservação (UC’s)</w:t>
      </w:r>
    </w:p>
    <w:p w:rsidR="00A36BDC" w:rsidRDefault="00A36BDC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Porque? Crise Ambiental e desligamento homem e natureza</w:t>
      </w:r>
    </w:p>
    <w:p w:rsidR="00A36BDC" w:rsidRDefault="00A36BDC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Como? Processo de Ensinagem, momentos de experimentação, vivência em UC’s</w:t>
      </w:r>
      <w:r w:rsidR="008A28B5">
        <w:rPr>
          <w:rFonts w:ascii="Arial" w:hAnsi="Arial" w:cs="Arial"/>
          <w:sz w:val="24"/>
          <w:szCs w:val="24"/>
        </w:rPr>
        <w:t xml:space="preserve">. </w:t>
      </w:r>
    </w:p>
    <w:p w:rsidR="008A28B5" w:rsidRDefault="008A28B5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quem? Professores Biologia, Geografia e Ciências</w:t>
      </w:r>
    </w:p>
    <w:p w:rsidR="008A28B5" w:rsidRDefault="008A28B5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Onde? São Carlos, UFSCAR, Escolas Públicas, Parque Estadual Porto Ferreira</w:t>
      </w:r>
    </w:p>
    <w:p w:rsidR="008A28B5" w:rsidRPr="00A36BDC" w:rsidRDefault="008A28B5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Quando? Daqui a um ano</w:t>
      </w:r>
    </w:p>
    <w:p w:rsidR="00A36BDC" w:rsidRDefault="008A28B5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2224067</wp:posOffset>
            </wp:positionH>
            <wp:positionV relativeFrom="paragraph">
              <wp:posOffset>631396</wp:posOffset>
            </wp:positionV>
            <wp:extent cx="2419350" cy="1236345"/>
            <wp:effectExtent l="0" t="0" r="0" b="1905"/>
            <wp:wrapTopAndBottom/>
            <wp:docPr id="1" name="Imagem 1" descr="C:\Users\Sinergia\AppData\Local\Microsoft\Windows\INetCache\Content.Word\P_20171031_1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rgia\AppData\Local\Microsoft\Windows\INetCache\Content.Word\P_20171031_112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11973" r="7631" b="7645"/>
                    <a:stretch/>
                  </pic:blipFill>
                  <pic:spPr bwMode="auto">
                    <a:xfrm>
                      <a:off x="0" y="0"/>
                      <a:ext cx="241935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625908</wp:posOffset>
            </wp:positionV>
            <wp:extent cx="2386330" cy="1231265"/>
            <wp:effectExtent l="0" t="0" r="0" b="6985"/>
            <wp:wrapTopAndBottom/>
            <wp:docPr id="2" name="Imagem 2" descr="C:\Users\Sinergia\AppData\Local\Microsoft\Windows\INetCache\Content.Word\P_20171031_11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ergia\AppData\Local\Microsoft\Windows\INetCache\Content.Word\P_20171031_112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" t="8621" r="3889" b="7477"/>
                    <a:stretch/>
                  </pic:blipFill>
                  <pic:spPr bwMode="auto">
                    <a:xfrm>
                      <a:off x="0" y="0"/>
                      <a:ext cx="238633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BDC">
        <w:rPr>
          <w:rFonts w:ascii="Arial" w:hAnsi="Arial" w:cs="Arial"/>
          <w:sz w:val="24"/>
          <w:szCs w:val="24"/>
        </w:rPr>
        <w:t>- Pontos de Revisão: Positivo o não uso do power-point.</w:t>
      </w:r>
      <w:r>
        <w:rPr>
          <w:rFonts w:ascii="Arial" w:hAnsi="Arial" w:cs="Arial"/>
          <w:sz w:val="24"/>
          <w:szCs w:val="24"/>
        </w:rPr>
        <w:t xml:space="preserve"> </w:t>
      </w:r>
      <w:r w:rsidR="00A36BDC">
        <w:rPr>
          <w:rFonts w:ascii="Arial" w:hAnsi="Arial" w:cs="Arial"/>
          <w:sz w:val="24"/>
          <w:szCs w:val="24"/>
        </w:rPr>
        <w:t>Ficou confuso? Como estimular a autonomia dos professores, conve</w:t>
      </w:r>
      <w:r>
        <w:rPr>
          <w:rFonts w:ascii="Arial" w:hAnsi="Arial" w:cs="Arial"/>
          <w:sz w:val="24"/>
          <w:szCs w:val="24"/>
        </w:rPr>
        <w:t xml:space="preserve">rsas sobre os conflitos, como </w:t>
      </w:r>
      <w:r w:rsidR="00A36BDC">
        <w:rPr>
          <w:rFonts w:ascii="Arial" w:hAnsi="Arial" w:cs="Arial"/>
          <w:sz w:val="24"/>
          <w:szCs w:val="24"/>
        </w:rPr>
        <w:t>melhorar as atividades nas zonas de amortecimento das UC’s</w:t>
      </w:r>
      <w:r>
        <w:rPr>
          <w:rFonts w:ascii="Arial" w:hAnsi="Arial" w:cs="Arial"/>
          <w:sz w:val="24"/>
          <w:szCs w:val="24"/>
        </w:rPr>
        <w:t>.</w:t>
      </w:r>
    </w:p>
    <w:p w:rsidR="008A28B5" w:rsidRDefault="008A28B5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Refletir sobre o conceito e tipos de UC’s, incluir todos professores...Matemática, Português...</w:t>
      </w:r>
      <w:r w:rsidR="00A660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Sugestão: O Saber da Experiência ( Jorge Larosa Bomdia)</w:t>
      </w:r>
    </w:p>
    <w:p w:rsidR="004622C7" w:rsidRPr="00A66050" w:rsidRDefault="004622C7" w:rsidP="00A660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Grupo 03: Crislaine</w:t>
      </w:r>
    </w:p>
    <w:p w:rsidR="008A28B5" w:rsidRPr="00A66050" w:rsidRDefault="008A28B5" w:rsidP="00154D57">
      <w:pPr>
        <w:jc w:val="both"/>
        <w:rPr>
          <w:rFonts w:ascii="Arial" w:hAnsi="Arial" w:cs="Arial"/>
          <w:b/>
          <w:sz w:val="24"/>
          <w:szCs w:val="24"/>
        </w:rPr>
      </w:pPr>
      <w:r w:rsidRPr="00A66050">
        <w:rPr>
          <w:rFonts w:ascii="Arial" w:hAnsi="Arial" w:cs="Arial"/>
          <w:b/>
          <w:sz w:val="24"/>
          <w:szCs w:val="24"/>
        </w:rPr>
        <w:t xml:space="preserve">Projeto de Extensão sobre Atividades de Campo para Restauração Florestal. </w:t>
      </w:r>
    </w:p>
    <w:p w:rsidR="00A66050" w:rsidRDefault="00A66050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Pontos de Revisão: Confusão entre Metodologia, Objetivo e Pedagogia</w:t>
      </w:r>
    </w:p>
    <w:p w:rsidR="004622C7" w:rsidRPr="00A66050" w:rsidRDefault="004622C7" w:rsidP="00A660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Grupo 04: Samira</w:t>
      </w:r>
    </w:p>
    <w:p w:rsidR="008A28B5" w:rsidRPr="00A66050" w:rsidRDefault="008A28B5" w:rsidP="00154D57">
      <w:pPr>
        <w:jc w:val="both"/>
        <w:rPr>
          <w:rFonts w:ascii="Arial" w:hAnsi="Arial" w:cs="Arial"/>
          <w:b/>
          <w:sz w:val="24"/>
          <w:szCs w:val="24"/>
        </w:rPr>
      </w:pPr>
      <w:r w:rsidRPr="00A66050">
        <w:rPr>
          <w:rFonts w:ascii="Arial" w:hAnsi="Arial" w:cs="Arial"/>
          <w:b/>
          <w:sz w:val="24"/>
          <w:szCs w:val="24"/>
        </w:rPr>
        <w:t xml:space="preserve">Disciplina de Introdução ao Ensino Superior </w:t>
      </w:r>
    </w:p>
    <w:p w:rsidR="00A66050" w:rsidRDefault="00A66050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Pontos de Revisão: Muito longo, muito texto, onde quer chegar, precisa de um objetivo claro, definir melhor.</w:t>
      </w:r>
    </w:p>
    <w:p w:rsidR="004622C7" w:rsidRPr="00A66050" w:rsidRDefault="004622C7" w:rsidP="00A660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Grupo 05: Muriel</w:t>
      </w:r>
    </w:p>
    <w:p w:rsidR="008A28B5" w:rsidRDefault="00A66050" w:rsidP="00154D57">
      <w:pPr>
        <w:jc w:val="both"/>
        <w:rPr>
          <w:rFonts w:ascii="Arial" w:hAnsi="Arial" w:cs="Arial"/>
          <w:b/>
          <w:sz w:val="24"/>
          <w:szCs w:val="24"/>
        </w:rPr>
      </w:pPr>
      <w:r w:rsidRPr="00A66050">
        <w:rPr>
          <w:rFonts w:ascii="Arial" w:hAnsi="Arial" w:cs="Arial"/>
          <w:b/>
          <w:sz w:val="24"/>
          <w:szCs w:val="24"/>
        </w:rPr>
        <w:t>Facilitação Gráfica em diá</w:t>
      </w:r>
      <w:r w:rsidR="008A28B5" w:rsidRPr="00A66050">
        <w:rPr>
          <w:rFonts w:ascii="Arial" w:hAnsi="Arial" w:cs="Arial"/>
          <w:b/>
          <w:sz w:val="24"/>
          <w:szCs w:val="24"/>
        </w:rPr>
        <w:t>logo</w:t>
      </w:r>
      <w:r w:rsidRPr="00A66050">
        <w:rPr>
          <w:rFonts w:ascii="Arial" w:hAnsi="Arial" w:cs="Arial"/>
          <w:b/>
          <w:sz w:val="24"/>
          <w:szCs w:val="24"/>
        </w:rPr>
        <w:t xml:space="preserve"> com a educação e a comunicação popular. </w:t>
      </w:r>
      <w:r w:rsidR="008A28B5" w:rsidRPr="00A66050">
        <w:rPr>
          <w:rFonts w:ascii="Arial" w:hAnsi="Arial" w:cs="Arial"/>
          <w:b/>
          <w:sz w:val="24"/>
          <w:szCs w:val="24"/>
        </w:rPr>
        <w:t xml:space="preserve"> </w:t>
      </w:r>
    </w:p>
    <w:p w:rsidR="00A66050" w:rsidRDefault="00A66050" w:rsidP="00154D57">
      <w:pPr>
        <w:jc w:val="both"/>
        <w:rPr>
          <w:rFonts w:ascii="Arial" w:hAnsi="Arial" w:cs="Arial"/>
          <w:sz w:val="24"/>
          <w:szCs w:val="24"/>
        </w:rPr>
      </w:pPr>
      <w:r w:rsidRPr="00EA7F68">
        <w:rPr>
          <w:rFonts w:ascii="Arial" w:hAnsi="Arial" w:cs="Arial"/>
          <w:sz w:val="24"/>
          <w:szCs w:val="24"/>
        </w:rPr>
        <w:t xml:space="preserve">- Histórico da </w:t>
      </w:r>
      <w:r w:rsidR="00EA7F68" w:rsidRPr="00EA7F68">
        <w:rPr>
          <w:rFonts w:ascii="Arial" w:hAnsi="Arial" w:cs="Arial"/>
          <w:sz w:val="24"/>
          <w:szCs w:val="24"/>
        </w:rPr>
        <w:t>Facilitação</w:t>
      </w:r>
      <w:r w:rsidRPr="00EA7F68">
        <w:rPr>
          <w:rFonts w:ascii="Arial" w:hAnsi="Arial" w:cs="Arial"/>
          <w:sz w:val="24"/>
          <w:szCs w:val="24"/>
        </w:rPr>
        <w:t xml:space="preserve"> Gráfica e aplicação de atividade prática com os presentes; </w:t>
      </w:r>
      <w:r w:rsidR="00EA7F68" w:rsidRPr="00EA7F68">
        <w:rPr>
          <w:rFonts w:ascii="Arial" w:hAnsi="Arial" w:cs="Arial"/>
          <w:sz w:val="24"/>
          <w:szCs w:val="24"/>
        </w:rPr>
        <w:t>desenhar</w:t>
      </w:r>
      <w:r w:rsidRPr="00EA7F68">
        <w:rPr>
          <w:rFonts w:ascii="Arial" w:hAnsi="Arial" w:cs="Arial"/>
          <w:sz w:val="24"/>
          <w:szCs w:val="24"/>
        </w:rPr>
        <w:t xml:space="preserve"> 2 </w:t>
      </w:r>
      <w:r w:rsidR="00EA7F68" w:rsidRPr="00EA7F68">
        <w:rPr>
          <w:rFonts w:ascii="Arial" w:hAnsi="Arial" w:cs="Arial"/>
          <w:sz w:val="24"/>
          <w:szCs w:val="24"/>
        </w:rPr>
        <w:t>ícones</w:t>
      </w:r>
      <w:r w:rsidRPr="00EA7F68">
        <w:rPr>
          <w:rFonts w:ascii="Arial" w:hAnsi="Arial" w:cs="Arial"/>
          <w:sz w:val="24"/>
          <w:szCs w:val="24"/>
        </w:rPr>
        <w:t xml:space="preserve"> e duas metáforas visuais. </w:t>
      </w:r>
    </w:p>
    <w:p w:rsidR="00EA7F68" w:rsidRPr="00EA7F68" w:rsidRDefault="00EA7F68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B029707" wp14:editId="6D68C25B">
            <wp:extent cx="3181350" cy="1987909"/>
            <wp:effectExtent l="0" t="0" r="0" b="0"/>
            <wp:docPr id="4" name="Imagem 4" descr="C:\Users\Sinergia\AppData\Local\Microsoft\Windows\INetCache\Content.Word\P_20171031_17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nergia\AppData\Local\Microsoft\Windows\INetCache\Content.Word\P_20171031_171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4390" r="7741"/>
                    <a:stretch/>
                  </pic:blipFill>
                  <pic:spPr bwMode="auto">
                    <a:xfrm>
                      <a:off x="0" y="0"/>
                      <a:ext cx="3195276" cy="19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1045" cy="1486911"/>
            <wp:effectExtent l="0" t="4445" r="3810" b="3810"/>
            <wp:docPr id="3" name="Imagem 3" descr="C:\Users\Sinergia\AppData\Local\Microsoft\Windows\INetCache\Content.Word\P_20171031_17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ergia\AppData\Local\Microsoft\Windows\INetCache\Content.Word\P_20171031_171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0" r="8608" b="1617"/>
                    <a:stretch/>
                  </pic:blipFill>
                  <pic:spPr bwMode="auto">
                    <a:xfrm rot="16200000">
                      <a:off x="0" y="0"/>
                      <a:ext cx="2027673" cy="14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050" w:rsidRDefault="00A66050" w:rsidP="00154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Pontos de Revisão: Formulação descritiva do curso e das aulas em cada módulo</w:t>
      </w:r>
    </w:p>
    <w:p w:rsidR="004622C7" w:rsidRPr="00A66050" w:rsidRDefault="004622C7" w:rsidP="00A660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 xml:space="preserve">Grupo 06: Carol e Tatiana </w:t>
      </w:r>
    </w:p>
    <w:p w:rsidR="00A66050" w:rsidRDefault="00A66050" w:rsidP="00A66050">
      <w:pPr>
        <w:jc w:val="both"/>
        <w:rPr>
          <w:rFonts w:ascii="Arial" w:hAnsi="Arial" w:cs="Arial"/>
          <w:b/>
          <w:sz w:val="24"/>
          <w:szCs w:val="24"/>
        </w:rPr>
      </w:pPr>
      <w:r w:rsidRPr="00A66050">
        <w:rPr>
          <w:rFonts w:ascii="Arial" w:hAnsi="Arial" w:cs="Arial"/>
          <w:b/>
          <w:sz w:val="24"/>
          <w:szCs w:val="24"/>
        </w:rPr>
        <w:t>Projeto de Extensão: Solo Vivo e Conservação de Agroecossitemas, uma abordagem holística e multidisciplinar</w:t>
      </w:r>
    </w:p>
    <w:p w:rsidR="00EA7F68" w:rsidRDefault="00A66050" w:rsidP="00A66050">
      <w:p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Pontos de Revisão:</w:t>
      </w:r>
      <w:r>
        <w:rPr>
          <w:rFonts w:ascii="Arial" w:hAnsi="Arial" w:cs="Arial"/>
          <w:sz w:val="24"/>
          <w:szCs w:val="24"/>
        </w:rPr>
        <w:t xml:space="preserve"> Animações da apresentação (legais e prende a atenção do expectador – importância da facilitação gráfica</w:t>
      </w:r>
      <w:r w:rsidR="00EA7F68">
        <w:rPr>
          <w:rFonts w:ascii="Arial" w:hAnsi="Arial" w:cs="Arial"/>
          <w:sz w:val="24"/>
          <w:szCs w:val="24"/>
        </w:rPr>
        <w:t xml:space="preserve">). Extrapolar fronteiras da Universidade. </w:t>
      </w:r>
    </w:p>
    <w:p w:rsidR="00A66050" w:rsidRDefault="00EA7F68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Levar opções para o Agricultor, viabilidade como preocupação. </w:t>
      </w:r>
    </w:p>
    <w:p w:rsidR="00EA7F68" w:rsidRDefault="00EA7F68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Levar a Universidade para o Campo, levar o campo para Universidade (Isso faz sentido?). A Universidade não é somente um espaço físico? </w:t>
      </w:r>
    </w:p>
    <w:p w:rsidR="00EA7F68" w:rsidRDefault="00EA7F68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necessário construir o processo cientifico lá na área do agricultor. Alguns dos agricultores já detêm muitos conhecimentos, agricultores podem dar aula. </w:t>
      </w:r>
    </w:p>
    <w:p w:rsidR="00EA7F68" w:rsidRDefault="00EA7F68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 tal ensinar o agricultor a sistematizar o seu próprio conhecimento. </w:t>
      </w:r>
    </w:p>
    <w:p w:rsidR="00EA7F68" w:rsidRDefault="00EA7F68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 como funcionam as atividades </w:t>
      </w:r>
      <w:r w:rsidR="00F56A59">
        <w:rPr>
          <w:rFonts w:ascii="Arial" w:hAnsi="Arial" w:cs="Arial"/>
          <w:sz w:val="24"/>
          <w:szCs w:val="24"/>
        </w:rPr>
        <w:t>extracurriculares</w:t>
      </w:r>
      <w:r>
        <w:rPr>
          <w:rFonts w:ascii="Arial" w:hAnsi="Arial" w:cs="Arial"/>
          <w:sz w:val="24"/>
          <w:szCs w:val="24"/>
        </w:rPr>
        <w:t xml:space="preserve"> da USFCAR.</w:t>
      </w:r>
    </w:p>
    <w:p w:rsidR="00F56A59" w:rsidRDefault="00EA7F68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Políticas Públicas </w:t>
      </w:r>
      <w:r w:rsidR="00F56A59">
        <w:rPr>
          <w:rFonts w:ascii="Arial" w:hAnsi="Arial" w:cs="Arial"/>
          <w:sz w:val="24"/>
          <w:szCs w:val="24"/>
        </w:rPr>
        <w:t>são mais que somente Leis. (O que mais? Buscar Bibliografia UNB)</w:t>
      </w:r>
      <w:r w:rsidR="00AD7440">
        <w:rPr>
          <w:rFonts w:ascii="Arial" w:hAnsi="Arial" w:cs="Arial"/>
          <w:sz w:val="24"/>
          <w:szCs w:val="24"/>
        </w:rPr>
        <w:t>.</w:t>
      </w:r>
    </w:p>
    <w:p w:rsidR="00F56A59" w:rsidRDefault="00F56A59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metodologias são várias... aprender a ser, aprender a fazer ... citamos ...</w:t>
      </w:r>
    </w:p>
    <w:p w:rsidR="00EA7F68" w:rsidRDefault="00F56A59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Sugestão de trazer informações sobre Piracicaba (ver Atlas Rural de Piracicaba)</w:t>
      </w:r>
      <w:r w:rsidR="00EA7F68">
        <w:rPr>
          <w:rFonts w:ascii="Arial" w:hAnsi="Arial" w:cs="Arial"/>
          <w:sz w:val="24"/>
          <w:szCs w:val="24"/>
        </w:rPr>
        <w:t xml:space="preserve">  </w:t>
      </w:r>
    </w:p>
    <w:p w:rsidR="007444C0" w:rsidRDefault="007444C0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são as propriedades rurais em Piracicaba?</w:t>
      </w:r>
    </w:p>
    <w:p w:rsidR="007444C0" w:rsidRDefault="007444C0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solo vivo indicado no título? É o foco do projeto?</w:t>
      </w:r>
    </w:p>
    <w:p w:rsidR="007444C0" w:rsidRDefault="007444C0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Nac peteca: Projetos de corredor de paisagem de Piracicaba</w:t>
      </w:r>
    </w:p>
    <w:p w:rsidR="007444C0" w:rsidRDefault="007444C0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estação ecológica de Piracicaba / refúgio macaco Muriqui. Bairro Barreiro Rico?</w:t>
      </w:r>
    </w:p>
    <w:p w:rsidR="007444C0" w:rsidRDefault="007444C0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Positivo buscar atuar no entorno do campus da Esalq.</w:t>
      </w:r>
    </w:p>
    <w:p w:rsidR="007444C0" w:rsidRDefault="007A6BF5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</w:t>
      </w:r>
      <w:r w:rsidR="007444C0">
        <w:rPr>
          <w:rFonts w:ascii="Arial" w:hAnsi="Arial" w:cs="Arial"/>
          <w:sz w:val="24"/>
          <w:szCs w:val="24"/>
        </w:rPr>
        <w:t>o buscar = Universidade + Sociedade.</w:t>
      </w:r>
    </w:p>
    <w:p w:rsidR="007444C0" w:rsidRPr="00A66050" w:rsidRDefault="007A6BF5" w:rsidP="00A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Minhas ideas: Levar as propostas para realização </w:t>
      </w:r>
      <w:r w:rsidR="005D2A96">
        <w:rPr>
          <w:rFonts w:ascii="Arial" w:hAnsi="Arial" w:cs="Arial"/>
          <w:sz w:val="24"/>
          <w:szCs w:val="24"/>
        </w:rPr>
        <w:t xml:space="preserve">efetiva junto a grupos, alunos e professores da Esalq. </w:t>
      </w:r>
      <w:r w:rsidR="00E00179">
        <w:rPr>
          <w:rFonts w:ascii="Arial" w:hAnsi="Arial" w:cs="Arial"/>
          <w:sz w:val="24"/>
          <w:szCs w:val="24"/>
        </w:rPr>
        <w:t xml:space="preserve">Como trazer a comunidade para sala de aula e vice-versa. </w:t>
      </w:r>
      <w:r w:rsidR="00A97947">
        <w:rPr>
          <w:rFonts w:ascii="Arial" w:hAnsi="Arial" w:cs="Arial"/>
          <w:sz w:val="24"/>
          <w:szCs w:val="24"/>
        </w:rPr>
        <w:t xml:space="preserve">Como preencher 60 horas de curso de Extensão. </w:t>
      </w:r>
      <w:bookmarkStart w:id="0" w:name="_GoBack"/>
      <w:bookmarkEnd w:id="0"/>
    </w:p>
    <w:p w:rsidR="004622C7" w:rsidRDefault="004622C7" w:rsidP="00A660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Grupo 07: André e Natália</w:t>
      </w:r>
      <w:r w:rsidR="00A66050">
        <w:rPr>
          <w:rFonts w:ascii="Arial" w:hAnsi="Arial" w:cs="Arial"/>
          <w:sz w:val="24"/>
          <w:szCs w:val="24"/>
        </w:rPr>
        <w:t xml:space="preserve"> (próxima aula)</w:t>
      </w:r>
    </w:p>
    <w:p w:rsidR="00AD7440" w:rsidRPr="00A66050" w:rsidRDefault="00AD7440" w:rsidP="00AD74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622C7" w:rsidRDefault="004622C7" w:rsidP="00A660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Grupo 08: Daniel</w:t>
      </w:r>
      <w:r w:rsidR="00A66050">
        <w:rPr>
          <w:rFonts w:ascii="Arial" w:hAnsi="Arial" w:cs="Arial"/>
          <w:sz w:val="24"/>
          <w:szCs w:val="24"/>
        </w:rPr>
        <w:t xml:space="preserve"> </w:t>
      </w:r>
      <w:r w:rsidR="00A66050">
        <w:rPr>
          <w:rFonts w:ascii="Arial" w:hAnsi="Arial" w:cs="Arial"/>
          <w:sz w:val="24"/>
          <w:szCs w:val="24"/>
        </w:rPr>
        <w:t>(próxima aula)</w:t>
      </w:r>
    </w:p>
    <w:p w:rsidR="00AD7440" w:rsidRPr="00AD7440" w:rsidRDefault="00AD7440" w:rsidP="00AD7440">
      <w:pPr>
        <w:pStyle w:val="PargrafodaLista"/>
        <w:rPr>
          <w:rFonts w:ascii="Arial" w:hAnsi="Arial" w:cs="Arial"/>
          <w:sz w:val="24"/>
          <w:szCs w:val="24"/>
        </w:rPr>
      </w:pPr>
    </w:p>
    <w:p w:rsidR="00B02F0A" w:rsidRDefault="004622C7" w:rsidP="00154D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6050">
        <w:rPr>
          <w:rFonts w:ascii="Arial" w:hAnsi="Arial" w:cs="Arial"/>
          <w:sz w:val="24"/>
          <w:szCs w:val="24"/>
        </w:rPr>
        <w:t>Grupo 09: Alessandra e Michele</w:t>
      </w:r>
      <w:r w:rsidR="00A66050">
        <w:rPr>
          <w:rFonts w:ascii="Arial" w:hAnsi="Arial" w:cs="Arial"/>
          <w:sz w:val="24"/>
          <w:szCs w:val="24"/>
        </w:rPr>
        <w:t xml:space="preserve"> </w:t>
      </w:r>
      <w:r w:rsidR="00A66050">
        <w:rPr>
          <w:rFonts w:ascii="Arial" w:hAnsi="Arial" w:cs="Arial"/>
          <w:sz w:val="24"/>
          <w:szCs w:val="24"/>
        </w:rPr>
        <w:t>(próxima aula)</w:t>
      </w:r>
    </w:p>
    <w:p w:rsidR="007444C0" w:rsidRPr="007444C0" w:rsidRDefault="007444C0" w:rsidP="007444C0">
      <w:pPr>
        <w:pStyle w:val="PargrafodaLista"/>
        <w:rPr>
          <w:rFonts w:ascii="Arial" w:hAnsi="Arial" w:cs="Arial"/>
          <w:sz w:val="24"/>
          <w:szCs w:val="24"/>
        </w:rPr>
      </w:pPr>
    </w:p>
    <w:p w:rsidR="007444C0" w:rsidRPr="007444C0" w:rsidRDefault="007444C0" w:rsidP="007444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Informes finais CADA UMA DEVE AVALIAR PROJETO DO COLEGA NO STOA.</w:t>
      </w:r>
    </w:p>
    <w:sectPr w:rsidR="007444C0" w:rsidRPr="00744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6D" w:rsidRDefault="009C406D" w:rsidP="00EF0C39">
      <w:pPr>
        <w:spacing w:after="0" w:line="240" w:lineRule="auto"/>
      </w:pPr>
      <w:r>
        <w:separator/>
      </w:r>
    </w:p>
  </w:endnote>
  <w:endnote w:type="continuationSeparator" w:id="0">
    <w:p w:rsidR="009C406D" w:rsidRDefault="009C406D" w:rsidP="00EF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6D" w:rsidRDefault="009C406D" w:rsidP="00EF0C39">
      <w:pPr>
        <w:spacing w:after="0" w:line="240" w:lineRule="auto"/>
      </w:pPr>
      <w:r>
        <w:separator/>
      </w:r>
    </w:p>
  </w:footnote>
  <w:footnote w:type="continuationSeparator" w:id="0">
    <w:p w:rsidR="009C406D" w:rsidRDefault="009C406D" w:rsidP="00EF0C39">
      <w:pPr>
        <w:spacing w:after="0" w:line="240" w:lineRule="auto"/>
      </w:pPr>
      <w:r>
        <w:continuationSeparator/>
      </w:r>
    </w:p>
  </w:footnote>
  <w:footnote w:id="1">
    <w:p w:rsidR="00EF0C39" w:rsidRDefault="00EF0C39" w:rsidP="00EF0C3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Mas agora, ó Senhor, tu és nosso Pai; nós o barro e tu o nosso oleiro; e todos nós a obra das tuas mãos. Isaías 64:8</w:t>
      </w:r>
    </w:p>
    <w:p w:rsidR="00EF0C39" w:rsidRDefault="00EF0C39" w:rsidP="00EF0C39">
      <w:pPr>
        <w:pStyle w:val="Textodenotaderodap"/>
      </w:pPr>
      <w:r>
        <w:t>Vós tudo perverteis, como se o oleiro fosse igual ao barro, e a obra dissesse do seu artífice: Não me fez; e o vaso formado dissesse do seu oleiro: Nada sabe. Isaías 29:16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E3009"/>
    <w:multiLevelType w:val="hybridMultilevel"/>
    <w:tmpl w:val="DC5412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A0"/>
    <w:rsid w:val="00053E0F"/>
    <w:rsid w:val="001047E5"/>
    <w:rsid w:val="00154D57"/>
    <w:rsid w:val="001F0D11"/>
    <w:rsid w:val="002639A0"/>
    <w:rsid w:val="002A3877"/>
    <w:rsid w:val="00326289"/>
    <w:rsid w:val="0045691D"/>
    <w:rsid w:val="004622C7"/>
    <w:rsid w:val="004739C6"/>
    <w:rsid w:val="004C65B7"/>
    <w:rsid w:val="005519F3"/>
    <w:rsid w:val="005A171F"/>
    <w:rsid w:val="005D2A96"/>
    <w:rsid w:val="005F654F"/>
    <w:rsid w:val="00617CAF"/>
    <w:rsid w:val="00716BE7"/>
    <w:rsid w:val="007444C0"/>
    <w:rsid w:val="007A6BF5"/>
    <w:rsid w:val="007C2CA1"/>
    <w:rsid w:val="00804F14"/>
    <w:rsid w:val="008A28B5"/>
    <w:rsid w:val="008D6659"/>
    <w:rsid w:val="00901E68"/>
    <w:rsid w:val="00915770"/>
    <w:rsid w:val="009C406D"/>
    <w:rsid w:val="00A36BDC"/>
    <w:rsid w:val="00A66050"/>
    <w:rsid w:val="00A97947"/>
    <w:rsid w:val="00AD7440"/>
    <w:rsid w:val="00B04DEA"/>
    <w:rsid w:val="00B641FD"/>
    <w:rsid w:val="00B66BF6"/>
    <w:rsid w:val="00C22DA0"/>
    <w:rsid w:val="00C54572"/>
    <w:rsid w:val="00C76362"/>
    <w:rsid w:val="00D464BC"/>
    <w:rsid w:val="00E00179"/>
    <w:rsid w:val="00EA7F68"/>
    <w:rsid w:val="00EB0408"/>
    <w:rsid w:val="00EF0C39"/>
    <w:rsid w:val="00F05883"/>
    <w:rsid w:val="00F11A83"/>
    <w:rsid w:val="00F41ECC"/>
    <w:rsid w:val="00F56A59"/>
    <w:rsid w:val="00F944D5"/>
    <w:rsid w:val="00F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99FE"/>
  <w15:chartTrackingRefBased/>
  <w15:docId w15:val="{D25BEAF2-8534-4327-8CA1-94414A60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9F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38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3877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A171F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0C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0C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0C3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6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google.com/videoplay?docid=900520896797298480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C3F8-7460-4CEB-AB06-8869C0F0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Cabral</dc:creator>
  <cp:keywords/>
  <dc:description/>
  <cp:lastModifiedBy>Tati Cabral</cp:lastModifiedBy>
  <cp:revision>89</cp:revision>
  <dcterms:created xsi:type="dcterms:W3CDTF">2017-11-05T03:14:00Z</dcterms:created>
  <dcterms:modified xsi:type="dcterms:W3CDTF">2017-11-06T01:38:00Z</dcterms:modified>
</cp:coreProperties>
</file>